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B58" w:rsidRPr="00F00B3A" w:rsidRDefault="00733B58" w:rsidP="00733B58">
      <w:pPr>
        <w:tabs>
          <w:tab w:val="left" w:pos="4500"/>
        </w:tabs>
        <w:jc w:val="center"/>
        <w:rPr>
          <w:b/>
          <w:sz w:val="36"/>
          <w:szCs w:val="36"/>
        </w:rPr>
      </w:pPr>
      <w:r w:rsidRPr="00F00B3A">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 города для блан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733B58" w:rsidRPr="00F00B3A" w:rsidRDefault="00733B58" w:rsidP="00733B58">
      <w:pPr>
        <w:jc w:val="center"/>
        <w:rPr>
          <w:b/>
          <w:sz w:val="36"/>
          <w:szCs w:val="36"/>
        </w:rPr>
      </w:pPr>
      <w:r w:rsidRPr="00F00B3A">
        <w:rPr>
          <w:b/>
          <w:sz w:val="36"/>
          <w:szCs w:val="36"/>
        </w:rPr>
        <w:t xml:space="preserve">МУНИЦИПАЛЬНОЕ ОБРАЗОВАНИЕ </w:t>
      </w:r>
    </w:p>
    <w:p w:rsidR="00733B58" w:rsidRPr="00F00B3A" w:rsidRDefault="00733B58" w:rsidP="00733B58">
      <w:pPr>
        <w:jc w:val="center"/>
        <w:rPr>
          <w:b/>
          <w:sz w:val="36"/>
          <w:szCs w:val="36"/>
        </w:rPr>
      </w:pPr>
      <w:r w:rsidRPr="00F00B3A">
        <w:rPr>
          <w:b/>
          <w:sz w:val="36"/>
          <w:szCs w:val="36"/>
        </w:rPr>
        <w:t>Ханты-Мансийского автономного округа-Югры</w:t>
      </w:r>
    </w:p>
    <w:p w:rsidR="00733B58" w:rsidRPr="00F00B3A" w:rsidRDefault="00733B58" w:rsidP="00733B58">
      <w:pPr>
        <w:jc w:val="center"/>
        <w:rPr>
          <w:b/>
          <w:sz w:val="36"/>
          <w:szCs w:val="36"/>
        </w:rPr>
      </w:pPr>
      <w:r w:rsidRPr="00F00B3A">
        <w:rPr>
          <w:b/>
          <w:sz w:val="36"/>
          <w:szCs w:val="36"/>
        </w:rPr>
        <w:t>городской округ Пыть-Ях</w:t>
      </w:r>
    </w:p>
    <w:p w:rsidR="00733B58" w:rsidRPr="00F00B3A" w:rsidRDefault="00733B58" w:rsidP="00733B58">
      <w:pPr>
        <w:keepNext/>
        <w:jc w:val="center"/>
        <w:outlineLvl w:val="0"/>
        <w:rPr>
          <w:b/>
          <w:bCs/>
          <w:kern w:val="32"/>
          <w:sz w:val="40"/>
          <w:szCs w:val="40"/>
        </w:rPr>
      </w:pPr>
      <w:r w:rsidRPr="00F00B3A">
        <w:rPr>
          <w:b/>
          <w:bCs/>
          <w:kern w:val="32"/>
          <w:sz w:val="40"/>
          <w:szCs w:val="40"/>
        </w:rPr>
        <w:t>АДМИНИСТРАЦИЯ ГОРОДА</w:t>
      </w:r>
    </w:p>
    <w:p w:rsidR="00733B58" w:rsidRPr="00F22E3C" w:rsidRDefault="00733B58" w:rsidP="00733B58">
      <w:pPr>
        <w:jc w:val="center"/>
        <w:rPr>
          <w:sz w:val="28"/>
          <w:szCs w:val="28"/>
        </w:rPr>
      </w:pPr>
    </w:p>
    <w:p w:rsidR="00733B58" w:rsidRPr="00F22E3C" w:rsidRDefault="00733B58" w:rsidP="00733B58">
      <w:pPr>
        <w:jc w:val="center"/>
        <w:rPr>
          <w:sz w:val="28"/>
          <w:szCs w:val="28"/>
        </w:rPr>
      </w:pPr>
    </w:p>
    <w:p w:rsidR="00733B58" w:rsidRPr="00F00B3A" w:rsidRDefault="00733B58" w:rsidP="00733B58">
      <w:pPr>
        <w:jc w:val="center"/>
        <w:rPr>
          <w:b/>
          <w:sz w:val="36"/>
          <w:szCs w:val="36"/>
        </w:rPr>
      </w:pPr>
      <w:r w:rsidRPr="00F00B3A">
        <w:rPr>
          <w:b/>
          <w:sz w:val="36"/>
          <w:szCs w:val="36"/>
        </w:rPr>
        <w:t>П О С Т А Н О В Л Е Н И Е</w:t>
      </w:r>
    </w:p>
    <w:p w:rsidR="00733B58" w:rsidRPr="00F00B3A" w:rsidRDefault="00733B58" w:rsidP="00733B58">
      <w:pPr>
        <w:tabs>
          <w:tab w:val="left" w:pos="7425"/>
        </w:tabs>
        <w:ind w:left="142" w:firstLine="567"/>
        <w:jc w:val="center"/>
        <w:rPr>
          <w:bCs/>
          <w:sz w:val="28"/>
          <w:szCs w:val="28"/>
        </w:rPr>
      </w:pPr>
    </w:p>
    <w:p w:rsidR="00E23EA2" w:rsidRDefault="00A1173D" w:rsidP="00733B58">
      <w:pPr>
        <w:jc w:val="both"/>
        <w:rPr>
          <w:sz w:val="28"/>
          <w:szCs w:val="28"/>
        </w:rPr>
      </w:pPr>
      <w:r>
        <w:rPr>
          <w:sz w:val="28"/>
          <w:szCs w:val="28"/>
        </w:rPr>
        <w:t>От 29.1</w:t>
      </w:r>
      <w:r w:rsidR="00350501">
        <w:rPr>
          <w:sz w:val="28"/>
          <w:szCs w:val="28"/>
        </w:rPr>
        <w:t>2</w:t>
      </w:r>
      <w:bookmarkStart w:id="0" w:name="_GoBack"/>
      <w:bookmarkEnd w:id="0"/>
      <w:r>
        <w:rPr>
          <w:sz w:val="28"/>
          <w:szCs w:val="28"/>
        </w:rPr>
        <w:t>.2025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365-па</w:t>
      </w:r>
    </w:p>
    <w:p w:rsidR="00E23EA2" w:rsidRDefault="00E23EA2" w:rsidP="00733B58">
      <w:pPr>
        <w:jc w:val="both"/>
        <w:rPr>
          <w:sz w:val="28"/>
          <w:szCs w:val="28"/>
        </w:rPr>
      </w:pPr>
    </w:p>
    <w:p w:rsidR="00733B58" w:rsidRPr="00733B58" w:rsidRDefault="00702B31" w:rsidP="00733B58">
      <w:pPr>
        <w:jc w:val="both"/>
        <w:rPr>
          <w:sz w:val="28"/>
          <w:szCs w:val="28"/>
        </w:rPr>
      </w:pPr>
      <w:r>
        <w:rPr>
          <w:sz w:val="28"/>
          <w:szCs w:val="28"/>
        </w:rPr>
        <w:t>Об утверждении П</w:t>
      </w:r>
      <w:r w:rsidR="00733B58" w:rsidRPr="00733B58">
        <w:rPr>
          <w:sz w:val="28"/>
          <w:szCs w:val="28"/>
        </w:rPr>
        <w:t xml:space="preserve">оложения </w:t>
      </w:r>
    </w:p>
    <w:p w:rsidR="00733B58" w:rsidRPr="00733B58" w:rsidRDefault="00733B58" w:rsidP="00733B58">
      <w:pPr>
        <w:jc w:val="both"/>
        <w:rPr>
          <w:sz w:val="28"/>
          <w:szCs w:val="28"/>
        </w:rPr>
      </w:pPr>
      <w:r w:rsidRPr="00733B58">
        <w:rPr>
          <w:sz w:val="28"/>
          <w:szCs w:val="28"/>
        </w:rPr>
        <w:t>об установлении системы оплаты</w:t>
      </w:r>
    </w:p>
    <w:p w:rsidR="00733B58" w:rsidRPr="00733B58" w:rsidRDefault="00733B58" w:rsidP="00733B58">
      <w:pPr>
        <w:jc w:val="both"/>
        <w:rPr>
          <w:sz w:val="28"/>
          <w:szCs w:val="28"/>
        </w:rPr>
      </w:pPr>
      <w:r w:rsidRPr="00733B58">
        <w:rPr>
          <w:sz w:val="28"/>
          <w:szCs w:val="28"/>
        </w:rPr>
        <w:t xml:space="preserve">труда работников муниципальных </w:t>
      </w:r>
    </w:p>
    <w:p w:rsidR="00702B31" w:rsidRDefault="00733B58" w:rsidP="00733B58">
      <w:pPr>
        <w:jc w:val="both"/>
        <w:rPr>
          <w:sz w:val="28"/>
          <w:szCs w:val="28"/>
        </w:rPr>
      </w:pPr>
      <w:r w:rsidRPr="00733B58">
        <w:rPr>
          <w:sz w:val="28"/>
          <w:szCs w:val="28"/>
        </w:rPr>
        <w:t>учреждений культуры</w:t>
      </w:r>
      <w:r w:rsidR="00702B31">
        <w:rPr>
          <w:sz w:val="28"/>
          <w:szCs w:val="28"/>
        </w:rPr>
        <w:t xml:space="preserve"> города Пыть-Яха </w:t>
      </w:r>
    </w:p>
    <w:p w:rsidR="00733B58" w:rsidRPr="00733B58" w:rsidRDefault="00733B58" w:rsidP="00733B58">
      <w:pPr>
        <w:jc w:val="both"/>
        <w:rPr>
          <w:sz w:val="28"/>
          <w:szCs w:val="28"/>
        </w:rPr>
      </w:pPr>
      <w:r w:rsidRPr="00733B58">
        <w:rPr>
          <w:sz w:val="28"/>
          <w:szCs w:val="28"/>
        </w:rPr>
        <w:t xml:space="preserve"> </w:t>
      </w:r>
    </w:p>
    <w:p w:rsidR="00733B58" w:rsidRDefault="00733B58" w:rsidP="00733B58">
      <w:pPr>
        <w:pStyle w:val="ConsPlusNormal"/>
        <w:spacing w:line="360" w:lineRule="auto"/>
        <w:ind w:firstLine="709"/>
        <w:jc w:val="both"/>
        <w:rPr>
          <w:rFonts w:ascii="Times New Roman" w:hAnsi="Times New Roman" w:cs="Times New Roman"/>
          <w:sz w:val="28"/>
          <w:szCs w:val="28"/>
        </w:rPr>
      </w:pPr>
    </w:p>
    <w:p w:rsidR="00E23EA2" w:rsidRPr="00733B58" w:rsidRDefault="00E23EA2" w:rsidP="00702B31">
      <w:pPr>
        <w:pStyle w:val="ConsPlusNormal"/>
        <w:spacing w:line="360" w:lineRule="auto"/>
        <w:jc w:val="both"/>
        <w:rPr>
          <w:rFonts w:ascii="Times New Roman" w:hAnsi="Times New Roman" w:cs="Times New Roman"/>
          <w:sz w:val="28"/>
          <w:szCs w:val="28"/>
        </w:rPr>
      </w:pPr>
    </w:p>
    <w:p w:rsidR="00733B58" w:rsidRPr="00E02071" w:rsidRDefault="00733B58" w:rsidP="00733B58">
      <w:pPr>
        <w:pStyle w:val="ConsPlusNormal"/>
        <w:spacing w:line="360" w:lineRule="auto"/>
        <w:ind w:firstLine="709"/>
        <w:jc w:val="both"/>
        <w:rPr>
          <w:rFonts w:ascii="Times New Roman" w:hAnsi="Times New Roman" w:cs="Times New Roman"/>
          <w:color w:val="FF0000"/>
          <w:sz w:val="28"/>
          <w:szCs w:val="28"/>
        </w:rPr>
      </w:pPr>
      <w:r w:rsidRPr="00733B58">
        <w:rPr>
          <w:rFonts w:ascii="Times New Roman" w:hAnsi="Times New Roman" w:cs="Times New Roman"/>
          <w:sz w:val="28"/>
          <w:szCs w:val="28"/>
        </w:rPr>
        <w:t>Руководствуясь</w:t>
      </w:r>
      <w:r w:rsidR="00702B31">
        <w:rPr>
          <w:rFonts w:ascii="Times New Roman" w:hAnsi="Times New Roman" w:cs="Times New Roman"/>
          <w:sz w:val="28"/>
          <w:szCs w:val="28"/>
        </w:rPr>
        <w:t xml:space="preserve"> абзацем 4</w:t>
      </w:r>
      <w:r w:rsidRPr="00733B58">
        <w:rPr>
          <w:rFonts w:ascii="Times New Roman" w:hAnsi="Times New Roman" w:cs="Times New Roman"/>
          <w:sz w:val="28"/>
          <w:szCs w:val="28"/>
        </w:rPr>
        <w:t xml:space="preserve"> стать</w:t>
      </w:r>
      <w:r w:rsidR="00702B31">
        <w:rPr>
          <w:rFonts w:ascii="Times New Roman" w:hAnsi="Times New Roman" w:cs="Times New Roman"/>
          <w:sz w:val="28"/>
          <w:szCs w:val="28"/>
        </w:rPr>
        <w:t>и</w:t>
      </w:r>
      <w:r w:rsidRPr="00733B58">
        <w:rPr>
          <w:rFonts w:ascii="Times New Roman" w:hAnsi="Times New Roman" w:cs="Times New Roman"/>
          <w:sz w:val="28"/>
          <w:szCs w:val="28"/>
        </w:rPr>
        <w:t xml:space="preserve"> 144 Трудового кодекса Российской Федерации, </w:t>
      </w:r>
      <w:r w:rsidR="00AC7C18">
        <w:rPr>
          <w:rFonts w:ascii="Times New Roman" w:hAnsi="Times New Roman" w:cs="Times New Roman"/>
          <w:sz w:val="28"/>
          <w:szCs w:val="28"/>
        </w:rPr>
        <w:t>Указом</w:t>
      </w:r>
      <w:r w:rsidRPr="00733B58">
        <w:rPr>
          <w:rFonts w:ascii="Times New Roman" w:hAnsi="Times New Roman" w:cs="Times New Roman"/>
          <w:sz w:val="28"/>
          <w:szCs w:val="28"/>
        </w:rPr>
        <w:t xml:space="preserve"> Президента Российской Федерации от 07.05.2012 №</w:t>
      </w:r>
      <w:r w:rsidR="00CD500F">
        <w:rPr>
          <w:rFonts w:ascii="Times New Roman" w:hAnsi="Times New Roman" w:cs="Times New Roman"/>
          <w:sz w:val="28"/>
          <w:szCs w:val="28"/>
        </w:rPr>
        <w:t xml:space="preserve"> </w:t>
      </w:r>
      <w:r w:rsidRPr="00733B58">
        <w:rPr>
          <w:rFonts w:ascii="Times New Roman" w:hAnsi="Times New Roman" w:cs="Times New Roman"/>
          <w:sz w:val="28"/>
          <w:szCs w:val="28"/>
        </w:rPr>
        <w:t>597 «О мероприятиях по реализации государственной социальной политики</w:t>
      </w:r>
      <w:proofErr w:type="gramStart"/>
      <w:r w:rsidRPr="00733B58">
        <w:rPr>
          <w:rFonts w:ascii="Times New Roman" w:hAnsi="Times New Roman" w:cs="Times New Roman"/>
          <w:sz w:val="28"/>
          <w:szCs w:val="28"/>
        </w:rPr>
        <w:t>»,  распоряжением</w:t>
      </w:r>
      <w:proofErr w:type="gramEnd"/>
      <w:r w:rsidRPr="00733B58">
        <w:rPr>
          <w:rFonts w:ascii="Times New Roman" w:hAnsi="Times New Roman" w:cs="Times New Roman"/>
          <w:sz w:val="28"/>
          <w:szCs w:val="28"/>
        </w:rPr>
        <w:t xml:space="preserve"> администрации города Пыть-Яха от 15.11.2021 № 2157-ра «О реорганизации муниципального автономного учреждения «Горнолыжная база «Северное сияние» в форме присоединения к муниципальному автономному учреждению культуры «Культурный центр: библиотека-музей»</w:t>
      </w:r>
      <w:r w:rsidR="00C1222B">
        <w:rPr>
          <w:rFonts w:ascii="Times New Roman" w:hAnsi="Times New Roman" w:cs="Times New Roman"/>
          <w:sz w:val="28"/>
          <w:szCs w:val="28"/>
        </w:rPr>
        <w:t>:</w:t>
      </w:r>
    </w:p>
    <w:p w:rsidR="00733B58" w:rsidRDefault="00733B58" w:rsidP="005A311B">
      <w:pPr>
        <w:pStyle w:val="ConsPlusNormal"/>
        <w:ind w:firstLine="709"/>
        <w:jc w:val="both"/>
        <w:rPr>
          <w:rFonts w:ascii="Times New Roman" w:hAnsi="Times New Roman" w:cs="Times New Roman"/>
          <w:sz w:val="28"/>
          <w:szCs w:val="28"/>
        </w:rPr>
      </w:pPr>
    </w:p>
    <w:p w:rsidR="005A311B" w:rsidRDefault="005A311B" w:rsidP="005A311B">
      <w:pPr>
        <w:pStyle w:val="ConsPlusNormal"/>
        <w:ind w:firstLine="709"/>
        <w:jc w:val="both"/>
        <w:rPr>
          <w:rFonts w:ascii="Times New Roman" w:hAnsi="Times New Roman" w:cs="Times New Roman"/>
          <w:sz w:val="28"/>
          <w:szCs w:val="28"/>
        </w:rPr>
      </w:pPr>
    </w:p>
    <w:p w:rsidR="005A311B" w:rsidRPr="00733B58" w:rsidRDefault="005A311B" w:rsidP="005A311B">
      <w:pPr>
        <w:pStyle w:val="ConsPlusNormal"/>
        <w:ind w:firstLine="709"/>
        <w:jc w:val="both"/>
        <w:rPr>
          <w:rFonts w:ascii="Times New Roman" w:hAnsi="Times New Roman" w:cs="Times New Roman"/>
          <w:sz w:val="28"/>
          <w:szCs w:val="28"/>
        </w:rPr>
      </w:pPr>
    </w:p>
    <w:p w:rsidR="00733B58" w:rsidRPr="00733B58" w:rsidRDefault="00702B31" w:rsidP="00733B5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Утвердить П</w:t>
      </w:r>
      <w:r w:rsidR="00733B58" w:rsidRPr="00733B58">
        <w:rPr>
          <w:rFonts w:ascii="Times New Roman" w:hAnsi="Times New Roman" w:cs="Times New Roman"/>
          <w:sz w:val="28"/>
          <w:szCs w:val="28"/>
        </w:rPr>
        <w:t>оложение об установлении системы оплаты труда работников муниципальных учреждений культуры (приложение).</w:t>
      </w:r>
    </w:p>
    <w:p w:rsidR="00733B58" w:rsidRPr="00AC7B76" w:rsidRDefault="00733B58" w:rsidP="00AC7B76">
      <w:pPr>
        <w:autoSpaceDE w:val="0"/>
        <w:autoSpaceDN w:val="0"/>
        <w:adjustRightInd w:val="0"/>
        <w:spacing w:line="360" w:lineRule="auto"/>
        <w:ind w:firstLine="708"/>
        <w:jc w:val="both"/>
        <w:rPr>
          <w:rFonts w:eastAsiaTheme="minorHAnsi"/>
          <w:sz w:val="28"/>
          <w:szCs w:val="28"/>
          <w:lang w:eastAsia="en-US"/>
        </w:rPr>
      </w:pPr>
      <w:r w:rsidRPr="00733B58">
        <w:rPr>
          <w:sz w:val="28"/>
          <w:szCs w:val="28"/>
        </w:rPr>
        <w:t>2.</w:t>
      </w:r>
      <w:r w:rsidRPr="00733B58">
        <w:rPr>
          <w:sz w:val="28"/>
          <w:szCs w:val="28"/>
        </w:rPr>
        <w:tab/>
        <w:t xml:space="preserve">Руководителям муниципальных учреждений культуры, подведомственных </w:t>
      </w:r>
      <w:r w:rsidR="00702B31">
        <w:rPr>
          <w:sz w:val="28"/>
          <w:szCs w:val="28"/>
        </w:rPr>
        <w:t>управлению</w:t>
      </w:r>
      <w:r w:rsidRPr="00733B58">
        <w:rPr>
          <w:sz w:val="28"/>
          <w:szCs w:val="28"/>
        </w:rPr>
        <w:t xml:space="preserve"> по культуре и спорту администрации города Пыть-Яха</w:t>
      </w:r>
      <w:r w:rsidR="00702B31">
        <w:rPr>
          <w:sz w:val="28"/>
          <w:szCs w:val="28"/>
        </w:rPr>
        <w:t>,</w:t>
      </w:r>
      <w:r w:rsidRPr="00733B58">
        <w:rPr>
          <w:sz w:val="28"/>
          <w:szCs w:val="28"/>
        </w:rPr>
        <w:t xml:space="preserve"> </w:t>
      </w:r>
      <w:r w:rsidR="00AC7B76">
        <w:rPr>
          <w:sz w:val="28"/>
          <w:szCs w:val="28"/>
        </w:rPr>
        <w:t>п</w:t>
      </w:r>
      <w:r w:rsidR="00AC7B76">
        <w:rPr>
          <w:rFonts w:eastAsiaTheme="minorHAnsi"/>
          <w:sz w:val="28"/>
          <w:szCs w:val="28"/>
          <w:lang w:eastAsia="en-US"/>
        </w:rPr>
        <w:t xml:space="preserve">ривести в соответствие с настоящим </w:t>
      </w:r>
      <w:hyperlink r:id="rId9" w:history="1">
        <w:r w:rsidR="00AC7B76" w:rsidRPr="00AC7B76">
          <w:rPr>
            <w:rFonts w:eastAsiaTheme="minorHAnsi"/>
            <w:sz w:val="28"/>
            <w:szCs w:val="28"/>
            <w:lang w:eastAsia="en-US"/>
          </w:rPr>
          <w:t>Положением</w:t>
        </w:r>
      </w:hyperlink>
      <w:r w:rsidR="00AC7B76">
        <w:rPr>
          <w:rFonts w:eastAsiaTheme="minorHAnsi"/>
          <w:sz w:val="28"/>
          <w:szCs w:val="28"/>
          <w:lang w:eastAsia="en-US"/>
        </w:rPr>
        <w:t xml:space="preserve"> коллективные </w:t>
      </w:r>
      <w:r w:rsidR="00AC7B76">
        <w:rPr>
          <w:rFonts w:eastAsiaTheme="minorHAnsi"/>
          <w:sz w:val="28"/>
          <w:szCs w:val="28"/>
          <w:lang w:eastAsia="en-US"/>
        </w:rPr>
        <w:lastRenderedPageBreak/>
        <w:t>договоры, соглашения, локальные нормативные акты, устанавливающие опла</w:t>
      </w:r>
      <w:r w:rsidR="00140B48">
        <w:rPr>
          <w:rFonts w:eastAsiaTheme="minorHAnsi"/>
          <w:sz w:val="28"/>
          <w:szCs w:val="28"/>
          <w:lang w:eastAsia="en-US"/>
        </w:rPr>
        <w:t xml:space="preserve">ты труда работников, </w:t>
      </w:r>
      <w:r w:rsidR="003A5708">
        <w:rPr>
          <w:rFonts w:eastAsiaTheme="minorHAnsi"/>
          <w:sz w:val="28"/>
          <w:szCs w:val="28"/>
          <w:lang w:eastAsia="en-US"/>
        </w:rPr>
        <w:t xml:space="preserve">в срок не более </w:t>
      </w:r>
      <w:r w:rsidR="003A5708" w:rsidRPr="003A5708">
        <w:rPr>
          <w:rFonts w:eastAsiaTheme="minorHAnsi"/>
          <w:color w:val="000000" w:themeColor="text1"/>
          <w:sz w:val="28"/>
          <w:szCs w:val="28"/>
          <w:lang w:eastAsia="en-US"/>
        </w:rPr>
        <w:t>3</w:t>
      </w:r>
      <w:r w:rsidR="00140B48" w:rsidRPr="003A5708">
        <w:rPr>
          <w:rFonts w:eastAsiaTheme="minorHAnsi"/>
          <w:color w:val="000000" w:themeColor="text1"/>
          <w:sz w:val="28"/>
          <w:szCs w:val="28"/>
          <w:lang w:eastAsia="en-US"/>
        </w:rPr>
        <w:t>0</w:t>
      </w:r>
      <w:r w:rsidR="00AC7B76" w:rsidRPr="003A5708">
        <w:rPr>
          <w:rFonts w:eastAsiaTheme="minorHAnsi"/>
          <w:color w:val="000000" w:themeColor="text1"/>
          <w:sz w:val="28"/>
          <w:szCs w:val="28"/>
          <w:lang w:eastAsia="en-US"/>
        </w:rPr>
        <w:t xml:space="preserve"> рабочих </w:t>
      </w:r>
      <w:r w:rsidR="00AC7B76">
        <w:rPr>
          <w:rFonts w:eastAsiaTheme="minorHAnsi"/>
          <w:sz w:val="28"/>
          <w:szCs w:val="28"/>
          <w:lang w:eastAsia="en-US"/>
        </w:rPr>
        <w:t>дней с момента вступления в силу постановления.</w:t>
      </w:r>
    </w:p>
    <w:p w:rsidR="00607377" w:rsidRPr="00607377" w:rsidRDefault="00733B58" w:rsidP="00607377">
      <w:pPr>
        <w:spacing w:line="360" w:lineRule="auto"/>
        <w:ind w:firstLine="709"/>
        <w:jc w:val="both"/>
        <w:rPr>
          <w:sz w:val="28"/>
          <w:szCs w:val="28"/>
        </w:rPr>
      </w:pPr>
      <w:r w:rsidRPr="00733B58">
        <w:rPr>
          <w:bCs/>
          <w:sz w:val="28"/>
          <w:szCs w:val="28"/>
        </w:rPr>
        <w:t>3.</w:t>
      </w:r>
      <w:r w:rsidRPr="00733B58">
        <w:rPr>
          <w:bCs/>
          <w:sz w:val="28"/>
          <w:szCs w:val="28"/>
        </w:rPr>
        <w:tab/>
      </w:r>
      <w:r w:rsidR="00502224" w:rsidRPr="00502224">
        <w:rPr>
          <w:sz w:val="28"/>
          <w:szCs w:val="28"/>
        </w:rPr>
        <w:t>Управлению по внутренней политике (</w:t>
      </w:r>
      <w:r w:rsidR="00502224">
        <w:rPr>
          <w:sz w:val="28"/>
          <w:szCs w:val="28"/>
        </w:rPr>
        <w:t>Е.В. Булыгина</w:t>
      </w:r>
      <w:r w:rsidR="00502224" w:rsidRPr="00502224">
        <w:rPr>
          <w:sz w:val="28"/>
          <w:szCs w:val="28"/>
        </w:rPr>
        <w:t>) опубликовать постановление в сетевом издании «Официальный сайт «Телерадиокомпания Пыть-Яхинформ».</w:t>
      </w:r>
    </w:p>
    <w:p w:rsidR="00607377" w:rsidRPr="00BB4367" w:rsidRDefault="00607377" w:rsidP="00607377">
      <w:pPr>
        <w:spacing w:line="360" w:lineRule="auto"/>
        <w:ind w:firstLine="709"/>
        <w:jc w:val="both"/>
        <w:rPr>
          <w:sz w:val="28"/>
          <w:szCs w:val="28"/>
        </w:rPr>
      </w:pPr>
      <w:r w:rsidRPr="00607377">
        <w:rPr>
          <w:sz w:val="28"/>
          <w:szCs w:val="28"/>
        </w:rPr>
        <w:t>4.</w:t>
      </w:r>
      <w:r w:rsidRPr="00607377">
        <w:rPr>
          <w:sz w:val="28"/>
          <w:szCs w:val="28"/>
        </w:rPr>
        <w:tab/>
        <w:t xml:space="preserve">Управлению по информационным технологиям (А.А. Мерзляков) разместить </w:t>
      </w:r>
      <w:r w:rsidRPr="00BB4367">
        <w:rPr>
          <w:sz w:val="28"/>
          <w:szCs w:val="28"/>
        </w:rPr>
        <w:t xml:space="preserve">постановление на официальном сайте администрации города в сети Интернет. </w:t>
      </w:r>
    </w:p>
    <w:p w:rsidR="00733B58" w:rsidRPr="00BB4367" w:rsidRDefault="00733B58" w:rsidP="00607377">
      <w:pPr>
        <w:spacing w:line="360" w:lineRule="auto"/>
        <w:ind w:firstLine="709"/>
        <w:jc w:val="both"/>
        <w:rPr>
          <w:bCs/>
          <w:sz w:val="28"/>
          <w:szCs w:val="28"/>
        </w:rPr>
      </w:pPr>
      <w:r w:rsidRPr="00BB4367">
        <w:rPr>
          <w:bCs/>
          <w:sz w:val="28"/>
          <w:szCs w:val="28"/>
        </w:rPr>
        <w:t>5.</w:t>
      </w:r>
      <w:r w:rsidRPr="00BB4367">
        <w:rPr>
          <w:bCs/>
          <w:sz w:val="28"/>
          <w:szCs w:val="28"/>
        </w:rPr>
        <w:tab/>
        <w:t xml:space="preserve">Настоящее постановление вступает в силу </w:t>
      </w:r>
      <w:r w:rsidRPr="00BB4367">
        <w:rPr>
          <w:bCs/>
          <w:sz w:val="28"/>
          <w:szCs w:val="28"/>
          <w:lang w:val="en-US"/>
        </w:rPr>
        <w:t>c</w:t>
      </w:r>
      <w:r w:rsidR="005A311B">
        <w:rPr>
          <w:bCs/>
          <w:sz w:val="28"/>
          <w:szCs w:val="28"/>
        </w:rPr>
        <w:t xml:space="preserve"> 01.01.2026</w:t>
      </w:r>
      <w:r w:rsidRPr="00BB4367">
        <w:rPr>
          <w:bCs/>
          <w:sz w:val="28"/>
          <w:szCs w:val="28"/>
        </w:rPr>
        <w:t>.</w:t>
      </w:r>
    </w:p>
    <w:p w:rsidR="00733B58" w:rsidRPr="00BB4367" w:rsidRDefault="00733B58" w:rsidP="00733B58">
      <w:pPr>
        <w:pStyle w:val="ConsPlusNormal"/>
        <w:spacing w:line="360" w:lineRule="auto"/>
        <w:ind w:firstLine="708"/>
        <w:jc w:val="both"/>
        <w:rPr>
          <w:rFonts w:ascii="Times New Roman" w:hAnsi="Times New Roman" w:cs="Times New Roman"/>
          <w:sz w:val="28"/>
          <w:szCs w:val="28"/>
        </w:rPr>
      </w:pPr>
      <w:r w:rsidRPr="00BB4367">
        <w:rPr>
          <w:rFonts w:ascii="Times New Roman" w:hAnsi="Times New Roman" w:cs="Times New Roman"/>
          <w:sz w:val="28"/>
          <w:szCs w:val="28"/>
        </w:rPr>
        <w:t>6.</w:t>
      </w:r>
      <w:r w:rsidRPr="00BB4367">
        <w:rPr>
          <w:rFonts w:ascii="Times New Roman" w:hAnsi="Times New Roman" w:cs="Times New Roman"/>
          <w:sz w:val="28"/>
          <w:szCs w:val="28"/>
        </w:rPr>
        <w:tab/>
        <w:t>Признать утратившими силу постановления администрации города:</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 от 25.10.2017 № 270-па «Об утверждении положения об установлении системы оплаты труда работников муниципальных учреждений культуры»;</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 от 22.01.2018 № 04-па «О внесении изменения в постановление администрации города от 25.10.2017 № 270-па «Об утверждении положения об установлении системы оплаты труда работников муниципальных учреждений культуры».</w:t>
      </w:r>
    </w:p>
    <w:p w:rsidR="00733B58" w:rsidRPr="00733B58" w:rsidRDefault="00733B58" w:rsidP="00733B58">
      <w:pPr>
        <w:pStyle w:val="ConsPlusNormal"/>
        <w:spacing w:line="360" w:lineRule="auto"/>
        <w:ind w:firstLine="708"/>
        <w:jc w:val="both"/>
        <w:rPr>
          <w:rFonts w:ascii="Times New Roman" w:hAnsi="Times New Roman" w:cs="Times New Roman"/>
          <w:sz w:val="28"/>
          <w:szCs w:val="28"/>
        </w:rPr>
      </w:pPr>
      <w:r w:rsidRPr="00733B58">
        <w:rPr>
          <w:rFonts w:ascii="Times New Roman" w:hAnsi="Times New Roman" w:cs="Times New Roman"/>
          <w:sz w:val="28"/>
          <w:szCs w:val="28"/>
        </w:rPr>
        <w:t>7.</w:t>
      </w:r>
      <w:r w:rsidRPr="00733B58">
        <w:rPr>
          <w:rFonts w:ascii="Times New Roman" w:hAnsi="Times New Roman" w:cs="Times New Roman"/>
          <w:sz w:val="28"/>
          <w:szCs w:val="28"/>
        </w:rPr>
        <w:tab/>
        <w:t>Контроль за выполнением постановления возложить на заместителя главы города (направление деятельности – социальные вопросы).</w:t>
      </w:r>
    </w:p>
    <w:p w:rsidR="00733B58" w:rsidRDefault="00733B58" w:rsidP="00733B58">
      <w:pPr>
        <w:ind w:firstLine="709"/>
        <w:jc w:val="both"/>
        <w:rPr>
          <w:bCs/>
          <w:sz w:val="28"/>
          <w:szCs w:val="28"/>
        </w:rPr>
      </w:pPr>
    </w:p>
    <w:p w:rsidR="009652B5" w:rsidRPr="00733B58" w:rsidRDefault="009652B5" w:rsidP="00733B58">
      <w:pPr>
        <w:ind w:firstLine="709"/>
        <w:jc w:val="both"/>
        <w:rPr>
          <w:bCs/>
          <w:sz w:val="28"/>
          <w:szCs w:val="28"/>
        </w:rPr>
      </w:pPr>
    </w:p>
    <w:p w:rsidR="00733B58" w:rsidRPr="00733B58" w:rsidRDefault="00733B58" w:rsidP="00733B58">
      <w:pPr>
        <w:ind w:firstLine="709"/>
        <w:jc w:val="both"/>
        <w:rPr>
          <w:bCs/>
          <w:sz w:val="28"/>
          <w:szCs w:val="28"/>
        </w:rPr>
      </w:pPr>
    </w:p>
    <w:p w:rsidR="00733B58" w:rsidRPr="00733B58" w:rsidRDefault="00733B58" w:rsidP="005A311B">
      <w:pPr>
        <w:spacing w:line="360" w:lineRule="auto"/>
        <w:jc w:val="both"/>
        <w:rPr>
          <w:bCs/>
          <w:sz w:val="28"/>
          <w:szCs w:val="28"/>
        </w:rPr>
      </w:pPr>
      <w:r w:rsidRPr="00733B58">
        <w:rPr>
          <w:sz w:val="28"/>
          <w:szCs w:val="28"/>
        </w:rPr>
        <w:t>Глава города Пыть-Яха</w:t>
      </w:r>
      <w:r w:rsidRPr="00733B58">
        <w:rPr>
          <w:sz w:val="28"/>
          <w:szCs w:val="28"/>
        </w:rPr>
        <w:tab/>
      </w:r>
      <w:r w:rsidRPr="00733B58">
        <w:rPr>
          <w:sz w:val="28"/>
          <w:szCs w:val="28"/>
        </w:rPr>
        <w:tab/>
      </w:r>
      <w:r w:rsidRPr="00733B58">
        <w:rPr>
          <w:sz w:val="28"/>
          <w:szCs w:val="28"/>
        </w:rPr>
        <w:tab/>
      </w:r>
      <w:r w:rsidRPr="00733B58">
        <w:rPr>
          <w:sz w:val="28"/>
          <w:szCs w:val="28"/>
        </w:rPr>
        <w:tab/>
      </w:r>
      <w:r w:rsidRPr="00733B58">
        <w:rPr>
          <w:sz w:val="28"/>
          <w:szCs w:val="28"/>
        </w:rPr>
        <w:tab/>
        <w:t xml:space="preserve">               </w:t>
      </w:r>
      <w:r w:rsidR="005A311B">
        <w:rPr>
          <w:sz w:val="28"/>
          <w:szCs w:val="28"/>
        </w:rPr>
        <w:t xml:space="preserve">            </w:t>
      </w:r>
      <w:r w:rsidRPr="00733B58">
        <w:rPr>
          <w:sz w:val="28"/>
          <w:szCs w:val="28"/>
        </w:rPr>
        <w:t xml:space="preserve"> </w:t>
      </w:r>
      <w:r w:rsidR="00BB4367">
        <w:rPr>
          <w:sz w:val="28"/>
          <w:szCs w:val="28"/>
        </w:rPr>
        <w:t>С.Е. Елишев</w:t>
      </w:r>
    </w:p>
    <w:p w:rsidR="00733B58" w:rsidRDefault="00733B58" w:rsidP="00733B58">
      <w:pPr>
        <w:pStyle w:val="ConsPlusNormal"/>
        <w:spacing w:line="276" w:lineRule="auto"/>
        <w:rPr>
          <w:rFonts w:ascii="Times New Roman" w:hAnsi="Times New Roman" w:cs="Times New Roman"/>
          <w:sz w:val="28"/>
          <w:szCs w:val="28"/>
        </w:rPr>
      </w:pPr>
    </w:p>
    <w:p w:rsidR="00BB4367" w:rsidRPr="00733B58" w:rsidRDefault="00BB4367" w:rsidP="00733B58">
      <w:pPr>
        <w:pStyle w:val="ConsPlusNormal"/>
        <w:spacing w:line="276" w:lineRule="auto"/>
        <w:rPr>
          <w:rFonts w:ascii="Times New Roman" w:hAnsi="Times New Roman" w:cs="Times New Roman"/>
          <w:sz w:val="28"/>
          <w:szCs w:val="28"/>
        </w:rPr>
      </w:pPr>
    </w:p>
    <w:p w:rsidR="005031DE" w:rsidRDefault="005031DE" w:rsidP="00ED2A90">
      <w:pPr>
        <w:pStyle w:val="ConsPlusNormal"/>
        <w:spacing w:line="276" w:lineRule="auto"/>
        <w:rPr>
          <w:rFonts w:ascii="Times New Roman" w:hAnsi="Times New Roman" w:cs="Times New Roman"/>
          <w:sz w:val="28"/>
          <w:szCs w:val="28"/>
        </w:rPr>
      </w:pPr>
    </w:p>
    <w:p w:rsidR="00DB0AD4" w:rsidRDefault="00DB0AD4" w:rsidP="00ED2A90">
      <w:pPr>
        <w:pStyle w:val="ConsPlusNormal"/>
        <w:spacing w:line="276" w:lineRule="auto"/>
        <w:rPr>
          <w:rFonts w:ascii="Times New Roman" w:hAnsi="Times New Roman" w:cs="Times New Roman"/>
          <w:sz w:val="28"/>
          <w:szCs w:val="28"/>
        </w:rPr>
      </w:pPr>
    </w:p>
    <w:p w:rsidR="00DB0AD4" w:rsidRDefault="00DB0AD4" w:rsidP="00ED2A90">
      <w:pPr>
        <w:pStyle w:val="ConsPlusNormal"/>
        <w:spacing w:line="276" w:lineRule="auto"/>
        <w:rPr>
          <w:rFonts w:ascii="Times New Roman" w:hAnsi="Times New Roman" w:cs="Times New Roman"/>
          <w:sz w:val="28"/>
          <w:szCs w:val="28"/>
        </w:rPr>
      </w:pPr>
    </w:p>
    <w:p w:rsidR="00DB0AD4" w:rsidRDefault="00DB0AD4" w:rsidP="00ED2A90">
      <w:pPr>
        <w:pStyle w:val="ConsPlusNormal"/>
        <w:spacing w:line="276" w:lineRule="auto"/>
        <w:rPr>
          <w:rFonts w:ascii="Times New Roman" w:hAnsi="Times New Roman" w:cs="Times New Roman"/>
          <w:sz w:val="28"/>
          <w:szCs w:val="28"/>
        </w:rPr>
      </w:pPr>
    </w:p>
    <w:p w:rsidR="005A311B" w:rsidRDefault="005A311B" w:rsidP="00ED2A90">
      <w:pPr>
        <w:pStyle w:val="ConsPlusNormal"/>
        <w:spacing w:line="276" w:lineRule="auto"/>
        <w:rPr>
          <w:rFonts w:ascii="Times New Roman" w:hAnsi="Times New Roman" w:cs="Times New Roman"/>
          <w:sz w:val="28"/>
          <w:szCs w:val="28"/>
        </w:rPr>
      </w:pPr>
    </w:p>
    <w:p w:rsidR="005A311B" w:rsidRDefault="005A311B" w:rsidP="00ED2A90">
      <w:pPr>
        <w:pStyle w:val="ConsPlusNormal"/>
        <w:spacing w:line="276" w:lineRule="auto"/>
        <w:rPr>
          <w:rFonts w:ascii="Times New Roman" w:hAnsi="Times New Roman" w:cs="Times New Roman"/>
          <w:sz w:val="28"/>
          <w:szCs w:val="28"/>
        </w:rPr>
      </w:pPr>
    </w:p>
    <w:p w:rsidR="009652B5" w:rsidRPr="00733B58" w:rsidRDefault="009652B5" w:rsidP="00ED2A90">
      <w:pPr>
        <w:pStyle w:val="ConsPlusNormal"/>
        <w:spacing w:line="276" w:lineRule="auto"/>
        <w:rPr>
          <w:rFonts w:ascii="Times New Roman" w:hAnsi="Times New Roman" w:cs="Times New Roman"/>
          <w:sz w:val="28"/>
          <w:szCs w:val="28"/>
        </w:rPr>
      </w:pPr>
    </w:p>
    <w:p w:rsidR="00733B58" w:rsidRPr="00733B58" w:rsidRDefault="00733B58" w:rsidP="00733B58">
      <w:pPr>
        <w:pStyle w:val="ConsPlusNormal"/>
        <w:spacing w:line="276" w:lineRule="auto"/>
        <w:jc w:val="right"/>
        <w:rPr>
          <w:rFonts w:ascii="Times New Roman" w:hAnsi="Times New Roman" w:cs="Times New Roman"/>
          <w:sz w:val="28"/>
          <w:szCs w:val="28"/>
        </w:rPr>
      </w:pPr>
      <w:r w:rsidRPr="00733B58">
        <w:rPr>
          <w:rFonts w:ascii="Times New Roman" w:hAnsi="Times New Roman" w:cs="Times New Roman"/>
          <w:sz w:val="28"/>
          <w:szCs w:val="28"/>
        </w:rPr>
        <w:lastRenderedPageBreak/>
        <w:t>Приложение</w:t>
      </w:r>
    </w:p>
    <w:p w:rsidR="00733B58" w:rsidRPr="00733B58" w:rsidRDefault="00733B58" w:rsidP="00733B58">
      <w:pPr>
        <w:pStyle w:val="ConsPlusNormal"/>
        <w:spacing w:line="276" w:lineRule="auto"/>
        <w:jc w:val="right"/>
        <w:rPr>
          <w:rFonts w:ascii="Times New Roman" w:hAnsi="Times New Roman" w:cs="Times New Roman"/>
          <w:sz w:val="28"/>
          <w:szCs w:val="28"/>
        </w:rPr>
      </w:pPr>
      <w:r w:rsidRPr="00733B58">
        <w:rPr>
          <w:rFonts w:ascii="Times New Roman" w:hAnsi="Times New Roman" w:cs="Times New Roman"/>
          <w:sz w:val="28"/>
          <w:szCs w:val="28"/>
        </w:rPr>
        <w:t>к постановлению администрации</w:t>
      </w:r>
    </w:p>
    <w:p w:rsidR="00733B58" w:rsidRPr="00733B58" w:rsidRDefault="00733B58" w:rsidP="00733B58">
      <w:pPr>
        <w:pStyle w:val="ConsPlusNormal"/>
        <w:spacing w:line="276" w:lineRule="auto"/>
        <w:jc w:val="right"/>
        <w:rPr>
          <w:rFonts w:ascii="Times New Roman" w:hAnsi="Times New Roman" w:cs="Times New Roman"/>
          <w:sz w:val="28"/>
          <w:szCs w:val="28"/>
        </w:rPr>
      </w:pPr>
      <w:r w:rsidRPr="00733B58">
        <w:rPr>
          <w:rFonts w:ascii="Times New Roman" w:hAnsi="Times New Roman" w:cs="Times New Roman"/>
          <w:sz w:val="28"/>
          <w:szCs w:val="28"/>
        </w:rPr>
        <w:t>города Пыть-Яха</w:t>
      </w:r>
    </w:p>
    <w:p w:rsidR="00733B58" w:rsidRPr="00733B58" w:rsidRDefault="00A1173D" w:rsidP="00733B58">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от 29.12.2025 № 365-па</w:t>
      </w:r>
    </w:p>
    <w:p w:rsidR="00AC7B76" w:rsidRDefault="00AC7B76" w:rsidP="00733B58">
      <w:pPr>
        <w:spacing w:line="360" w:lineRule="auto"/>
        <w:jc w:val="center"/>
        <w:rPr>
          <w:sz w:val="28"/>
          <w:szCs w:val="28"/>
        </w:rPr>
      </w:pPr>
    </w:p>
    <w:p w:rsidR="00733B58" w:rsidRPr="00733B58" w:rsidRDefault="00733B58" w:rsidP="00733B58">
      <w:pPr>
        <w:spacing w:line="360" w:lineRule="auto"/>
        <w:jc w:val="center"/>
        <w:rPr>
          <w:sz w:val="28"/>
          <w:szCs w:val="28"/>
        </w:rPr>
      </w:pPr>
      <w:r w:rsidRPr="00733B58">
        <w:rPr>
          <w:sz w:val="28"/>
          <w:szCs w:val="28"/>
        </w:rPr>
        <w:t>Положение об установлении системы оплаты труда работников муниципальных учреждений культуры</w:t>
      </w:r>
    </w:p>
    <w:p w:rsidR="00733B58" w:rsidRPr="00733B58" w:rsidRDefault="00733B58" w:rsidP="00733B58">
      <w:pPr>
        <w:pStyle w:val="ConsPlusNormal"/>
        <w:spacing w:line="276" w:lineRule="auto"/>
        <w:jc w:val="center"/>
        <w:rPr>
          <w:rFonts w:ascii="Times New Roman" w:hAnsi="Times New Roman" w:cs="Times New Roman"/>
          <w:sz w:val="28"/>
          <w:szCs w:val="28"/>
        </w:rPr>
      </w:pPr>
    </w:p>
    <w:p w:rsidR="00733B58" w:rsidRPr="00733B58" w:rsidRDefault="00733B58" w:rsidP="00733B58">
      <w:pPr>
        <w:pStyle w:val="ConsPlusNormal"/>
        <w:numPr>
          <w:ilvl w:val="0"/>
          <w:numId w:val="4"/>
        </w:numPr>
        <w:spacing w:line="276" w:lineRule="auto"/>
        <w:jc w:val="center"/>
        <w:rPr>
          <w:rFonts w:ascii="Times New Roman" w:hAnsi="Times New Roman" w:cs="Times New Roman"/>
          <w:sz w:val="28"/>
          <w:szCs w:val="28"/>
        </w:rPr>
      </w:pPr>
      <w:r w:rsidRPr="00733B58">
        <w:rPr>
          <w:rFonts w:ascii="Times New Roman" w:hAnsi="Times New Roman" w:cs="Times New Roman"/>
          <w:sz w:val="28"/>
          <w:szCs w:val="28"/>
        </w:rPr>
        <w:t>Общие положения</w:t>
      </w:r>
    </w:p>
    <w:p w:rsidR="00733B58" w:rsidRPr="00733B58" w:rsidRDefault="00733B58" w:rsidP="00733B58">
      <w:pPr>
        <w:pStyle w:val="ConsPlusNormal"/>
        <w:spacing w:line="276" w:lineRule="auto"/>
        <w:ind w:left="360"/>
        <w:rPr>
          <w:rFonts w:ascii="Times New Roman" w:hAnsi="Times New Roman" w:cs="Times New Roman"/>
          <w:sz w:val="28"/>
          <w:szCs w:val="28"/>
        </w:rPr>
      </w:pPr>
    </w:p>
    <w:p w:rsidR="00733B58" w:rsidRPr="003F1542" w:rsidRDefault="00733B58" w:rsidP="003F1542">
      <w:pPr>
        <w:autoSpaceDE w:val="0"/>
        <w:autoSpaceDN w:val="0"/>
        <w:adjustRightInd w:val="0"/>
        <w:spacing w:line="360" w:lineRule="auto"/>
        <w:jc w:val="both"/>
        <w:rPr>
          <w:rFonts w:eastAsiaTheme="minorHAnsi"/>
          <w:sz w:val="28"/>
          <w:szCs w:val="28"/>
          <w:lang w:eastAsia="en-US"/>
        </w:rPr>
      </w:pPr>
      <w:r w:rsidRPr="00733B58">
        <w:rPr>
          <w:sz w:val="28"/>
          <w:szCs w:val="28"/>
        </w:rPr>
        <w:tab/>
        <w:t>1.1.</w:t>
      </w:r>
      <w:r w:rsidRPr="00733B58">
        <w:rPr>
          <w:sz w:val="28"/>
          <w:szCs w:val="28"/>
        </w:rPr>
        <w:tab/>
        <w:t xml:space="preserve">Настоящее Положение об установлении системы оплаты труда работников муниципальных учреждений культуры, подведомственных </w:t>
      </w:r>
      <w:r w:rsidR="00BD3EC0">
        <w:rPr>
          <w:sz w:val="28"/>
          <w:szCs w:val="28"/>
        </w:rPr>
        <w:t xml:space="preserve">управлению </w:t>
      </w:r>
      <w:r w:rsidRPr="00733B58">
        <w:rPr>
          <w:sz w:val="28"/>
          <w:szCs w:val="28"/>
        </w:rPr>
        <w:t xml:space="preserve">по культуре и </w:t>
      </w:r>
      <w:r w:rsidR="00BD3EC0">
        <w:rPr>
          <w:sz w:val="28"/>
          <w:szCs w:val="28"/>
        </w:rPr>
        <w:t>спорту</w:t>
      </w:r>
      <w:r w:rsidRPr="00733B58">
        <w:rPr>
          <w:sz w:val="28"/>
          <w:szCs w:val="28"/>
        </w:rPr>
        <w:t xml:space="preserve"> администрации города Пыть-Яха, (далее по тексту - Положение)</w:t>
      </w:r>
      <w:r w:rsidR="00AC7C18">
        <w:rPr>
          <w:sz w:val="28"/>
          <w:szCs w:val="28"/>
        </w:rPr>
        <w:t>,</w:t>
      </w:r>
      <w:r w:rsidRPr="00733B58">
        <w:rPr>
          <w:sz w:val="28"/>
          <w:szCs w:val="28"/>
        </w:rPr>
        <w:t xml:space="preserve"> разработано в соответствии с</w:t>
      </w:r>
      <w:r w:rsidR="00F75B17">
        <w:rPr>
          <w:sz w:val="28"/>
          <w:szCs w:val="28"/>
        </w:rPr>
        <w:t xml:space="preserve"> абзацем 4</w:t>
      </w:r>
      <w:r w:rsidRPr="00733B58">
        <w:rPr>
          <w:sz w:val="28"/>
          <w:szCs w:val="28"/>
        </w:rPr>
        <w:t xml:space="preserve"> </w:t>
      </w:r>
      <w:hyperlink r:id="rId10" w:history="1">
        <w:r w:rsidRPr="00733B58">
          <w:rPr>
            <w:sz w:val="28"/>
            <w:szCs w:val="28"/>
          </w:rPr>
          <w:t>стать</w:t>
        </w:r>
        <w:r w:rsidR="00F75B17">
          <w:rPr>
            <w:sz w:val="28"/>
            <w:szCs w:val="28"/>
          </w:rPr>
          <w:t>и</w:t>
        </w:r>
        <w:r w:rsidRPr="00733B58">
          <w:rPr>
            <w:sz w:val="28"/>
            <w:szCs w:val="28"/>
          </w:rPr>
          <w:t xml:space="preserve"> 144</w:t>
        </w:r>
      </w:hyperlink>
      <w:r w:rsidRPr="00733B58">
        <w:rPr>
          <w:sz w:val="28"/>
          <w:szCs w:val="28"/>
        </w:rPr>
        <w:t xml:space="preserve">, </w:t>
      </w:r>
      <w:r w:rsidR="00F75B17">
        <w:rPr>
          <w:sz w:val="28"/>
          <w:szCs w:val="28"/>
        </w:rPr>
        <w:t xml:space="preserve">статьей </w:t>
      </w:r>
      <w:r w:rsidRPr="00733B58">
        <w:rPr>
          <w:sz w:val="28"/>
          <w:szCs w:val="28"/>
        </w:rPr>
        <w:t xml:space="preserve">145 Трудового кодекса Российской Федерации, другими нормативными правовыми актами, содержащими нормы трудового права, </w:t>
      </w:r>
      <w:r w:rsidR="003F1542">
        <w:rPr>
          <w:rFonts w:eastAsiaTheme="minorHAnsi"/>
          <w:sz w:val="28"/>
          <w:szCs w:val="28"/>
          <w:lang w:eastAsia="en-US"/>
        </w:rPr>
        <w:t xml:space="preserve">устанавливает систему оплаты труда работников муниципальных учреждений города Пыть-Яха (далее - учреждение, работники), подведомственных Управлению по культуре и спорту администрации города Пыть-Яха  (далее - Управление), </w:t>
      </w:r>
      <w:r w:rsidRPr="00733B58">
        <w:rPr>
          <w:sz w:val="28"/>
          <w:szCs w:val="28"/>
        </w:rPr>
        <w:t>и включает в себя:</w:t>
      </w:r>
    </w:p>
    <w:p w:rsidR="00733B58" w:rsidRPr="00733B58" w:rsidRDefault="00733B58" w:rsidP="003F1542">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основные условия оплаты труда;</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порядок и условия осуществления компенсационных выплат;</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порядок и условия осуществления стимулирующих выплат, критерии их</w:t>
      </w:r>
    </w:p>
    <w:p w:rsidR="00733B58" w:rsidRPr="00733B58" w:rsidRDefault="00733B58" w:rsidP="00733B58">
      <w:pPr>
        <w:pStyle w:val="11"/>
        <w:spacing w:line="360" w:lineRule="auto"/>
        <w:ind w:left="0"/>
        <w:rPr>
          <w:rFonts w:ascii="Times New Roman" w:hAnsi="Times New Roman"/>
          <w:sz w:val="28"/>
          <w:szCs w:val="28"/>
        </w:rPr>
      </w:pPr>
      <w:r w:rsidRPr="00733B58">
        <w:rPr>
          <w:rFonts w:ascii="Times New Roman" w:hAnsi="Times New Roman"/>
          <w:sz w:val="28"/>
          <w:szCs w:val="28"/>
        </w:rPr>
        <w:t>установления;</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порядок и условия оплаты труда руководителей учреждений, заместителей руководителей, художественного руководителя;</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другие вопросы оплаты труда;</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порядок формирования фонда оплаты труда учреждений;</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заключительные положения.</w:t>
      </w:r>
    </w:p>
    <w:p w:rsidR="00733B58" w:rsidRPr="00733B58" w:rsidRDefault="00733B58" w:rsidP="00733B58">
      <w:pPr>
        <w:pStyle w:val="11"/>
        <w:spacing w:line="360" w:lineRule="auto"/>
        <w:ind w:left="0"/>
        <w:rPr>
          <w:rFonts w:ascii="Times New Roman" w:hAnsi="Times New Roman"/>
          <w:sz w:val="28"/>
          <w:szCs w:val="28"/>
        </w:rPr>
      </w:pPr>
      <w:r w:rsidRPr="00733B58">
        <w:rPr>
          <w:rFonts w:ascii="Times New Roman" w:hAnsi="Times New Roman"/>
          <w:sz w:val="28"/>
          <w:szCs w:val="28"/>
        </w:rPr>
        <w:tab/>
        <w:t>1.2.</w:t>
      </w:r>
      <w:r w:rsidRPr="00733B58">
        <w:rPr>
          <w:rFonts w:ascii="Times New Roman" w:hAnsi="Times New Roman"/>
          <w:sz w:val="28"/>
          <w:szCs w:val="28"/>
        </w:rPr>
        <w:tab/>
        <w:t>В Положении используются следующие основные определения:</w:t>
      </w:r>
    </w:p>
    <w:p w:rsidR="00733B58" w:rsidRPr="00733B58" w:rsidRDefault="00733B58" w:rsidP="00733B58">
      <w:pPr>
        <w:pStyle w:val="ConsPlusNormal"/>
        <w:spacing w:line="360" w:lineRule="auto"/>
        <w:ind w:firstLine="708"/>
        <w:jc w:val="both"/>
        <w:rPr>
          <w:rFonts w:ascii="Times New Roman" w:hAnsi="Times New Roman" w:cs="Times New Roman"/>
          <w:sz w:val="28"/>
          <w:szCs w:val="28"/>
        </w:rPr>
      </w:pPr>
      <w:r w:rsidRPr="00733B58">
        <w:rPr>
          <w:rFonts w:ascii="Times New Roman" w:hAnsi="Times New Roman" w:cs="Times New Roman"/>
          <w:sz w:val="28"/>
          <w:szCs w:val="28"/>
        </w:rPr>
        <w:t xml:space="preserve">- профессиональные квалификационные группы должностей работников </w:t>
      </w:r>
      <w:r w:rsidRPr="00733B58">
        <w:rPr>
          <w:rFonts w:ascii="Times New Roman" w:hAnsi="Times New Roman" w:cs="Times New Roman"/>
          <w:sz w:val="28"/>
          <w:szCs w:val="28"/>
        </w:rPr>
        <w:lastRenderedPageBreak/>
        <w:t>(далее по тексту – ПКГ) –</w:t>
      </w:r>
      <w:r w:rsidRPr="00733B58">
        <w:rPr>
          <w:rFonts w:ascii="Times New Roman" w:eastAsia="Times New Roman" w:hAnsi="Times New Roman" w:cs="Times New Roman"/>
          <w:sz w:val="28"/>
          <w:szCs w:val="28"/>
          <w:shd w:val="clear" w:color="auto" w:fill="FFFFFF"/>
        </w:rPr>
        <w:t xml:space="preserve"> </w:t>
      </w:r>
      <w:r w:rsidRPr="00733B58">
        <w:rPr>
          <w:rFonts w:ascii="Times New Roman" w:hAnsi="Times New Roman" w:cs="Times New Roman"/>
          <w:sz w:val="28"/>
          <w:szCs w:val="28"/>
        </w:rPr>
        <w:t>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733B58" w:rsidRPr="00733B58" w:rsidRDefault="00733B58" w:rsidP="00733B58">
      <w:pPr>
        <w:pStyle w:val="ConsPlusNormal"/>
        <w:spacing w:line="360" w:lineRule="auto"/>
        <w:ind w:firstLine="720"/>
        <w:jc w:val="both"/>
        <w:rPr>
          <w:rFonts w:ascii="Times New Roman" w:hAnsi="Times New Roman" w:cs="Times New Roman"/>
          <w:sz w:val="28"/>
          <w:szCs w:val="28"/>
        </w:rPr>
      </w:pPr>
      <w:r w:rsidRPr="00733B58">
        <w:rPr>
          <w:rFonts w:ascii="Times New Roman" w:hAnsi="Times New Roman" w:cs="Times New Roman"/>
          <w:sz w:val="28"/>
          <w:szCs w:val="28"/>
        </w:rPr>
        <w:t>- квалификационные уровни ПКГ работников – профессии рабочих и должности служащих, сгруппированные внутри ПКГ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rsidR="00733B58" w:rsidRPr="00733B58" w:rsidRDefault="00733B58" w:rsidP="00733B58">
      <w:pPr>
        <w:pStyle w:val="ConsPlusNormal"/>
        <w:spacing w:line="360" w:lineRule="auto"/>
        <w:ind w:firstLine="708"/>
        <w:jc w:val="both"/>
        <w:rPr>
          <w:rFonts w:ascii="Times New Roman" w:hAnsi="Times New Roman" w:cs="Times New Roman"/>
          <w:sz w:val="28"/>
          <w:szCs w:val="28"/>
        </w:rPr>
      </w:pPr>
      <w:r w:rsidRPr="00733B58">
        <w:rPr>
          <w:rFonts w:ascii="Times New Roman" w:hAnsi="Times New Roman" w:cs="Times New Roman"/>
          <w:sz w:val="28"/>
          <w:szCs w:val="28"/>
        </w:rPr>
        <w:t>- квалификация работников – уровень знаний, умений, профессиональных навыков и опыта работы работников;</w:t>
      </w:r>
    </w:p>
    <w:p w:rsidR="00733B58" w:rsidRPr="00733B58" w:rsidRDefault="00733B58" w:rsidP="00733B58">
      <w:pPr>
        <w:pStyle w:val="ConsPlusNormal"/>
        <w:spacing w:line="360" w:lineRule="auto"/>
        <w:ind w:firstLine="708"/>
        <w:jc w:val="both"/>
        <w:rPr>
          <w:rFonts w:ascii="Times New Roman" w:hAnsi="Times New Roman" w:cs="Times New Roman"/>
          <w:sz w:val="28"/>
          <w:szCs w:val="28"/>
        </w:rPr>
      </w:pPr>
      <w:r w:rsidRPr="00733B58">
        <w:rPr>
          <w:rFonts w:ascii="Times New Roman" w:hAnsi="Times New Roman" w:cs="Times New Roman"/>
          <w:sz w:val="28"/>
          <w:szCs w:val="28"/>
        </w:rPr>
        <w:t>- профессиональный стандарт –</w:t>
      </w:r>
      <w:r w:rsidRPr="00733B58">
        <w:rPr>
          <w:rFonts w:ascii="Times New Roman" w:eastAsia="Times New Roman" w:hAnsi="Times New Roman" w:cs="Times New Roman"/>
          <w:sz w:val="28"/>
          <w:szCs w:val="28"/>
          <w:shd w:val="clear" w:color="auto" w:fill="FFFFFF"/>
        </w:rPr>
        <w:t xml:space="preserve"> </w:t>
      </w:r>
      <w:r w:rsidRPr="00733B58">
        <w:rPr>
          <w:rFonts w:ascii="Times New Roman" w:hAnsi="Times New Roman" w:cs="Times New Roman"/>
          <w:sz w:val="28"/>
          <w:szCs w:val="28"/>
        </w:rPr>
        <w:t>характеристика квалификации, необходимой работнику для осуществления определенного вида профессиональной деятельности;</w:t>
      </w:r>
    </w:p>
    <w:p w:rsidR="00733B58" w:rsidRPr="00733B58" w:rsidRDefault="00AC7C18" w:rsidP="007720F7">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33B58" w:rsidRPr="00733B58">
        <w:rPr>
          <w:rFonts w:ascii="Times New Roman" w:hAnsi="Times New Roman" w:cs="Times New Roman"/>
          <w:sz w:val="28"/>
          <w:szCs w:val="28"/>
        </w:rPr>
        <w:t>молодой специалист - гражданин Российской Федерации в возрасте до 35 лет включительно (за исключением случаев, предусмотренных частью 3 ста</w:t>
      </w:r>
      <w:r w:rsidR="00F75B17">
        <w:rPr>
          <w:rFonts w:ascii="Times New Roman" w:hAnsi="Times New Roman" w:cs="Times New Roman"/>
          <w:sz w:val="28"/>
          <w:szCs w:val="28"/>
        </w:rPr>
        <w:t>тьи 6 Федерального закона от 30.12.</w:t>
      </w:r>
      <w:r w:rsidR="00733B58" w:rsidRPr="00733B58">
        <w:rPr>
          <w:rFonts w:ascii="Times New Roman" w:hAnsi="Times New Roman" w:cs="Times New Roman"/>
          <w:sz w:val="28"/>
          <w:szCs w:val="28"/>
        </w:rPr>
        <w:t xml:space="preserve">2020 </w:t>
      </w:r>
      <w:r w:rsidR="00F75B17">
        <w:rPr>
          <w:rFonts w:ascii="Times New Roman" w:hAnsi="Times New Roman" w:cs="Times New Roman"/>
          <w:sz w:val="28"/>
          <w:szCs w:val="28"/>
        </w:rPr>
        <w:t>№</w:t>
      </w:r>
      <w:r w:rsidR="00733B58" w:rsidRPr="00733B58">
        <w:rPr>
          <w:rFonts w:ascii="Times New Roman" w:hAnsi="Times New Roman" w:cs="Times New Roman"/>
          <w:sz w:val="28"/>
          <w:szCs w:val="28"/>
        </w:rPr>
        <w:t xml:space="preserve"> 489-ФЗ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r w:rsidR="007720F7">
        <w:rPr>
          <w:rFonts w:ascii="Times New Roman" w:hAnsi="Times New Roman" w:cs="Times New Roman"/>
          <w:sz w:val="28"/>
          <w:szCs w:val="28"/>
        </w:rPr>
        <w:t xml:space="preserve">, </w:t>
      </w:r>
      <w:r w:rsidR="007720F7" w:rsidRPr="007720F7">
        <w:rPr>
          <w:rFonts w:ascii="Times New Roman" w:hAnsi="Times New Roman" w:cs="Times New Roman"/>
          <w:sz w:val="28"/>
          <w:szCs w:val="28"/>
        </w:rPr>
        <w:t>в том числе имеющий трудовой стаж, полученный в период обучения по основным профессиональным образовательным программам и (или) по програм</w:t>
      </w:r>
      <w:r w:rsidR="007720F7">
        <w:rPr>
          <w:rFonts w:ascii="Times New Roman" w:hAnsi="Times New Roman" w:cs="Times New Roman"/>
          <w:sz w:val="28"/>
          <w:szCs w:val="28"/>
        </w:rPr>
        <w:t>мам профессионального обучения.</w:t>
      </w:r>
    </w:p>
    <w:p w:rsidR="00733B58" w:rsidRPr="00733B58" w:rsidRDefault="00733B58" w:rsidP="00733B58">
      <w:pPr>
        <w:pStyle w:val="ConsPlusNormal"/>
        <w:spacing w:line="360" w:lineRule="auto"/>
        <w:ind w:firstLine="720"/>
        <w:jc w:val="both"/>
        <w:rPr>
          <w:rFonts w:ascii="Times New Roman" w:hAnsi="Times New Roman" w:cs="Times New Roman"/>
          <w:sz w:val="28"/>
          <w:szCs w:val="28"/>
        </w:rPr>
      </w:pPr>
      <w:r w:rsidRPr="00733B58">
        <w:rPr>
          <w:rFonts w:ascii="Times New Roman" w:hAnsi="Times New Roman" w:cs="Times New Roman"/>
          <w:sz w:val="28"/>
          <w:szCs w:val="28"/>
        </w:rPr>
        <w:t>Остальные понятия и термины, применяемые в настоящем Положении,</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 xml:space="preserve">используются в значениях, определенных Трудовым </w:t>
      </w:r>
      <w:hyperlink r:id="rId11" w:history="1">
        <w:r w:rsidRPr="00733B58">
          <w:rPr>
            <w:rFonts w:ascii="Times New Roman" w:hAnsi="Times New Roman" w:cs="Times New Roman"/>
            <w:sz w:val="28"/>
            <w:szCs w:val="28"/>
          </w:rPr>
          <w:t>кодексом</w:t>
        </w:r>
      </w:hyperlink>
      <w:r w:rsidRPr="00733B58">
        <w:rPr>
          <w:rFonts w:ascii="Times New Roman" w:hAnsi="Times New Roman" w:cs="Times New Roman"/>
          <w:sz w:val="28"/>
          <w:szCs w:val="28"/>
        </w:rPr>
        <w:t xml:space="preserve"> Российской Федерации, нормативно-правовыми актами Российской Федерации, Ханты-Мансийского автономного округа - Югры.  </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1.3.</w:t>
      </w:r>
      <w:r w:rsidRPr="00733B58">
        <w:rPr>
          <w:rFonts w:ascii="Times New Roman" w:hAnsi="Times New Roman" w:cs="Times New Roman"/>
          <w:sz w:val="28"/>
          <w:szCs w:val="28"/>
        </w:rPr>
        <w:tab/>
        <w:t>Заработная плата работников учреждений состоит из:</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 оклада (должностного оклада)</w:t>
      </w:r>
      <w:r w:rsidR="00F75B17">
        <w:rPr>
          <w:rFonts w:ascii="Times New Roman" w:hAnsi="Times New Roman" w:cs="Times New Roman"/>
          <w:sz w:val="28"/>
          <w:szCs w:val="28"/>
        </w:rPr>
        <w:t>;</w:t>
      </w:r>
    </w:p>
    <w:p w:rsidR="00733B58" w:rsidRPr="00733B58" w:rsidRDefault="00733B58" w:rsidP="00733B58">
      <w:pPr>
        <w:pStyle w:val="ConsPlusNormal"/>
        <w:spacing w:line="360" w:lineRule="auto"/>
        <w:ind w:firstLine="700"/>
        <w:jc w:val="both"/>
        <w:rPr>
          <w:rFonts w:ascii="Times New Roman" w:hAnsi="Times New Roman" w:cs="Times New Roman"/>
          <w:sz w:val="28"/>
          <w:szCs w:val="28"/>
        </w:rPr>
      </w:pPr>
      <w:r w:rsidRPr="00733B58">
        <w:rPr>
          <w:rFonts w:ascii="Times New Roman" w:hAnsi="Times New Roman" w:cs="Times New Roman"/>
          <w:sz w:val="28"/>
          <w:szCs w:val="28"/>
        </w:rPr>
        <w:lastRenderedPageBreak/>
        <w:t>- компенсационных выплат</w:t>
      </w:r>
      <w:r w:rsidR="00F75B17">
        <w:rPr>
          <w:rFonts w:ascii="Times New Roman" w:hAnsi="Times New Roman" w:cs="Times New Roman"/>
          <w:sz w:val="28"/>
          <w:szCs w:val="28"/>
        </w:rPr>
        <w:t>;</w:t>
      </w:r>
      <w:r w:rsidRPr="00733B58">
        <w:rPr>
          <w:rFonts w:ascii="Times New Roman" w:hAnsi="Times New Roman" w:cs="Times New Roman"/>
          <w:sz w:val="28"/>
          <w:szCs w:val="28"/>
        </w:rPr>
        <w:t xml:space="preserve"> </w:t>
      </w:r>
    </w:p>
    <w:p w:rsidR="00733B58" w:rsidRPr="00733B58" w:rsidRDefault="00733B58" w:rsidP="00733B58">
      <w:pPr>
        <w:pStyle w:val="ConsPlusNormal"/>
        <w:spacing w:line="360" w:lineRule="auto"/>
        <w:ind w:firstLine="700"/>
        <w:jc w:val="both"/>
        <w:rPr>
          <w:rFonts w:ascii="Times New Roman" w:hAnsi="Times New Roman" w:cs="Times New Roman"/>
          <w:sz w:val="28"/>
          <w:szCs w:val="28"/>
        </w:rPr>
      </w:pPr>
      <w:r w:rsidRPr="00733B58">
        <w:rPr>
          <w:rFonts w:ascii="Times New Roman" w:hAnsi="Times New Roman" w:cs="Times New Roman"/>
          <w:sz w:val="28"/>
          <w:szCs w:val="28"/>
        </w:rPr>
        <w:t>- стимулирующих выплат</w:t>
      </w:r>
      <w:r w:rsidR="00F75B17">
        <w:rPr>
          <w:rFonts w:ascii="Times New Roman" w:hAnsi="Times New Roman" w:cs="Times New Roman"/>
          <w:sz w:val="28"/>
          <w:szCs w:val="28"/>
        </w:rPr>
        <w:t>;</w:t>
      </w:r>
      <w:r w:rsidRPr="00733B58">
        <w:rPr>
          <w:rFonts w:ascii="Times New Roman" w:hAnsi="Times New Roman" w:cs="Times New Roman"/>
          <w:sz w:val="28"/>
          <w:szCs w:val="28"/>
        </w:rPr>
        <w:t xml:space="preserve"> </w:t>
      </w:r>
    </w:p>
    <w:p w:rsidR="00733B58" w:rsidRPr="00733B58" w:rsidRDefault="00733B58" w:rsidP="00733B58">
      <w:pPr>
        <w:pStyle w:val="ConsPlusNormal"/>
        <w:spacing w:line="360" w:lineRule="auto"/>
        <w:ind w:firstLine="700"/>
        <w:jc w:val="both"/>
        <w:rPr>
          <w:rFonts w:ascii="Times New Roman" w:hAnsi="Times New Roman" w:cs="Times New Roman"/>
          <w:sz w:val="28"/>
          <w:szCs w:val="28"/>
        </w:rPr>
      </w:pPr>
      <w:r w:rsidRPr="00733B58">
        <w:rPr>
          <w:rFonts w:ascii="Times New Roman" w:hAnsi="Times New Roman" w:cs="Times New Roman"/>
          <w:sz w:val="28"/>
          <w:szCs w:val="28"/>
        </w:rPr>
        <w:t>- иных выплат, предусмотренных законодательством и настоящим Положением.</w:t>
      </w:r>
    </w:p>
    <w:p w:rsidR="00733B58" w:rsidRPr="0030253F" w:rsidRDefault="00733B58" w:rsidP="0030253F">
      <w:pPr>
        <w:pStyle w:val="ConsPlusNormal"/>
        <w:spacing w:line="360" w:lineRule="auto"/>
        <w:ind w:firstLine="720"/>
        <w:jc w:val="both"/>
        <w:rPr>
          <w:rFonts w:ascii="Times New Roman" w:hAnsi="Times New Roman" w:cs="Times New Roman"/>
          <w:sz w:val="28"/>
          <w:szCs w:val="28"/>
        </w:rPr>
      </w:pPr>
      <w:r w:rsidRPr="00733B58">
        <w:rPr>
          <w:rFonts w:ascii="Times New Roman" w:hAnsi="Times New Roman" w:cs="Times New Roman"/>
          <w:sz w:val="28"/>
          <w:szCs w:val="28"/>
        </w:rPr>
        <w:t>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w:t>
      </w:r>
      <w:r w:rsidR="0030253F">
        <w:rPr>
          <w:rFonts w:ascii="Times New Roman" w:hAnsi="Times New Roman" w:cs="Times New Roman"/>
          <w:sz w:val="28"/>
          <w:szCs w:val="28"/>
        </w:rPr>
        <w:t xml:space="preserve"> ими работ той же квалификации.</w:t>
      </w:r>
    </w:p>
    <w:p w:rsidR="00733B58" w:rsidRPr="00262DA0"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r>
      <w:r w:rsidR="0030253F" w:rsidRPr="00262DA0">
        <w:rPr>
          <w:rFonts w:ascii="Times New Roman" w:hAnsi="Times New Roman" w:cs="Times New Roman"/>
          <w:sz w:val="28"/>
          <w:szCs w:val="28"/>
        </w:rPr>
        <w:t>1.4</w:t>
      </w:r>
      <w:r w:rsidRPr="00262DA0">
        <w:rPr>
          <w:rFonts w:ascii="Times New Roman" w:hAnsi="Times New Roman" w:cs="Times New Roman"/>
          <w:sz w:val="28"/>
          <w:szCs w:val="28"/>
        </w:rPr>
        <w:t>.</w:t>
      </w:r>
      <w:r w:rsidRPr="00262DA0">
        <w:rPr>
          <w:rFonts w:ascii="Times New Roman" w:hAnsi="Times New Roman" w:cs="Times New Roman"/>
          <w:sz w:val="28"/>
          <w:szCs w:val="28"/>
        </w:rPr>
        <w:tab/>
        <w:t>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законом от 19.06.2000 №</w:t>
      </w:r>
      <w:r w:rsidR="00F75B17" w:rsidRPr="00262DA0">
        <w:rPr>
          <w:rFonts w:ascii="Times New Roman" w:hAnsi="Times New Roman" w:cs="Times New Roman"/>
          <w:sz w:val="28"/>
          <w:szCs w:val="28"/>
        </w:rPr>
        <w:t xml:space="preserve"> </w:t>
      </w:r>
      <w:r w:rsidRPr="00262DA0">
        <w:rPr>
          <w:rFonts w:ascii="Times New Roman" w:hAnsi="Times New Roman" w:cs="Times New Roman"/>
          <w:sz w:val="28"/>
          <w:szCs w:val="28"/>
        </w:rPr>
        <w:t>82-ФЗ «О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p>
    <w:p w:rsidR="00733B58" w:rsidRPr="0030253F" w:rsidRDefault="0030253F" w:rsidP="0030253F">
      <w:pPr>
        <w:autoSpaceDE w:val="0"/>
        <w:autoSpaceDN w:val="0"/>
        <w:adjustRightInd w:val="0"/>
        <w:spacing w:line="360" w:lineRule="auto"/>
        <w:jc w:val="both"/>
        <w:rPr>
          <w:rFonts w:eastAsiaTheme="minorHAnsi"/>
          <w:sz w:val="28"/>
          <w:szCs w:val="28"/>
          <w:lang w:eastAsia="en-US"/>
        </w:rPr>
      </w:pPr>
      <w:r>
        <w:rPr>
          <w:sz w:val="28"/>
          <w:szCs w:val="28"/>
        </w:rPr>
        <w:tab/>
        <w:t>1.5</w:t>
      </w:r>
      <w:r w:rsidR="00733B58" w:rsidRPr="00733B58">
        <w:rPr>
          <w:sz w:val="28"/>
          <w:szCs w:val="28"/>
        </w:rPr>
        <w:t>.</w:t>
      </w:r>
      <w:r w:rsidR="00733B58" w:rsidRPr="00733B58">
        <w:rPr>
          <w:sz w:val="28"/>
          <w:szCs w:val="28"/>
        </w:rPr>
        <w:tab/>
        <w:t xml:space="preserve">Регулирование размера заработной платы низкооплачиваемой категории работников до уровня минимального размера оплаты труда </w:t>
      </w:r>
      <w:r>
        <w:rPr>
          <w:rFonts w:eastAsiaTheme="minorHAnsi"/>
          <w:sz w:val="28"/>
          <w:szCs w:val="28"/>
          <w:lang w:eastAsia="en-US"/>
        </w:rPr>
        <w:t xml:space="preserve">(при условии полного выполнения работником норм труда и отработки месячной нормы рабочего времени) осуществляется работодателем в пределах средств фонда оплаты труда, формируемого в соответствии с </w:t>
      </w:r>
      <w:hyperlink r:id="rId12" w:history="1">
        <w:r w:rsidRPr="0030253F">
          <w:rPr>
            <w:rFonts w:eastAsiaTheme="minorHAnsi"/>
            <w:sz w:val="28"/>
            <w:szCs w:val="28"/>
            <w:lang w:eastAsia="en-US"/>
          </w:rPr>
          <w:t xml:space="preserve">разделом </w:t>
        </w:r>
        <w:r>
          <w:rPr>
            <w:rFonts w:eastAsiaTheme="minorHAnsi"/>
            <w:sz w:val="28"/>
            <w:szCs w:val="28"/>
            <w:lang w:eastAsia="en-US"/>
          </w:rPr>
          <w:t>7</w:t>
        </w:r>
      </w:hyperlink>
      <w:r>
        <w:rPr>
          <w:rFonts w:eastAsiaTheme="minorHAnsi"/>
          <w:sz w:val="28"/>
          <w:szCs w:val="28"/>
          <w:lang w:eastAsia="en-US"/>
        </w:rPr>
        <w:t xml:space="preserve"> настоящего Положения</w:t>
      </w:r>
      <w:r w:rsidR="00733B58" w:rsidRPr="00733B58">
        <w:rPr>
          <w:sz w:val="28"/>
          <w:szCs w:val="28"/>
        </w:rPr>
        <w:t>.</w:t>
      </w:r>
    </w:p>
    <w:p w:rsidR="0030253F" w:rsidRPr="0030253F" w:rsidRDefault="0030253F" w:rsidP="0030253F">
      <w:pPr>
        <w:autoSpaceDE w:val="0"/>
        <w:autoSpaceDN w:val="0"/>
        <w:adjustRightInd w:val="0"/>
        <w:spacing w:line="360" w:lineRule="auto"/>
        <w:jc w:val="both"/>
        <w:rPr>
          <w:sz w:val="28"/>
          <w:szCs w:val="28"/>
        </w:rPr>
      </w:pPr>
      <w:r>
        <w:rPr>
          <w:sz w:val="28"/>
          <w:szCs w:val="28"/>
        </w:rPr>
        <w:tab/>
        <w:t>1.6</w:t>
      </w:r>
      <w:r w:rsidR="00733B58" w:rsidRPr="00733B58">
        <w:rPr>
          <w:sz w:val="28"/>
          <w:szCs w:val="28"/>
        </w:rPr>
        <w:t xml:space="preserve">. </w:t>
      </w:r>
      <w:r>
        <w:rPr>
          <w:rFonts w:eastAsiaTheme="minorHAnsi"/>
          <w:sz w:val="28"/>
          <w:szCs w:val="28"/>
          <w:lang w:eastAsia="en-US"/>
        </w:rPr>
        <w:t>Приведение системы оплаты труда работников организаций в соответствие с настоящим Положением не должно повлечь увеличение расходов организации, направляемых на фонд оплаты труда.</w:t>
      </w:r>
    </w:p>
    <w:p w:rsidR="00733B58" w:rsidRPr="00733B58" w:rsidRDefault="00733B58" w:rsidP="00733B58">
      <w:pPr>
        <w:pStyle w:val="ConsPlusNormal"/>
        <w:spacing w:line="360" w:lineRule="auto"/>
        <w:jc w:val="both"/>
        <w:rPr>
          <w:rFonts w:ascii="Times New Roman" w:hAnsi="Times New Roman" w:cs="Times New Roman"/>
          <w:sz w:val="28"/>
          <w:szCs w:val="28"/>
        </w:rPr>
      </w:pPr>
    </w:p>
    <w:p w:rsidR="00733B58" w:rsidRPr="00733B58" w:rsidRDefault="00733B58" w:rsidP="00733B58">
      <w:pPr>
        <w:pStyle w:val="ConsPlusNormal"/>
        <w:spacing w:line="360" w:lineRule="auto"/>
        <w:ind w:firstLine="709"/>
        <w:jc w:val="center"/>
        <w:rPr>
          <w:rFonts w:ascii="Times New Roman" w:hAnsi="Times New Roman" w:cs="Times New Roman"/>
          <w:sz w:val="28"/>
          <w:szCs w:val="28"/>
        </w:rPr>
      </w:pPr>
      <w:r w:rsidRPr="00733B58">
        <w:rPr>
          <w:rFonts w:ascii="Times New Roman" w:hAnsi="Times New Roman" w:cs="Times New Roman"/>
          <w:sz w:val="28"/>
          <w:szCs w:val="28"/>
        </w:rPr>
        <w:t>2.</w:t>
      </w:r>
      <w:r w:rsidRPr="00733B58">
        <w:rPr>
          <w:rFonts w:ascii="Times New Roman" w:hAnsi="Times New Roman" w:cs="Times New Roman"/>
          <w:sz w:val="28"/>
          <w:szCs w:val="28"/>
        </w:rPr>
        <w:tab/>
        <w:t>Основные условия оплаты труда</w:t>
      </w:r>
    </w:p>
    <w:p w:rsidR="00733B58" w:rsidRPr="00733B58" w:rsidRDefault="00733B58" w:rsidP="00733B58">
      <w:pPr>
        <w:pStyle w:val="ConsPlusNormal"/>
        <w:spacing w:line="360" w:lineRule="auto"/>
        <w:ind w:firstLine="709"/>
        <w:jc w:val="center"/>
        <w:rPr>
          <w:rFonts w:ascii="Times New Roman" w:hAnsi="Times New Roman" w:cs="Times New Roman"/>
          <w:sz w:val="28"/>
          <w:szCs w:val="28"/>
        </w:rPr>
      </w:pPr>
    </w:p>
    <w:p w:rsidR="00733B58" w:rsidRPr="00733B58" w:rsidRDefault="00733B58" w:rsidP="00923453">
      <w:pPr>
        <w:pStyle w:val="11"/>
        <w:autoSpaceDE w:val="0"/>
        <w:autoSpaceDN w:val="0"/>
        <w:adjustRightInd w:val="0"/>
        <w:spacing w:line="360" w:lineRule="auto"/>
        <w:ind w:left="0" w:firstLine="708"/>
        <w:rPr>
          <w:rFonts w:ascii="Times New Roman" w:hAnsi="Times New Roman"/>
          <w:sz w:val="28"/>
          <w:szCs w:val="28"/>
        </w:rPr>
      </w:pPr>
      <w:r w:rsidRPr="00733B58">
        <w:rPr>
          <w:rFonts w:ascii="Times New Roman" w:hAnsi="Times New Roman"/>
          <w:sz w:val="28"/>
          <w:szCs w:val="28"/>
        </w:rPr>
        <w:t>2.1.</w:t>
      </w:r>
      <w:r w:rsidRPr="00733B58">
        <w:rPr>
          <w:rFonts w:ascii="Times New Roman" w:hAnsi="Times New Roman"/>
          <w:sz w:val="28"/>
          <w:szCs w:val="28"/>
        </w:rPr>
        <w:tab/>
        <w:t xml:space="preserve">Размеры окладов (должностных окладов) работников учреждений устанавливаются с учетом требований к уровню квалификации, которые </w:t>
      </w:r>
      <w:r w:rsidRPr="00733B58">
        <w:rPr>
          <w:rFonts w:ascii="Times New Roman" w:hAnsi="Times New Roman"/>
          <w:sz w:val="28"/>
          <w:szCs w:val="28"/>
        </w:rPr>
        <w:lastRenderedPageBreak/>
        <w:t xml:space="preserve">необходимы для осуществления соответствующей профессиональной деятельности, на основе отнесения занимаемых ими должностей к ПКГ работников, утвержденными: </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 приказом Министерства здравоохранения и социального развития Российской Федерации от 31.08.2007 № 570 «Об утверждении профессиональных квалификационных групп должностей работников культуры, искусства и кинематографии»</w:t>
      </w:r>
      <w:r w:rsidR="00003AC1">
        <w:rPr>
          <w:rFonts w:ascii="Times New Roman" w:hAnsi="Times New Roman" w:cs="Times New Roman"/>
          <w:sz w:val="28"/>
          <w:szCs w:val="28"/>
        </w:rPr>
        <w:t xml:space="preserve">, </w:t>
      </w:r>
      <w:r w:rsidR="00003AC1" w:rsidRPr="00003AC1">
        <w:rPr>
          <w:rFonts w:ascii="Times New Roman" w:hAnsi="Times New Roman" w:cs="Times New Roman"/>
          <w:sz w:val="28"/>
          <w:szCs w:val="28"/>
        </w:rPr>
        <w:t xml:space="preserve">единым тарифно-квалификационным справочником работ и профессий рабочих (ЕТКС); единым квалификационным справочником должностей руководителей, специалистов и служащих или профессиональных стандартов (ЕКС), предусмотренных Постановлением Правительства Российской Федерации от 31.10.2002 № 787 «О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w:t>
      </w:r>
      <w:r w:rsidRPr="00733B58">
        <w:rPr>
          <w:rFonts w:ascii="Times New Roman" w:hAnsi="Times New Roman" w:cs="Times New Roman"/>
          <w:sz w:val="28"/>
          <w:szCs w:val="28"/>
        </w:rPr>
        <w:t xml:space="preserve"> (согласно таблице 1 настоящего Положения);</w:t>
      </w:r>
    </w:p>
    <w:p w:rsidR="00733B58" w:rsidRPr="00733B58" w:rsidRDefault="00733B58" w:rsidP="00733B58">
      <w:pPr>
        <w:pStyle w:val="ConsPlusNormal"/>
        <w:spacing w:line="360" w:lineRule="auto"/>
        <w:ind w:firstLine="539"/>
        <w:jc w:val="both"/>
        <w:rPr>
          <w:rFonts w:ascii="Times New Roman" w:hAnsi="Times New Roman" w:cs="Times New Roman"/>
          <w:sz w:val="28"/>
          <w:szCs w:val="28"/>
        </w:rPr>
      </w:pPr>
      <w:r w:rsidRPr="00733B58">
        <w:rPr>
          <w:rFonts w:ascii="Times New Roman" w:hAnsi="Times New Roman" w:cs="Times New Roman"/>
          <w:sz w:val="28"/>
          <w:szCs w:val="28"/>
        </w:rPr>
        <w:t xml:space="preserve">-  </w:t>
      </w:r>
      <w:hyperlink r:id="rId13" w:history="1">
        <w:r w:rsidRPr="00733B58">
          <w:rPr>
            <w:rFonts w:ascii="Times New Roman" w:hAnsi="Times New Roman" w:cs="Times New Roman"/>
            <w:sz w:val="28"/>
            <w:szCs w:val="28"/>
          </w:rPr>
          <w:t>приказом</w:t>
        </w:r>
      </w:hyperlink>
      <w:r w:rsidRPr="00733B58">
        <w:rPr>
          <w:rFonts w:ascii="Times New Roman" w:hAnsi="Times New Roman" w:cs="Times New Roman"/>
          <w:sz w:val="28"/>
          <w:szCs w:val="28"/>
        </w:rPr>
        <w:t xml:space="preserve"> Министерства здравоохранения и социального развития Российской Федерации </w:t>
      </w:r>
      <w:r w:rsidR="00923453" w:rsidRPr="00733B58">
        <w:rPr>
          <w:rFonts w:ascii="Times New Roman" w:hAnsi="Times New Roman" w:cs="Times New Roman"/>
          <w:sz w:val="28"/>
          <w:szCs w:val="28"/>
        </w:rPr>
        <w:t xml:space="preserve">от 03.07.2008 </w:t>
      </w:r>
      <w:r w:rsidRPr="00733B58">
        <w:rPr>
          <w:rFonts w:ascii="Times New Roman" w:hAnsi="Times New Roman" w:cs="Times New Roman"/>
          <w:sz w:val="28"/>
          <w:szCs w:val="28"/>
        </w:rPr>
        <w:t>№</w:t>
      </w:r>
      <w:r w:rsidR="00923453">
        <w:rPr>
          <w:rFonts w:ascii="Times New Roman" w:hAnsi="Times New Roman" w:cs="Times New Roman"/>
          <w:sz w:val="28"/>
          <w:szCs w:val="28"/>
        </w:rPr>
        <w:t xml:space="preserve"> </w:t>
      </w:r>
      <w:r w:rsidRPr="00733B58">
        <w:rPr>
          <w:rFonts w:ascii="Times New Roman" w:hAnsi="Times New Roman" w:cs="Times New Roman"/>
          <w:sz w:val="28"/>
          <w:szCs w:val="28"/>
        </w:rPr>
        <w:t xml:space="preserve">305н «Об утверждении профессиональных квалификационных групп должностей работников сферы научных исследований и разработок» (согласно </w:t>
      </w:r>
      <w:hyperlink w:anchor="P161" w:history="1">
        <w:r w:rsidRPr="00733B58">
          <w:rPr>
            <w:rFonts w:ascii="Times New Roman" w:hAnsi="Times New Roman" w:cs="Times New Roman"/>
            <w:sz w:val="28"/>
            <w:szCs w:val="28"/>
          </w:rPr>
          <w:t>таблице 2</w:t>
        </w:r>
      </w:hyperlink>
      <w:r w:rsidRPr="00733B58">
        <w:rPr>
          <w:rFonts w:ascii="Times New Roman" w:hAnsi="Times New Roman" w:cs="Times New Roman"/>
          <w:sz w:val="28"/>
          <w:szCs w:val="28"/>
        </w:rPr>
        <w:t xml:space="preserve"> настоящего Положения);</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 xml:space="preserve">- приказом Министерства здравоохранения и социального развития Российской Федерации от 29.05.2008 </w:t>
      </w:r>
      <w:hyperlink r:id="rId14" w:history="1">
        <w:r w:rsidRPr="00733B58">
          <w:rPr>
            <w:rFonts w:ascii="Times New Roman" w:hAnsi="Times New Roman" w:cs="Times New Roman"/>
            <w:sz w:val="28"/>
            <w:szCs w:val="28"/>
          </w:rPr>
          <w:t>№</w:t>
        </w:r>
        <w:r w:rsidR="00923453">
          <w:rPr>
            <w:rFonts w:ascii="Times New Roman" w:hAnsi="Times New Roman" w:cs="Times New Roman"/>
            <w:sz w:val="28"/>
            <w:szCs w:val="28"/>
          </w:rPr>
          <w:t xml:space="preserve"> </w:t>
        </w:r>
        <w:r w:rsidRPr="00733B58">
          <w:rPr>
            <w:rFonts w:ascii="Times New Roman" w:hAnsi="Times New Roman" w:cs="Times New Roman"/>
            <w:sz w:val="28"/>
            <w:szCs w:val="28"/>
          </w:rPr>
          <w:t>247н</w:t>
        </w:r>
      </w:hyperlink>
      <w:r w:rsidRPr="00733B58">
        <w:rPr>
          <w:rFonts w:ascii="Times New Roman" w:hAnsi="Times New Roman" w:cs="Times New Roman"/>
          <w:sz w:val="28"/>
          <w:szCs w:val="28"/>
        </w:rPr>
        <w:t xml:space="preserve"> «Об утверждении профессиональных квалификационных групп общеотраслевых должностей руководителей, специалистов и служащих» (согласно таблице 3 настоящего Положения); </w:t>
      </w:r>
    </w:p>
    <w:p w:rsidR="00733B58" w:rsidRPr="00733B58" w:rsidRDefault="00733B58" w:rsidP="00733B58">
      <w:pPr>
        <w:autoSpaceDE w:val="0"/>
        <w:autoSpaceDN w:val="0"/>
        <w:adjustRightInd w:val="0"/>
        <w:spacing w:line="360" w:lineRule="auto"/>
        <w:ind w:firstLine="709"/>
        <w:jc w:val="both"/>
        <w:rPr>
          <w:sz w:val="28"/>
          <w:szCs w:val="28"/>
        </w:rPr>
      </w:pPr>
      <w:r w:rsidRPr="00733B58">
        <w:rPr>
          <w:sz w:val="28"/>
          <w:szCs w:val="28"/>
        </w:rPr>
        <w:t>- приказом Министерства здравоохранения и социального развития Российской Федерации от 14.03.2008 №</w:t>
      </w:r>
      <w:r w:rsidR="00923453">
        <w:rPr>
          <w:sz w:val="28"/>
          <w:szCs w:val="28"/>
        </w:rPr>
        <w:t xml:space="preserve"> </w:t>
      </w:r>
      <w:r w:rsidRPr="00733B58">
        <w:rPr>
          <w:sz w:val="28"/>
          <w:szCs w:val="28"/>
        </w:rPr>
        <w:t>121н «Об утверждении профессиональных квалификационных групп профессий рабочих культуры, искусства и кинематографии» (согласно таблице 4 настоящего Положения);</w:t>
      </w:r>
    </w:p>
    <w:p w:rsidR="005847E3" w:rsidRDefault="00733B58" w:rsidP="005847E3">
      <w:pPr>
        <w:autoSpaceDE w:val="0"/>
        <w:autoSpaceDN w:val="0"/>
        <w:adjustRightInd w:val="0"/>
        <w:spacing w:line="360" w:lineRule="auto"/>
        <w:ind w:firstLine="709"/>
        <w:jc w:val="both"/>
        <w:rPr>
          <w:sz w:val="28"/>
          <w:szCs w:val="28"/>
        </w:rPr>
      </w:pPr>
      <w:r w:rsidRPr="00733B58">
        <w:rPr>
          <w:sz w:val="28"/>
          <w:szCs w:val="28"/>
        </w:rPr>
        <w:lastRenderedPageBreak/>
        <w:t>- приказом Министерства здравоохранения и социального развития Российской Федерации от 29.05.2008 №</w:t>
      </w:r>
      <w:r w:rsidR="00923453">
        <w:rPr>
          <w:sz w:val="28"/>
          <w:szCs w:val="28"/>
        </w:rPr>
        <w:t xml:space="preserve"> </w:t>
      </w:r>
      <w:r w:rsidRPr="00733B58">
        <w:rPr>
          <w:sz w:val="28"/>
          <w:szCs w:val="28"/>
        </w:rPr>
        <w:t>248н «Об утверждении профессиональных квалификационных групп общеотраслевых профессий рабочих» (согласно т</w:t>
      </w:r>
      <w:r w:rsidR="000C7EDC">
        <w:rPr>
          <w:sz w:val="28"/>
          <w:szCs w:val="28"/>
        </w:rPr>
        <w:t>аблице 5 настоящего Положения).</w:t>
      </w:r>
    </w:p>
    <w:p w:rsidR="00733B58" w:rsidRPr="00733B58" w:rsidRDefault="00733B58" w:rsidP="00733B58">
      <w:pPr>
        <w:pStyle w:val="ConsPlusNormal"/>
        <w:jc w:val="right"/>
        <w:outlineLvl w:val="2"/>
        <w:rPr>
          <w:rFonts w:ascii="Times New Roman" w:hAnsi="Times New Roman" w:cs="Times New Roman"/>
          <w:sz w:val="28"/>
          <w:szCs w:val="28"/>
        </w:rPr>
      </w:pPr>
      <w:r w:rsidRPr="00733B58">
        <w:rPr>
          <w:rFonts w:ascii="Times New Roman" w:hAnsi="Times New Roman" w:cs="Times New Roman"/>
          <w:sz w:val="28"/>
          <w:szCs w:val="28"/>
        </w:rPr>
        <w:t>Таблица 1</w:t>
      </w:r>
    </w:p>
    <w:p w:rsidR="00733B58" w:rsidRPr="00733B58" w:rsidRDefault="00733B58" w:rsidP="00733B58">
      <w:pPr>
        <w:pStyle w:val="ConsPlusNormal"/>
        <w:jc w:val="right"/>
        <w:outlineLvl w:val="2"/>
        <w:rPr>
          <w:rFonts w:ascii="Times New Roman" w:hAnsi="Times New Roman" w:cs="Times New Roman"/>
          <w:sz w:val="28"/>
          <w:szCs w:val="28"/>
        </w:rPr>
      </w:pPr>
    </w:p>
    <w:p w:rsidR="00733B58" w:rsidRDefault="00733B58" w:rsidP="00733B58">
      <w:pPr>
        <w:pStyle w:val="ConsPlusNormal"/>
        <w:jc w:val="right"/>
        <w:outlineLvl w:val="2"/>
        <w:rPr>
          <w:rFonts w:ascii="Times New Roman" w:hAnsi="Times New Roman" w:cs="Times New Roman"/>
          <w:sz w:val="28"/>
          <w:szCs w:val="28"/>
        </w:rPr>
      </w:pPr>
    </w:p>
    <w:p w:rsidR="00806CC5" w:rsidRDefault="00806CC5" w:rsidP="00733B58">
      <w:pPr>
        <w:pStyle w:val="ConsPlusNormal"/>
        <w:jc w:val="right"/>
        <w:outlineLvl w:val="2"/>
        <w:rPr>
          <w:rFonts w:ascii="Times New Roman" w:hAnsi="Times New Roman" w:cs="Times New Roman"/>
          <w:sz w:val="28"/>
          <w:szCs w:val="28"/>
        </w:rPr>
      </w:pPr>
    </w:p>
    <w:p w:rsidR="00806CC5" w:rsidRPr="00733B58" w:rsidRDefault="00806CC5" w:rsidP="00733B58">
      <w:pPr>
        <w:pStyle w:val="ConsPlusNormal"/>
        <w:jc w:val="right"/>
        <w:outlineLvl w:val="2"/>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bookmarkStart w:id="1" w:name="P83"/>
      <w:bookmarkEnd w:id="1"/>
      <w:r w:rsidRPr="00733B58">
        <w:rPr>
          <w:rFonts w:ascii="Times New Roman" w:hAnsi="Times New Roman" w:cs="Times New Roman"/>
          <w:sz w:val="28"/>
          <w:szCs w:val="28"/>
        </w:rPr>
        <w:t>Профессиональные квалификационные группы должностей</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работников культуры, искусства и кинематографии</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 xml:space="preserve">и размеры окладов (должностных окладов) </w:t>
      </w:r>
    </w:p>
    <w:p w:rsidR="00733B58" w:rsidRPr="00733B58" w:rsidRDefault="00733B58" w:rsidP="00733B58">
      <w:pPr>
        <w:pStyle w:val="ConsPlusNormal"/>
        <w:spacing w:line="360" w:lineRule="auto"/>
        <w:jc w:val="center"/>
        <w:rPr>
          <w:rFonts w:ascii="Times New Roman" w:hAnsi="Times New Roman" w:cs="Times New Roman"/>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6"/>
        <w:gridCol w:w="4768"/>
        <w:gridCol w:w="1894"/>
      </w:tblGrid>
      <w:tr w:rsidR="00733B58" w:rsidRPr="00733B58" w:rsidTr="008F5F8C">
        <w:tc>
          <w:tcPr>
            <w:tcW w:w="9498" w:type="dxa"/>
            <w:gridSpan w:val="3"/>
            <w:shd w:val="clear" w:color="auto" w:fill="auto"/>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Профессиональная квалификационная группа</w:t>
            </w:r>
          </w:p>
        </w:tc>
      </w:tr>
      <w:tr w:rsidR="00733B58" w:rsidRPr="00733B58" w:rsidTr="007A4EE3">
        <w:tc>
          <w:tcPr>
            <w:tcW w:w="2836" w:type="dxa"/>
            <w:shd w:val="clear" w:color="auto" w:fill="auto"/>
            <w:vAlign w:val="center"/>
          </w:tcPr>
          <w:p w:rsidR="00733B58" w:rsidRPr="007F3B2A" w:rsidRDefault="00733B58" w:rsidP="00702B31">
            <w:pPr>
              <w:pStyle w:val="ConsPlusNormal"/>
              <w:jc w:val="center"/>
              <w:rPr>
                <w:rFonts w:ascii="Times New Roman" w:hAnsi="Times New Roman" w:cs="Times New Roman"/>
                <w:sz w:val="24"/>
                <w:szCs w:val="24"/>
              </w:rPr>
            </w:pPr>
            <w:proofErr w:type="spellStart"/>
            <w:r w:rsidRPr="007F3B2A">
              <w:rPr>
                <w:rFonts w:ascii="Times New Roman" w:hAnsi="Times New Roman" w:cs="Times New Roman"/>
                <w:sz w:val="24"/>
                <w:szCs w:val="24"/>
              </w:rPr>
              <w:t>Внутридолжностные</w:t>
            </w:r>
            <w:proofErr w:type="spellEnd"/>
            <w:r w:rsidRPr="007F3B2A">
              <w:rPr>
                <w:rFonts w:ascii="Times New Roman" w:hAnsi="Times New Roman" w:cs="Times New Roman"/>
                <w:sz w:val="24"/>
                <w:szCs w:val="24"/>
              </w:rPr>
              <w:t xml:space="preserve"> квалификационные категории</w:t>
            </w:r>
          </w:p>
        </w:tc>
        <w:tc>
          <w:tcPr>
            <w:tcW w:w="4768" w:type="dxa"/>
            <w:shd w:val="clear" w:color="auto" w:fill="auto"/>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1894" w:type="dxa"/>
            <w:shd w:val="clear" w:color="auto" w:fill="auto"/>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Размеры окладов (должностных окладов)</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(рублей)</w:t>
            </w:r>
          </w:p>
        </w:tc>
      </w:tr>
      <w:tr w:rsidR="00733B58" w:rsidRPr="00733B58" w:rsidTr="008F5F8C">
        <w:tc>
          <w:tcPr>
            <w:tcW w:w="9498" w:type="dxa"/>
            <w:gridSpan w:val="3"/>
            <w:shd w:val="clear" w:color="auto" w:fill="auto"/>
          </w:tcPr>
          <w:p w:rsidR="00733B58" w:rsidRPr="007F3B2A" w:rsidRDefault="00923453" w:rsidP="00D57FDC">
            <w:pPr>
              <w:autoSpaceDE w:val="0"/>
              <w:autoSpaceDN w:val="0"/>
              <w:adjustRightInd w:val="0"/>
              <w:jc w:val="center"/>
              <w:rPr>
                <w:rFonts w:eastAsiaTheme="minorHAnsi"/>
                <w:lang w:eastAsia="en-US"/>
              </w:rPr>
            </w:pPr>
            <w:r w:rsidRPr="007F3B2A">
              <w:rPr>
                <w:rFonts w:eastAsiaTheme="minorHAnsi"/>
                <w:lang w:eastAsia="en-US"/>
              </w:rPr>
              <w:t xml:space="preserve">Должности технических исполнителей и </w:t>
            </w:r>
            <w:r w:rsidR="00D57FDC" w:rsidRPr="007F3B2A">
              <w:rPr>
                <w:rFonts w:eastAsiaTheme="minorHAnsi"/>
                <w:lang w:eastAsia="en-US"/>
              </w:rPr>
              <w:t xml:space="preserve">работников </w:t>
            </w:r>
            <w:r w:rsidRPr="007F3B2A">
              <w:rPr>
                <w:rFonts w:eastAsiaTheme="minorHAnsi"/>
                <w:lang w:eastAsia="en-US"/>
              </w:rPr>
              <w:t>вспомогательного состава</w:t>
            </w:r>
          </w:p>
        </w:tc>
      </w:tr>
      <w:tr w:rsidR="00AA7622" w:rsidRPr="00733B58" w:rsidTr="007A4EE3">
        <w:tc>
          <w:tcPr>
            <w:tcW w:w="2836" w:type="dxa"/>
            <w:shd w:val="clear" w:color="auto" w:fill="auto"/>
          </w:tcPr>
          <w:p w:rsidR="00AA7622" w:rsidRPr="007F3B2A" w:rsidRDefault="00AA7622" w:rsidP="00702B31">
            <w:pPr>
              <w:pStyle w:val="ConsPlusNormal"/>
              <w:jc w:val="both"/>
              <w:rPr>
                <w:rFonts w:ascii="Times New Roman" w:hAnsi="Times New Roman" w:cs="Times New Roman"/>
                <w:sz w:val="24"/>
                <w:szCs w:val="24"/>
              </w:rPr>
            </w:pPr>
          </w:p>
        </w:tc>
        <w:tc>
          <w:tcPr>
            <w:tcW w:w="4768" w:type="dxa"/>
            <w:shd w:val="clear" w:color="auto" w:fill="auto"/>
          </w:tcPr>
          <w:p w:rsidR="00AA7622" w:rsidRPr="007F3B2A" w:rsidRDefault="00AA7622" w:rsidP="00702B31">
            <w:pPr>
              <w:pStyle w:val="ConsPlusNormal"/>
              <w:rPr>
                <w:rFonts w:ascii="Times New Roman" w:hAnsi="Times New Roman" w:cs="Times New Roman"/>
                <w:sz w:val="24"/>
                <w:szCs w:val="24"/>
              </w:rPr>
            </w:pPr>
          </w:p>
        </w:tc>
        <w:tc>
          <w:tcPr>
            <w:tcW w:w="1894" w:type="dxa"/>
            <w:shd w:val="clear" w:color="auto" w:fill="auto"/>
          </w:tcPr>
          <w:p w:rsidR="00AA7622" w:rsidRPr="007F3B2A" w:rsidRDefault="00AA7622" w:rsidP="00702B31">
            <w:pPr>
              <w:pStyle w:val="ConsPlusNormal"/>
              <w:jc w:val="center"/>
              <w:rPr>
                <w:rFonts w:ascii="Times New Roman" w:hAnsi="Times New Roman" w:cs="Times New Roman"/>
                <w:sz w:val="24"/>
                <w:szCs w:val="24"/>
              </w:rPr>
            </w:pPr>
          </w:p>
        </w:tc>
      </w:tr>
      <w:tr w:rsidR="00733B58" w:rsidRPr="00733B58" w:rsidTr="007A4EE3">
        <w:tc>
          <w:tcPr>
            <w:tcW w:w="2836" w:type="dxa"/>
            <w:shd w:val="clear" w:color="auto" w:fill="auto"/>
          </w:tcPr>
          <w:p w:rsidR="00733B58" w:rsidRPr="007F3B2A" w:rsidRDefault="00733B58"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без квалификационной категории</w:t>
            </w:r>
          </w:p>
        </w:tc>
        <w:tc>
          <w:tcPr>
            <w:tcW w:w="4768" w:type="dxa"/>
            <w:shd w:val="clear" w:color="auto" w:fill="auto"/>
          </w:tcPr>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 xml:space="preserve"> </w:t>
            </w:r>
            <w:r w:rsidR="008B4146" w:rsidRPr="002D5B5F">
              <w:rPr>
                <w:rFonts w:ascii="Times New Roman" w:hAnsi="Times New Roman" w:cs="Times New Roman"/>
                <w:color w:val="000000" w:themeColor="text1"/>
                <w:sz w:val="24"/>
                <w:szCs w:val="24"/>
              </w:rPr>
              <w:t>смотритель</w:t>
            </w:r>
            <w:r w:rsidR="002278CA" w:rsidRPr="002D5B5F">
              <w:rPr>
                <w:rFonts w:ascii="Times New Roman" w:hAnsi="Times New Roman" w:cs="Times New Roman"/>
                <w:color w:val="000000" w:themeColor="text1"/>
                <w:sz w:val="24"/>
                <w:szCs w:val="24"/>
              </w:rPr>
              <w:t xml:space="preserve"> музейный</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контролер билетов</w:t>
            </w:r>
          </w:p>
        </w:tc>
        <w:tc>
          <w:tcPr>
            <w:tcW w:w="1894" w:type="dxa"/>
            <w:shd w:val="clear" w:color="auto" w:fill="auto"/>
          </w:tcPr>
          <w:p w:rsidR="00733B58" w:rsidRPr="00F92131" w:rsidRDefault="00502224"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22 124</w:t>
            </w:r>
          </w:p>
        </w:tc>
      </w:tr>
      <w:tr w:rsidR="00733B58" w:rsidRPr="00733B58" w:rsidTr="008F5F8C">
        <w:tc>
          <w:tcPr>
            <w:tcW w:w="9498" w:type="dxa"/>
            <w:gridSpan w:val="3"/>
            <w:tcBorders>
              <w:bottom w:val="single" w:sz="4" w:space="0" w:color="auto"/>
            </w:tcBorders>
            <w:shd w:val="clear" w:color="auto" w:fill="auto"/>
          </w:tcPr>
          <w:p w:rsidR="00733B58" w:rsidRPr="002D5B5F" w:rsidRDefault="00733B58" w:rsidP="00D57FDC">
            <w:pPr>
              <w:pStyle w:val="ConsPlusNormal"/>
              <w:jc w:val="center"/>
              <w:outlineLvl w:val="3"/>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Должности работников среднего звена</w:t>
            </w:r>
          </w:p>
        </w:tc>
      </w:tr>
      <w:tr w:rsidR="00733B58" w:rsidRPr="00733B58" w:rsidTr="007A4EE3">
        <w:trPr>
          <w:trHeight w:val="2038"/>
        </w:trPr>
        <w:tc>
          <w:tcPr>
            <w:tcW w:w="2836" w:type="dxa"/>
            <w:tcBorders>
              <w:top w:val="single" w:sz="4" w:space="0" w:color="auto"/>
              <w:left w:val="single" w:sz="4" w:space="0" w:color="auto"/>
              <w:bottom w:val="single" w:sz="4" w:space="0" w:color="auto"/>
            </w:tcBorders>
            <w:shd w:val="clear" w:color="auto" w:fill="auto"/>
          </w:tcPr>
          <w:p w:rsidR="00733B58" w:rsidRPr="007F3B2A" w:rsidRDefault="00733B58"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без квалификационной категории</w:t>
            </w:r>
          </w:p>
        </w:tc>
        <w:tc>
          <w:tcPr>
            <w:tcW w:w="4768" w:type="dxa"/>
            <w:tcBorders>
              <w:top w:val="single" w:sz="4" w:space="0" w:color="auto"/>
              <w:bottom w:val="single" w:sz="4" w:space="0" w:color="auto"/>
            </w:tcBorders>
            <w:shd w:val="clear" w:color="auto" w:fill="auto"/>
          </w:tcPr>
          <w:p w:rsidR="004D1E9A" w:rsidRPr="002D5B5F" w:rsidRDefault="004D1E9A"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заведующий билетными кассами</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заведующий костюмерной</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организатор экскурсий</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ведущий дискотеки</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аккомпаниатор</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 xml:space="preserve">руководитель кружка, любительского объединения, клуба по интересам </w:t>
            </w:r>
          </w:p>
          <w:p w:rsidR="00774A87" w:rsidRPr="002D5B5F" w:rsidRDefault="00747B6B" w:rsidP="00C65C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proofErr w:type="spellStart"/>
            <w:r w:rsidR="00C65C5F" w:rsidRPr="002D5B5F">
              <w:rPr>
                <w:rFonts w:ascii="Times New Roman" w:hAnsi="Times New Roman" w:cs="Times New Roman"/>
                <w:color w:val="000000" w:themeColor="text1"/>
                <w:sz w:val="24"/>
                <w:szCs w:val="24"/>
              </w:rPr>
              <w:t>культорганизатор</w:t>
            </w:r>
            <w:proofErr w:type="spellEnd"/>
          </w:p>
          <w:p w:rsidR="002173C8" w:rsidRPr="002D5B5F" w:rsidRDefault="002173C8" w:rsidP="002173C8">
            <w:pPr>
              <w:pStyle w:val="ConsPlusNormal"/>
              <w:rPr>
                <w:color w:val="000000" w:themeColor="text1"/>
              </w:rPr>
            </w:pPr>
            <w:r w:rsidRPr="002D5B5F">
              <w:rPr>
                <w:rFonts w:ascii="Times New Roman" w:hAnsi="Times New Roman" w:cs="Times New Roman"/>
                <w:color w:val="000000" w:themeColor="text1"/>
                <w:sz w:val="24"/>
                <w:szCs w:val="24"/>
                <w:lang w:val="en-US"/>
              </w:rPr>
              <w:t>-</w:t>
            </w:r>
            <w:r w:rsidRPr="002D5B5F">
              <w:rPr>
                <w:rFonts w:eastAsiaTheme="minorHAnsi"/>
                <w:color w:val="000000" w:themeColor="text1"/>
                <w:lang w:eastAsia="en-US"/>
              </w:rPr>
              <w:t xml:space="preserve"> </w:t>
            </w:r>
            <w:r w:rsidRPr="002D5B5F">
              <w:rPr>
                <w:rFonts w:ascii="Times New Roman" w:hAnsi="Times New Roman" w:cs="Times New Roman"/>
                <w:color w:val="000000" w:themeColor="text1"/>
                <w:sz w:val="24"/>
                <w:szCs w:val="24"/>
              </w:rPr>
              <w:t>контролер-посадчик аттракциона</w:t>
            </w:r>
          </w:p>
        </w:tc>
        <w:tc>
          <w:tcPr>
            <w:tcW w:w="1894" w:type="dxa"/>
            <w:tcBorders>
              <w:top w:val="single" w:sz="4" w:space="0" w:color="auto"/>
              <w:bottom w:val="single" w:sz="4" w:space="0" w:color="auto"/>
              <w:right w:val="single" w:sz="4" w:space="0" w:color="auto"/>
            </w:tcBorders>
            <w:shd w:val="clear" w:color="auto" w:fill="auto"/>
          </w:tcPr>
          <w:p w:rsidR="00733B58" w:rsidRPr="00F92131" w:rsidRDefault="00502224"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23</w:t>
            </w:r>
            <w:r w:rsidR="00F92131">
              <w:rPr>
                <w:rFonts w:ascii="Times New Roman" w:hAnsi="Times New Roman" w:cs="Times New Roman"/>
                <w:sz w:val="24"/>
                <w:szCs w:val="24"/>
              </w:rPr>
              <w:t xml:space="preserve"> 111</w:t>
            </w:r>
          </w:p>
        </w:tc>
      </w:tr>
      <w:tr w:rsidR="00733B58" w:rsidRPr="00733B58" w:rsidTr="007A4EE3">
        <w:trPr>
          <w:trHeight w:val="240"/>
        </w:trPr>
        <w:tc>
          <w:tcPr>
            <w:tcW w:w="2836" w:type="dxa"/>
            <w:tcBorders>
              <w:top w:val="single" w:sz="4" w:space="0" w:color="auto"/>
              <w:left w:val="single" w:sz="4" w:space="0" w:color="auto"/>
              <w:bottom w:val="single" w:sz="4" w:space="0" w:color="auto"/>
            </w:tcBorders>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733B58" w:rsidRPr="007F3B2A">
              <w:rPr>
                <w:rFonts w:ascii="Times New Roman" w:hAnsi="Times New Roman" w:cs="Times New Roman"/>
                <w:sz w:val="24"/>
                <w:szCs w:val="24"/>
              </w:rPr>
              <w:t xml:space="preserve"> категория</w:t>
            </w:r>
          </w:p>
        </w:tc>
        <w:tc>
          <w:tcPr>
            <w:tcW w:w="4768" w:type="dxa"/>
            <w:tcBorders>
              <w:top w:val="single" w:sz="4" w:space="0" w:color="auto"/>
              <w:bottom w:val="single" w:sz="4" w:space="0" w:color="auto"/>
            </w:tcBorders>
            <w:shd w:val="clear" w:color="auto" w:fill="auto"/>
          </w:tcPr>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 xml:space="preserve">руководитель кружка, любительского объединения, клуба по интересам </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proofErr w:type="spellStart"/>
            <w:r w:rsidR="00733B58" w:rsidRPr="002D5B5F">
              <w:rPr>
                <w:rFonts w:ascii="Times New Roman" w:hAnsi="Times New Roman" w:cs="Times New Roman"/>
                <w:color w:val="000000" w:themeColor="text1"/>
                <w:sz w:val="24"/>
                <w:szCs w:val="24"/>
              </w:rPr>
              <w:t>культорганизатор</w:t>
            </w:r>
            <w:proofErr w:type="spellEnd"/>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ассистенты: режиссера, балетмейстера, хормейстера</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помощник режиссера</w:t>
            </w:r>
          </w:p>
        </w:tc>
        <w:tc>
          <w:tcPr>
            <w:tcW w:w="1894" w:type="dxa"/>
            <w:tcBorders>
              <w:top w:val="single" w:sz="4" w:space="0" w:color="auto"/>
              <w:bottom w:val="single" w:sz="4" w:space="0" w:color="auto"/>
              <w:right w:val="single" w:sz="4" w:space="0" w:color="auto"/>
            </w:tcBorders>
            <w:shd w:val="clear" w:color="auto" w:fill="auto"/>
          </w:tcPr>
          <w:p w:rsidR="00733B58" w:rsidRPr="00F92131" w:rsidRDefault="00502224"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24 </w:t>
            </w:r>
            <w:r w:rsidR="00F92131">
              <w:rPr>
                <w:rFonts w:ascii="Times New Roman" w:hAnsi="Times New Roman" w:cs="Times New Roman"/>
                <w:sz w:val="24"/>
                <w:szCs w:val="24"/>
              </w:rPr>
              <w:t>181</w:t>
            </w:r>
          </w:p>
        </w:tc>
      </w:tr>
      <w:tr w:rsidR="00733B58" w:rsidRPr="00733B58" w:rsidTr="007A4EE3">
        <w:trPr>
          <w:trHeight w:val="285"/>
        </w:trPr>
        <w:tc>
          <w:tcPr>
            <w:tcW w:w="2836" w:type="dxa"/>
            <w:tcBorders>
              <w:top w:val="single" w:sz="4" w:space="0" w:color="auto"/>
              <w:left w:val="single" w:sz="4" w:space="0" w:color="auto"/>
              <w:bottom w:val="single" w:sz="4" w:space="0" w:color="auto"/>
            </w:tcBorders>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733B58" w:rsidRPr="007F3B2A">
              <w:rPr>
                <w:rFonts w:ascii="Times New Roman" w:hAnsi="Times New Roman" w:cs="Times New Roman"/>
                <w:sz w:val="24"/>
                <w:szCs w:val="24"/>
              </w:rPr>
              <w:t>категория</w:t>
            </w:r>
          </w:p>
        </w:tc>
        <w:tc>
          <w:tcPr>
            <w:tcW w:w="4768" w:type="dxa"/>
            <w:tcBorders>
              <w:top w:val="single" w:sz="4" w:space="0" w:color="auto"/>
              <w:bottom w:val="single" w:sz="4" w:space="0" w:color="auto"/>
            </w:tcBorders>
            <w:shd w:val="clear" w:color="auto" w:fill="auto"/>
          </w:tcPr>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 xml:space="preserve">руководитель кружка, любительского объединения, клуба по интересам </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proofErr w:type="spellStart"/>
            <w:r w:rsidR="00733B58" w:rsidRPr="002D5B5F">
              <w:rPr>
                <w:rFonts w:ascii="Times New Roman" w:hAnsi="Times New Roman" w:cs="Times New Roman"/>
                <w:color w:val="000000" w:themeColor="text1"/>
                <w:sz w:val="24"/>
                <w:szCs w:val="24"/>
              </w:rPr>
              <w:t>культорганизатор</w:t>
            </w:r>
            <w:proofErr w:type="spellEnd"/>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ассистенты: режиссера, балетмейстера, хормейстера</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помощник режиссера</w:t>
            </w:r>
          </w:p>
        </w:tc>
        <w:tc>
          <w:tcPr>
            <w:tcW w:w="1894" w:type="dxa"/>
            <w:tcBorders>
              <w:top w:val="single" w:sz="4" w:space="0" w:color="auto"/>
              <w:bottom w:val="single" w:sz="4" w:space="0" w:color="auto"/>
              <w:right w:val="single" w:sz="4" w:space="0" w:color="auto"/>
            </w:tcBorders>
            <w:shd w:val="clear" w:color="auto" w:fill="auto"/>
          </w:tcPr>
          <w:p w:rsidR="00733B58" w:rsidRPr="00F92131" w:rsidRDefault="00502224"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F92131">
              <w:rPr>
                <w:rFonts w:ascii="Times New Roman" w:hAnsi="Times New Roman" w:cs="Times New Roman"/>
                <w:sz w:val="24"/>
                <w:szCs w:val="24"/>
              </w:rPr>
              <w:t xml:space="preserve"> 839</w:t>
            </w:r>
          </w:p>
        </w:tc>
      </w:tr>
      <w:tr w:rsidR="00733B58" w:rsidRPr="00733B58" w:rsidTr="008F5F8C">
        <w:tc>
          <w:tcPr>
            <w:tcW w:w="9498" w:type="dxa"/>
            <w:gridSpan w:val="3"/>
            <w:tcBorders>
              <w:bottom w:val="single" w:sz="4" w:space="0" w:color="auto"/>
            </w:tcBorders>
            <w:shd w:val="clear" w:color="auto" w:fill="auto"/>
          </w:tcPr>
          <w:p w:rsidR="00733B58" w:rsidRPr="002D5B5F" w:rsidRDefault="00733B58" w:rsidP="00D57FDC">
            <w:pPr>
              <w:pStyle w:val="ConsPlusNormal"/>
              <w:jc w:val="center"/>
              <w:outlineLvl w:val="3"/>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Должности работников ведущего звена</w:t>
            </w:r>
          </w:p>
        </w:tc>
      </w:tr>
      <w:tr w:rsidR="00733B58" w:rsidRPr="00733B58" w:rsidTr="007A4EE3">
        <w:tblPrEx>
          <w:tblBorders>
            <w:insideH w:val="nil"/>
          </w:tblBorders>
        </w:tblPrEx>
        <w:tc>
          <w:tcPr>
            <w:tcW w:w="2836" w:type="dxa"/>
            <w:tcBorders>
              <w:top w:val="single" w:sz="4" w:space="0" w:color="auto"/>
              <w:bottom w:val="single" w:sz="4" w:space="0" w:color="auto"/>
            </w:tcBorders>
            <w:shd w:val="clear" w:color="auto" w:fill="auto"/>
          </w:tcPr>
          <w:p w:rsidR="00733B58" w:rsidRPr="007F3B2A" w:rsidRDefault="00733B58"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без квалификационной категории</w:t>
            </w:r>
          </w:p>
        </w:tc>
        <w:tc>
          <w:tcPr>
            <w:tcW w:w="4768" w:type="dxa"/>
            <w:tcBorders>
              <w:top w:val="single" w:sz="4" w:space="0" w:color="auto"/>
              <w:bottom w:val="single" w:sz="4" w:space="0" w:color="auto"/>
            </w:tcBorders>
            <w:shd w:val="clear" w:color="auto" w:fill="auto"/>
          </w:tcPr>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-администратор (старший администратор)</w:t>
            </w:r>
          </w:p>
          <w:p w:rsidR="00EE08B7" w:rsidRPr="002D5B5F" w:rsidRDefault="004D1E9A"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заведующий а</w:t>
            </w:r>
            <w:r w:rsidR="00A06898" w:rsidRPr="002D5B5F">
              <w:rPr>
                <w:rFonts w:ascii="Times New Roman" w:hAnsi="Times New Roman" w:cs="Times New Roman"/>
                <w:color w:val="000000" w:themeColor="text1"/>
                <w:sz w:val="24"/>
                <w:szCs w:val="24"/>
              </w:rPr>
              <w:t>т</w:t>
            </w:r>
            <w:r w:rsidR="00EE08B7" w:rsidRPr="002D5B5F">
              <w:rPr>
                <w:rFonts w:ascii="Times New Roman" w:hAnsi="Times New Roman" w:cs="Times New Roman"/>
                <w:color w:val="000000" w:themeColor="text1"/>
                <w:sz w:val="24"/>
                <w:szCs w:val="24"/>
              </w:rPr>
              <w:t>тракционом</w:t>
            </w:r>
          </w:p>
          <w:p w:rsidR="00733B58" w:rsidRPr="002D5B5F" w:rsidRDefault="00733B58" w:rsidP="00003AC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-библиотекарь</w:t>
            </w:r>
          </w:p>
          <w:p w:rsidR="00733B58" w:rsidRPr="002D5B5F" w:rsidRDefault="00733B58" w:rsidP="00003AC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-библиограф</w:t>
            </w:r>
          </w:p>
          <w:p w:rsidR="00733B58" w:rsidRPr="002D5B5F" w:rsidRDefault="00733B58" w:rsidP="00003AC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-методист </w:t>
            </w:r>
            <w:r w:rsidR="00C65C5F" w:rsidRPr="002D5B5F">
              <w:rPr>
                <w:rFonts w:ascii="Times New Roman" w:hAnsi="Times New Roman" w:cs="Times New Roman"/>
                <w:color w:val="000000" w:themeColor="text1"/>
                <w:sz w:val="24"/>
                <w:szCs w:val="24"/>
              </w:rPr>
              <w:t>(</w:t>
            </w:r>
            <w:r w:rsidRPr="002D5B5F">
              <w:rPr>
                <w:rFonts w:ascii="Times New Roman" w:hAnsi="Times New Roman" w:cs="Times New Roman"/>
                <w:color w:val="000000" w:themeColor="text1"/>
                <w:sz w:val="24"/>
                <w:szCs w:val="24"/>
              </w:rPr>
              <w:t>библиотеки, клубного учреждения, музея, центра культуры и досуга</w:t>
            </w:r>
            <w:r w:rsidR="00C65C5F" w:rsidRPr="002D5B5F">
              <w:rPr>
                <w:rFonts w:ascii="Times New Roman" w:hAnsi="Times New Roman" w:cs="Times New Roman"/>
                <w:color w:val="000000" w:themeColor="text1"/>
                <w:sz w:val="24"/>
                <w:szCs w:val="24"/>
              </w:rPr>
              <w:t xml:space="preserve"> </w:t>
            </w:r>
            <w:r w:rsidRPr="002D5B5F">
              <w:rPr>
                <w:rFonts w:ascii="Times New Roman" w:hAnsi="Times New Roman" w:cs="Times New Roman"/>
                <w:color w:val="000000" w:themeColor="text1"/>
                <w:sz w:val="24"/>
                <w:szCs w:val="24"/>
              </w:rPr>
              <w:t>и других аналогичных учреждений</w:t>
            </w:r>
            <w:r w:rsidR="00C65C5F" w:rsidRPr="002D5B5F">
              <w:rPr>
                <w:rFonts w:ascii="Times New Roman" w:hAnsi="Times New Roman" w:cs="Times New Roman"/>
                <w:color w:val="000000" w:themeColor="text1"/>
                <w:sz w:val="24"/>
                <w:szCs w:val="24"/>
              </w:rPr>
              <w:t>)</w:t>
            </w:r>
            <w:r w:rsidRPr="002D5B5F">
              <w:rPr>
                <w:rFonts w:ascii="Times New Roman" w:hAnsi="Times New Roman" w:cs="Times New Roman"/>
                <w:color w:val="000000" w:themeColor="text1"/>
                <w:sz w:val="24"/>
                <w:szCs w:val="24"/>
              </w:rPr>
              <w:t xml:space="preserve"> </w:t>
            </w:r>
          </w:p>
          <w:p w:rsidR="00733B58" w:rsidRPr="002D5B5F" w:rsidRDefault="00733B58" w:rsidP="00003AC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-лектор (экскурсовод)</w:t>
            </w:r>
          </w:p>
          <w:p w:rsidR="00733B58" w:rsidRPr="002D5B5F" w:rsidRDefault="00747B6B" w:rsidP="00003AC1">
            <w:pPr>
              <w:widowControl w:val="0"/>
              <w:autoSpaceDE w:val="0"/>
              <w:autoSpaceDN w:val="0"/>
              <w:adjustRightInd w:val="0"/>
              <w:spacing w:line="240" w:lineRule="atLeast"/>
              <w:rPr>
                <w:rFonts w:eastAsia="Calibri"/>
                <w:color w:val="000000" w:themeColor="text1"/>
              </w:rPr>
            </w:pPr>
            <w:r w:rsidRPr="002D5B5F">
              <w:rPr>
                <w:rFonts w:eastAsia="Calibri"/>
                <w:color w:val="000000" w:themeColor="text1"/>
              </w:rPr>
              <w:t>-</w:t>
            </w:r>
            <w:r w:rsidR="00733B58" w:rsidRPr="002D5B5F">
              <w:rPr>
                <w:rFonts w:eastAsia="Calibri"/>
                <w:color w:val="000000" w:themeColor="text1"/>
              </w:rPr>
              <w:t>хранитель фондов</w:t>
            </w:r>
          </w:p>
          <w:p w:rsidR="00733B58" w:rsidRPr="002D5B5F" w:rsidRDefault="00733B58" w:rsidP="00003AC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-специалист по учетно-</w:t>
            </w:r>
            <w:proofErr w:type="spellStart"/>
            <w:r w:rsidRPr="002D5B5F">
              <w:rPr>
                <w:rFonts w:ascii="Times New Roman" w:hAnsi="Times New Roman" w:cs="Times New Roman"/>
                <w:color w:val="000000" w:themeColor="text1"/>
                <w:sz w:val="24"/>
                <w:szCs w:val="24"/>
              </w:rPr>
              <w:t>хранительской</w:t>
            </w:r>
            <w:proofErr w:type="spellEnd"/>
            <w:r w:rsidRPr="002D5B5F">
              <w:rPr>
                <w:rFonts w:ascii="Times New Roman" w:hAnsi="Times New Roman" w:cs="Times New Roman"/>
                <w:color w:val="000000" w:themeColor="text1"/>
                <w:sz w:val="24"/>
                <w:szCs w:val="24"/>
              </w:rPr>
              <w:t xml:space="preserve"> документации</w:t>
            </w:r>
          </w:p>
          <w:p w:rsidR="00733B58" w:rsidRPr="002D5B5F" w:rsidRDefault="00747B6B" w:rsidP="00003AC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специалист экспозиционного и выставочного отдела</w:t>
            </w:r>
          </w:p>
          <w:p w:rsidR="00733B58" w:rsidRPr="002D5B5F" w:rsidRDefault="00733B58" w:rsidP="00003AC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-звукооператор</w:t>
            </w:r>
          </w:p>
          <w:p w:rsidR="00D57FDC" w:rsidRPr="002D5B5F" w:rsidRDefault="00747B6B" w:rsidP="00B1790C">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041456" w:rsidRPr="002D5B5F">
              <w:rPr>
                <w:rFonts w:ascii="Times New Roman" w:hAnsi="Times New Roman" w:cs="Times New Roman"/>
                <w:color w:val="000000" w:themeColor="text1"/>
                <w:sz w:val="24"/>
                <w:szCs w:val="24"/>
              </w:rPr>
              <w:t>художник-</w:t>
            </w:r>
            <w:r w:rsidR="00733B58" w:rsidRPr="002D5B5F">
              <w:rPr>
                <w:rFonts w:ascii="Times New Roman" w:hAnsi="Times New Roman" w:cs="Times New Roman"/>
                <w:color w:val="000000" w:themeColor="text1"/>
                <w:sz w:val="24"/>
                <w:szCs w:val="24"/>
              </w:rPr>
              <w:t xml:space="preserve">постановщик </w:t>
            </w:r>
            <w:r w:rsidR="005847E3" w:rsidRPr="002D5B5F">
              <w:rPr>
                <w:rFonts w:ascii="Times New Roman" w:hAnsi="Times New Roman" w:cs="Times New Roman"/>
                <w:color w:val="000000" w:themeColor="text1"/>
                <w:sz w:val="24"/>
                <w:szCs w:val="24"/>
              </w:rPr>
              <w:t xml:space="preserve"> </w:t>
            </w:r>
          </w:p>
          <w:p w:rsidR="00EE08B7" w:rsidRPr="002D5B5F" w:rsidRDefault="00EE08B7" w:rsidP="00B1790C">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-художник фотограф</w:t>
            </w:r>
          </w:p>
          <w:p w:rsidR="0014357A" w:rsidRPr="002D5B5F" w:rsidRDefault="0014357A" w:rsidP="0014357A">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кинооператор</w:t>
            </w:r>
          </w:p>
          <w:p w:rsidR="0014357A" w:rsidRPr="002D5B5F" w:rsidRDefault="0014357A" w:rsidP="0014357A">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монтажер</w:t>
            </w:r>
          </w:p>
          <w:p w:rsidR="0014357A" w:rsidRPr="002D5B5F" w:rsidRDefault="0014357A" w:rsidP="0014357A">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редактор по репертуару</w:t>
            </w:r>
          </w:p>
        </w:tc>
        <w:tc>
          <w:tcPr>
            <w:tcW w:w="1894" w:type="dxa"/>
            <w:tcBorders>
              <w:top w:val="single" w:sz="4" w:space="0" w:color="auto"/>
              <w:bottom w:val="single" w:sz="4" w:space="0" w:color="auto"/>
            </w:tcBorders>
            <w:shd w:val="clear" w:color="auto" w:fill="auto"/>
          </w:tcPr>
          <w:p w:rsidR="00733B58" w:rsidRPr="00F92131" w:rsidRDefault="00F92131"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02224">
              <w:rPr>
                <w:rFonts w:ascii="Times New Roman" w:hAnsi="Times New Roman" w:cs="Times New Roman"/>
                <w:sz w:val="24"/>
                <w:szCs w:val="24"/>
              </w:rPr>
              <w:t>6</w:t>
            </w:r>
            <w:r>
              <w:rPr>
                <w:rFonts w:ascii="Times New Roman" w:hAnsi="Times New Roman" w:cs="Times New Roman"/>
                <w:sz w:val="24"/>
                <w:szCs w:val="24"/>
              </w:rPr>
              <w:t xml:space="preserve"> 238</w:t>
            </w:r>
          </w:p>
        </w:tc>
      </w:tr>
      <w:tr w:rsidR="00733B58" w:rsidRPr="00733B58" w:rsidTr="007A4EE3">
        <w:tc>
          <w:tcPr>
            <w:tcW w:w="2836" w:type="dxa"/>
            <w:tcBorders>
              <w:top w:val="single" w:sz="4" w:space="0" w:color="auto"/>
            </w:tcBorders>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733B58" w:rsidRPr="007F3B2A">
              <w:rPr>
                <w:rFonts w:ascii="Times New Roman" w:hAnsi="Times New Roman" w:cs="Times New Roman"/>
                <w:sz w:val="24"/>
                <w:szCs w:val="24"/>
              </w:rPr>
              <w:t xml:space="preserve"> категория</w:t>
            </w:r>
          </w:p>
        </w:tc>
        <w:tc>
          <w:tcPr>
            <w:tcW w:w="4768" w:type="dxa"/>
            <w:tcBorders>
              <w:top w:val="single" w:sz="4" w:space="0" w:color="auto"/>
            </w:tcBorders>
            <w:shd w:val="clear" w:color="auto" w:fill="auto"/>
          </w:tcPr>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-художник-декоратор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 по свету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-художник-модельер театрального костюма  </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репетитор по вокалу</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репетитор по балету</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-аккомпаниатор-концертмейстер</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-библиотекарь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-библиограф </w:t>
            </w:r>
          </w:p>
          <w:p w:rsidR="00D57FDC" w:rsidRPr="002D5B5F" w:rsidRDefault="00733B58" w:rsidP="00D57FDC">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D57FDC" w:rsidRPr="002D5B5F">
              <w:rPr>
                <w:rFonts w:ascii="Times New Roman" w:hAnsi="Times New Roman" w:cs="Times New Roman"/>
                <w:color w:val="000000" w:themeColor="text1"/>
                <w:sz w:val="24"/>
                <w:szCs w:val="24"/>
              </w:rPr>
              <w:t xml:space="preserve">методист библиотеки, клубного учреждения, музея, центра культуры и досуга, </w:t>
            </w:r>
            <w:r w:rsidR="00041456" w:rsidRPr="002D5B5F">
              <w:rPr>
                <w:rFonts w:ascii="Times New Roman" w:hAnsi="Times New Roman" w:cs="Times New Roman"/>
                <w:color w:val="000000" w:themeColor="text1"/>
                <w:sz w:val="24"/>
                <w:szCs w:val="24"/>
              </w:rPr>
              <w:t>центра по военно-</w:t>
            </w:r>
            <w:r w:rsidR="00D57FDC" w:rsidRPr="002D5B5F">
              <w:rPr>
                <w:rFonts w:ascii="Times New Roman" w:hAnsi="Times New Roman" w:cs="Times New Roman"/>
                <w:color w:val="000000" w:themeColor="text1"/>
                <w:sz w:val="24"/>
                <w:szCs w:val="24"/>
              </w:rPr>
              <w:t xml:space="preserve">патриотическому воспитанию детей и других аналогичных учреждений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-лектор (экскурсовод)  </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специалист по методике клубной работы</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-специалист по учетно-</w:t>
            </w:r>
            <w:proofErr w:type="spellStart"/>
            <w:r w:rsidRPr="002D5B5F">
              <w:rPr>
                <w:rFonts w:ascii="Times New Roman" w:hAnsi="Times New Roman" w:cs="Times New Roman"/>
                <w:color w:val="000000" w:themeColor="text1"/>
                <w:sz w:val="24"/>
                <w:szCs w:val="24"/>
              </w:rPr>
              <w:t>хранительской</w:t>
            </w:r>
            <w:proofErr w:type="spellEnd"/>
            <w:r w:rsidRPr="002D5B5F">
              <w:rPr>
                <w:rFonts w:ascii="Times New Roman" w:hAnsi="Times New Roman" w:cs="Times New Roman"/>
                <w:color w:val="000000" w:themeColor="text1"/>
                <w:sz w:val="24"/>
                <w:szCs w:val="24"/>
              </w:rPr>
              <w:t xml:space="preserve"> документации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-звукооператор</w:t>
            </w:r>
          </w:p>
          <w:p w:rsidR="00D57FDC" w:rsidRPr="002D5B5F" w:rsidRDefault="00747B6B" w:rsidP="00AD3536">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специалист экспозиционного и выставочного отдела</w:t>
            </w:r>
          </w:p>
          <w:p w:rsidR="00EE08B7" w:rsidRPr="002D5B5F" w:rsidRDefault="00EE08B7" w:rsidP="00A06898">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художник фотограф</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кинооператор</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монтажер</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lastRenderedPageBreak/>
              <w:t>- редактор по репертуару</w:t>
            </w:r>
          </w:p>
        </w:tc>
        <w:tc>
          <w:tcPr>
            <w:tcW w:w="1894" w:type="dxa"/>
            <w:tcBorders>
              <w:top w:val="single" w:sz="4" w:space="0" w:color="auto"/>
            </w:tcBorders>
            <w:shd w:val="clear" w:color="auto" w:fill="auto"/>
          </w:tcPr>
          <w:p w:rsidR="00733B58" w:rsidRPr="00F92131" w:rsidRDefault="00F92131"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r w:rsidR="00502224">
              <w:rPr>
                <w:rFonts w:ascii="Times New Roman" w:hAnsi="Times New Roman" w:cs="Times New Roman"/>
                <w:sz w:val="24"/>
                <w:szCs w:val="24"/>
              </w:rPr>
              <w:t>7</w:t>
            </w:r>
            <w:r>
              <w:rPr>
                <w:rFonts w:ascii="Times New Roman" w:hAnsi="Times New Roman" w:cs="Times New Roman"/>
                <w:sz w:val="24"/>
                <w:szCs w:val="24"/>
              </w:rPr>
              <w:t xml:space="preserve"> 307</w:t>
            </w:r>
          </w:p>
        </w:tc>
      </w:tr>
      <w:tr w:rsidR="00733B58" w:rsidRPr="00733B58" w:rsidTr="007A4EE3">
        <w:tc>
          <w:tcPr>
            <w:tcW w:w="2836" w:type="dxa"/>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1</w:t>
            </w:r>
            <w:r w:rsidR="00733B58" w:rsidRPr="007F3B2A">
              <w:rPr>
                <w:rFonts w:ascii="Times New Roman" w:hAnsi="Times New Roman" w:cs="Times New Roman"/>
                <w:sz w:val="24"/>
                <w:szCs w:val="24"/>
              </w:rPr>
              <w:t xml:space="preserve"> категория</w:t>
            </w:r>
          </w:p>
        </w:tc>
        <w:tc>
          <w:tcPr>
            <w:tcW w:w="4768" w:type="dxa"/>
            <w:shd w:val="clear" w:color="auto" w:fill="auto"/>
          </w:tcPr>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-художник-декоратор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-художник по свету</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-художник-модельер театрального костюма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-аккомпаниатор-концертмейстер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-библиотекарь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-библиограф </w:t>
            </w:r>
          </w:p>
          <w:p w:rsidR="00D57FDC" w:rsidRPr="002D5B5F" w:rsidRDefault="00733B58" w:rsidP="00D57FDC">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D57FDC" w:rsidRPr="002D5B5F">
              <w:rPr>
                <w:rFonts w:ascii="Times New Roman" w:hAnsi="Times New Roman" w:cs="Times New Roman"/>
                <w:color w:val="000000" w:themeColor="text1"/>
                <w:sz w:val="24"/>
                <w:szCs w:val="24"/>
              </w:rPr>
              <w:t xml:space="preserve">методист библиотеки, клубного учреждения, музея, центра культуры и досуга, центра по военно- патриотическому воспитанию детей и других аналогичных учреждений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-лектор (экскурсовод)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-специалист по методике клубной работы</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-специалист по учетно-</w:t>
            </w:r>
            <w:proofErr w:type="spellStart"/>
            <w:r w:rsidRPr="002D5B5F">
              <w:rPr>
                <w:rFonts w:ascii="Times New Roman" w:hAnsi="Times New Roman" w:cs="Times New Roman"/>
                <w:color w:val="000000" w:themeColor="text1"/>
                <w:sz w:val="24"/>
                <w:szCs w:val="24"/>
              </w:rPr>
              <w:t>хранительской</w:t>
            </w:r>
            <w:proofErr w:type="spellEnd"/>
            <w:r w:rsidRPr="002D5B5F">
              <w:rPr>
                <w:rFonts w:ascii="Times New Roman" w:hAnsi="Times New Roman" w:cs="Times New Roman"/>
                <w:color w:val="000000" w:themeColor="text1"/>
                <w:sz w:val="24"/>
                <w:szCs w:val="24"/>
              </w:rPr>
              <w:t xml:space="preserve"> документации </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специалист экспозиционного и выставочного отдела</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-звукооператор</w:t>
            </w:r>
          </w:p>
          <w:p w:rsidR="00D57FDC" w:rsidRPr="002D5B5F" w:rsidRDefault="00477EE6" w:rsidP="00AD3536">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-художник-постановщик</w:t>
            </w:r>
          </w:p>
          <w:p w:rsidR="00EE08B7" w:rsidRPr="002D5B5F" w:rsidRDefault="00A06898" w:rsidP="00AD3536">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 </w:t>
            </w:r>
            <w:r w:rsidR="00EE08B7" w:rsidRPr="002D5B5F">
              <w:rPr>
                <w:rFonts w:ascii="Times New Roman" w:hAnsi="Times New Roman" w:cs="Times New Roman"/>
                <w:color w:val="000000" w:themeColor="text1"/>
                <w:sz w:val="24"/>
                <w:szCs w:val="24"/>
              </w:rPr>
              <w:t>художник фотограф</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кинооператор</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монтажер</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редактор по репертуару</w:t>
            </w:r>
          </w:p>
        </w:tc>
        <w:tc>
          <w:tcPr>
            <w:tcW w:w="1894" w:type="dxa"/>
            <w:shd w:val="clear" w:color="auto" w:fill="auto"/>
          </w:tcPr>
          <w:p w:rsidR="00733B58" w:rsidRPr="00F92131" w:rsidRDefault="00F92131"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02224">
              <w:rPr>
                <w:rFonts w:ascii="Times New Roman" w:hAnsi="Times New Roman" w:cs="Times New Roman"/>
                <w:sz w:val="24"/>
                <w:szCs w:val="24"/>
              </w:rPr>
              <w:t>8</w:t>
            </w:r>
            <w:r>
              <w:rPr>
                <w:rFonts w:ascii="Times New Roman" w:hAnsi="Times New Roman" w:cs="Times New Roman"/>
                <w:sz w:val="24"/>
                <w:szCs w:val="24"/>
              </w:rPr>
              <w:t xml:space="preserve"> 294</w:t>
            </w:r>
          </w:p>
        </w:tc>
      </w:tr>
      <w:tr w:rsidR="00733B58" w:rsidRPr="00733B58" w:rsidTr="007A4EE3">
        <w:tc>
          <w:tcPr>
            <w:tcW w:w="2836"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высшая категория</w:t>
            </w:r>
          </w:p>
        </w:tc>
        <w:tc>
          <w:tcPr>
            <w:tcW w:w="4768" w:type="dxa"/>
            <w:shd w:val="clear" w:color="auto" w:fill="auto"/>
          </w:tcPr>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-художник-декоратор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 по свету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-художник-модельер театрального костюма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-звукооператор</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-художник-постановщик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-аккомпаниатор-концертмейстер</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кинооператор</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монтажер</w:t>
            </w:r>
          </w:p>
          <w:p w:rsidR="002D5B5F" w:rsidRPr="002D5B5F" w:rsidRDefault="002D5B5F" w:rsidP="002D5B5F">
            <w:pPr>
              <w:pStyle w:val="ConsPlusNormal"/>
              <w:rPr>
                <w:rFonts w:ascii="Times New Roman" w:hAnsi="Times New Roman" w:cs="Times New Roman"/>
                <w:color w:val="000000" w:themeColor="text1"/>
                <w:sz w:val="24"/>
                <w:szCs w:val="24"/>
              </w:rPr>
            </w:pPr>
          </w:p>
        </w:tc>
        <w:tc>
          <w:tcPr>
            <w:tcW w:w="1894" w:type="dxa"/>
            <w:vMerge w:val="restart"/>
            <w:tcBorders>
              <w:bottom w:val="nil"/>
            </w:tcBorders>
            <w:shd w:val="clear" w:color="auto" w:fill="auto"/>
          </w:tcPr>
          <w:p w:rsidR="00733B58" w:rsidRPr="007F3B2A" w:rsidRDefault="00733B58" w:rsidP="00702B31">
            <w:pPr>
              <w:pStyle w:val="ConsPlusNormal"/>
              <w:jc w:val="center"/>
              <w:rPr>
                <w:rFonts w:ascii="Times New Roman" w:hAnsi="Times New Roman" w:cs="Times New Roman"/>
                <w:strike/>
                <w:sz w:val="24"/>
                <w:szCs w:val="24"/>
              </w:rPr>
            </w:pPr>
          </w:p>
          <w:p w:rsidR="00733B58" w:rsidRPr="00F92131" w:rsidRDefault="00F92131"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02224">
              <w:rPr>
                <w:rFonts w:ascii="Times New Roman" w:hAnsi="Times New Roman" w:cs="Times New Roman"/>
                <w:sz w:val="24"/>
                <w:szCs w:val="24"/>
              </w:rPr>
              <w:t>9</w:t>
            </w:r>
            <w:r>
              <w:rPr>
                <w:rFonts w:ascii="Times New Roman" w:hAnsi="Times New Roman" w:cs="Times New Roman"/>
                <w:sz w:val="24"/>
                <w:szCs w:val="24"/>
              </w:rPr>
              <w:t xml:space="preserve"> 199</w:t>
            </w:r>
          </w:p>
        </w:tc>
      </w:tr>
      <w:tr w:rsidR="00733B58" w:rsidRPr="00733B58" w:rsidTr="007A4EE3">
        <w:tblPrEx>
          <w:tblBorders>
            <w:insideH w:val="nil"/>
          </w:tblBorders>
        </w:tblPrEx>
        <w:tc>
          <w:tcPr>
            <w:tcW w:w="2836" w:type="dxa"/>
            <w:tcBorders>
              <w:bottom w:val="nil"/>
            </w:tcBorders>
            <w:shd w:val="clear" w:color="auto" w:fill="auto"/>
          </w:tcPr>
          <w:p w:rsidR="00733B58" w:rsidRPr="007F3B2A" w:rsidRDefault="00733B58"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должности специалистов, по которым устанавливается произво</w:t>
            </w:r>
            <w:r w:rsidR="00747B6B" w:rsidRPr="007F3B2A">
              <w:rPr>
                <w:rFonts w:ascii="Times New Roman" w:hAnsi="Times New Roman" w:cs="Times New Roman"/>
                <w:sz w:val="24"/>
                <w:szCs w:val="24"/>
              </w:rPr>
              <w:t>дное должностное наименование «в</w:t>
            </w:r>
            <w:r w:rsidRPr="007F3B2A">
              <w:rPr>
                <w:rFonts w:ascii="Times New Roman" w:hAnsi="Times New Roman" w:cs="Times New Roman"/>
                <w:sz w:val="24"/>
                <w:szCs w:val="24"/>
              </w:rPr>
              <w:t>едущий»</w:t>
            </w:r>
          </w:p>
        </w:tc>
        <w:tc>
          <w:tcPr>
            <w:tcW w:w="4768" w:type="dxa"/>
            <w:tcBorders>
              <w:bottom w:val="nil"/>
            </w:tcBorders>
            <w:shd w:val="clear" w:color="auto" w:fill="auto"/>
          </w:tcPr>
          <w:p w:rsidR="00EE08B7" w:rsidRPr="002D5B5F" w:rsidRDefault="00EE08B7" w:rsidP="00D57FDC">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-библиотекарь</w:t>
            </w:r>
          </w:p>
          <w:p w:rsidR="00EE08B7" w:rsidRPr="002D5B5F" w:rsidRDefault="00EE08B7" w:rsidP="00D57FDC">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-библиограф</w:t>
            </w:r>
          </w:p>
          <w:p w:rsidR="00D57FDC" w:rsidRPr="002D5B5F" w:rsidRDefault="00747B6B" w:rsidP="00D57FDC">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D57FDC" w:rsidRPr="002D5B5F">
              <w:rPr>
                <w:rFonts w:ascii="Times New Roman" w:hAnsi="Times New Roman" w:cs="Times New Roman"/>
                <w:color w:val="000000" w:themeColor="text1"/>
                <w:sz w:val="24"/>
                <w:szCs w:val="24"/>
              </w:rPr>
              <w:t xml:space="preserve"> методист </w:t>
            </w:r>
            <w:r w:rsidR="00B1790C" w:rsidRPr="002D5B5F">
              <w:rPr>
                <w:rFonts w:ascii="Times New Roman" w:hAnsi="Times New Roman" w:cs="Times New Roman"/>
                <w:color w:val="000000" w:themeColor="text1"/>
                <w:sz w:val="24"/>
                <w:szCs w:val="24"/>
              </w:rPr>
              <w:t>(</w:t>
            </w:r>
            <w:r w:rsidR="00D57FDC" w:rsidRPr="002D5B5F">
              <w:rPr>
                <w:rFonts w:ascii="Times New Roman" w:hAnsi="Times New Roman" w:cs="Times New Roman"/>
                <w:color w:val="000000" w:themeColor="text1"/>
                <w:sz w:val="24"/>
                <w:szCs w:val="24"/>
              </w:rPr>
              <w:t>библиотеки, клубного учреждения, музея, центра культуры и досуга, и других аналогичных учреждений</w:t>
            </w:r>
            <w:r w:rsidR="00B1790C" w:rsidRPr="002D5B5F">
              <w:rPr>
                <w:rFonts w:ascii="Times New Roman" w:hAnsi="Times New Roman" w:cs="Times New Roman"/>
                <w:color w:val="000000" w:themeColor="text1"/>
                <w:sz w:val="24"/>
                <w:szCs w:val="24"/>
              </w:rPr>
              <w:t>)</w:t>
            </w:r>
            <w:r w:rsidR="00D57FDC" w:rsidRPr="002D5B5F">
              <w:rPr>
                <w:rFonts w:ascii="Times New Roman" w:hAnsi="Times New Roman" w:cs="Times New Roman"/>
                <w:color w:val="000000" w:themeColor="text1"/>
                <w:sz w:val="24"/>
                <w:szCs w:val="24"/>
              </w:rPr>
              <w:t xml:space="preserve"> </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 xml:space="preserve"> специалист по учетно-</w:t>
            </w:r>
            <w:proofErr w:type="spellStart"/>
            <w:r w:rsidR="00733B58" w:rsidRPr="002D5B5F">
              <w:rPr>
                <w:rFonts w:ascii="Times New Roman" w:hAnsi="Times New Roman" w:cs="Times New Roman"/>
                <w:color w:val="000000" w:themeColor="text1"/>
                <w:sz w:val="24"/>
                <w:szCs w:val="24"/>
              </w:rPr>
              <w:t>хранительской</w:t>
            </w:r>
            <w:proofErr w:type="spellEnd"/>
            <w:r w:rsidR="00733B58" w:rsidRPr="002D5B5F">
              <w:rPr>
                <w:rFonts w:ascii="Times New Roman" w:hAnsi="Times New Roman" w:cs="Times New Roman"/>
                <w:color w:val="000000" w:themeColor="text1"/>
                <w:sz w:val="24"/>
                <w:szCs w:val="24"/>
              </w:rPr>
              <w:t xml:space="preserve"> документации</w:t>
            </w:r>
          </w:p>
          <w:p w:rsidR="00D57FDC" w:rsidRPr="002D5B5F" w:rsidRDefault="00747B6B" w:rsidP="000C7EDC">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 xml:space="preserve"> специа</w:t>
            </w:r>
            <w:r w:rsidR="00477EE6" w:rsidRPr="002D5B5F">
              <w:rPr>
                <w:rFonts w:ascii="Times New Roman" w:hAnsi="Times New Roman" w:cs="Times New Roman"/>
                <w:color w:val="000000" w:themeColor="text1"/>
                <w:sz w:val="24"/>
                <w:szCs w:val="24"/>
              </w:rPr>
              <w:t>лист по методике клубной работы</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редактор по репертуару</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специалист по жанрам творчества</w:t>
            </w:r>
          </w:p>
        </w:tc>
        <w:tc>
          <w:tcPr>
            <w:tcW w:w="1894" w:type="dxa"/>
            <w:vMerge/>
            <w:tcBorders>
              <w:bottom w:val="nil"/>
            </w:tcBorders>
            <w:shd w:val="clear" w:color="auto" w:fill="auto"/>
          </w:tcPr>
          <w:p w:rsidR="00733B58" w:rsidRPr="007F3B2A" w:rsidRDefault="00733B58" w:rsidP="00702B31"/>
        </w:tc>
      </w:tr>
      <w:tr w:rsidR="00733B58" w:rsidRPr="00733B58" w:rsidTr="007A4EE3">
        <w:tc>
          <w:tcPr>
            <w:tcW w:w="2836" w:type="dxa"/>
            <w:shd w:val="clear" w:color="auto" w:fill="auto"/>
          </w:tcPr>
          <w:p w:rsidR="00733B58" w:rsidRPr="007F3B2A" w:rsidRDefault="00747B6B"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«в</w:t>
            </w:r>
            <w:r w:rsidR="00733B58" w:rsidRPr="007F3B2A">
              <w:rPr>
                <w:rFonts w:ascii="Times New Roman" w:hAnsi="Times New Roman" w:cs="Times New Roman"/>
                <w:sz w:val="24"/>
                <w:szCs w:val="24"/>
              </w:rPr>
              <w:t>едущий мастер сцены»</w:t>
            </w:r>
          </w:p>
        </w:tc>
        <w:tc>
          <w:tcPr>
            <w:tcW w:w="4768" w:type="dxa"/>
            <w:shd w:val="clear" w:color="auto" w:fill="auto"/>
          </w:tcPr>
          <w:p w:rsidR="00733B58" w:rsidRPr="007F3B2A" w:rsidRDefault="007F3B2A" w:rsidP="00702B31">
            <w:pPr>
              <w:pStyle w:val="ConsPlusNormal"/>
              <w:rPr>
                <w:rFonts w:ascii="Times New Roman" w:hAnsi="Times New Roman" w:cs="Times New Roman"/>
                <w:sz w:val="24"/>
                <w:szCs w:val="24"/>
              </w:rPr>
            </w:pPr>
            <w:r>
              <w:rPr>
                <w:rFonts w:ascii="Times New Roman" w:hAnsi="Times New Roman" w:cs="Times New Roman"/>
                <w:sz w:val="24"/>
                <w:szCs w:val="24"/>
              </w:rPr>
              <w:t>-</w:t>
            </w:r>
            <w:r w:rsidR="00733B58" w:rsidRPr="007F3B2A">
              <w:rPr>
                <w:rFonts w:ascii="Times New Roman" w:hAnsi="Times New Roman" w:cs="Times New Roman"/>
                <w:sz w:val="24"/>
                <w:szCs w:val="24"/>
              </w:rPr>
              <w:t>аккомпаниатор-концертмейстер</w:t>
            </w:r>
          </w:p>
        </w:tc>
        <w:tc>
          <w:tcPr>
            <w:tcW w:w="1894" w:type="dxa"/>
            <w:vMerge w:val="restart"/>
            <w:shd w:val="clear" w:color="auto" w:fill="auto"/>
          </w:tcPr>
          <w:p w:rsidR="00733B58" w:rsidRPr="00F92131" w:rsidRDefault="00502224"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30</w:t>
            </w:r>
            <w:r w:rsidR="00F92131">
              <w:rPr>
                <w:rFonts w:ascii="Times New Roman" w:hAnsi="Times New Roman" w:cs="Times New Roman"/>
                <w:sz w:val="24"/>
                <w:szCs w:val="24"/>
              </w:rPr>
              <w:t xml:space="preserve"> 668</w:t>
            </w:r>
          </w:p>
        </w:tc>
      </w:tr>
      <w:tr w:rsidR="00733B58" w:rsidRPr="00733B58" w:rsidTr="007A4EE3">
        <w:tc>
          <w:tcPr>
            <w:tcW w:w="2836" w:type="dxa"/>
            <w:shd w:val="clear" w:color="auto" w:fill="auto"/>
          </w:tcPr>
          <w:p w:rsidR="00733B58" w:rsidRPr="007F3B2A" w:rsidRDefault="00747B6B"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д</w:t>
            </w:r>
            <w:r w:rsidR="00733B58" w:rsidRPr="007F3B2A">
              <w:rPr>
                <w:rFonts w:ascii="Times New Roman" w:hAnsi="Times New Roman" w:cs="Times New Roman"/>
                <w:sz w:val="24"/>
                <w:szCs w:val="24"/>
              </w:rPr>
              <w:t xml:space="preserve">олжности специалистов, по которым устанавливается </w:t>
            </w:r>
            <w:r w:rsidR="00733B58" w:rsidRPr="007F3B2A">
              <w:rPr>
                <w:rFonts w:ascii="Times New Roman" w:hAnsi="Times New Roman" w:cs="Times New Roman"/>
                <w:sz w:val="24"/>
                <w:szCs w:val="24"/>
              </w:rPr>
              <w:lastRenderedPageBreak/>
              <w:t>произво</w:t>
            </w:r>
            <w:r w:rsidRPr="007F3B2A">
              <w:rPr>
                <w:rFonts w:ascii="Times New Roman" w:hAnsi="Times New Roman" w:cs="Times New Roman"/>
                <w:sz w:val="24"/>
                <w:szCs w:val="24"/>
              </w:rPr>
              <w:t>дное должностное наименование «г</w:t>
            </w:r>
            <w:r w:rsidR="00733B58" w:rsidRPr="007F3B2A">
              <w:rPr>
                <w:rFonts w:ascii="Times New Roman" w:hAnsi="Times New Roman" w:cs="Times New Roman"/>
                <w:sz w:val="24"/>
                <w:szCs w:val="24"/>
              </w:rPr>
              <w:t>лавный»</w:t>
            </w:r>
          </w:p>
        </w:tc>
        <w:tc>
          <w:tcPr>
            <w:tcW w:w="4768" w:type="dxa"/>
            <w:shd w:val="clear" w:color="auto" w:fill="auto"/>
          </w:tcPr>
          <w:p w:rsidR="00747B6B"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lastRenderedPageBreak/>
              <w:t xml:space="preserve">-главный библиотекарь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-главный библиограф</w:t>
            </w:r>
          </w:p>
          <w:p w:rsidR="00733B58" w:rsidRPr="007F3B2A" w:rsidRDefault="00733B58" w:rsidP="00D57FDC">
            <w:pPr>
              <w:pStyle w:val="ConsPlusNormal"/>
              <w:rPr>
                <w:rFonts w:ascii="Times New Roman" w:hAnsi="Times New Roman" w:cs="Times New Roman"/>
                <w:color w:val="FF0000"/>
                <w:sz w:val="24"/>
                <w:szCs w:val="24"/>
              </w:rPr>
            </w:pPr>
          </w:p>
        </w:tc>
        <w:tc>
          <w:tcPr>
            <w:tcW w:w="1894" w:type="dxa"/>
            <w:vMerge/>
            <w:shd w:val="clear" w:color="auto" w:fill="auto"/>
          </w:tcPr>
          <w:p w:rsidR="00733B58" w:rsidRPr="007F3B2A" w:rsidRDefault="00733B58" w:rsidP="00702B31"/>
        </w:tc>
      </w:tr>
      <w:tr w:rsidR="00733B58" w:rsidRPr="00733B58" w:rsidTr="008F5F8C">
        <w:tc>
          <w:tcPr>
            <w:tcW w:w="9498" w:type="dxa"/>
            <w:gridSpan w:val="3"/>
            <w:shd w:val="clear" w:color="auto" w:fill="auto"/>
          </w:tcPr>
          <w:p w:rsidR="00733B58" w:rsidRPr="007F3B2A" w:rsidRDefault="00733B58" w:rsidP="00D57FDC">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lastRenderedPageBreak/>
              <w:t xml:space="preserve">Должности руководящего состава </w:t>
            </w:r>
          </w:p>
        </w:tc>
      </w:tr>
      <w:tr w:rsidR="00733B58" w:rsidRPr="00733B58" w:rsidTr="007A4EE3">
        <w:tc>
          <w:tcPr>
            <w:tcW w:w="2836" w:type="dxa"/>
            <w:shd w:val="clear" w:color="auto" w:fill="auto"/>
          </w:tcPr>
          <w:p w:rsidR="00733B58" w:rsidRPr="007F3B2A" w:rsidRDefault="00733B58"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без квалификационной категории</w:t>
            </w:r>
          </w:p>
        </w:tc>
        <w:tc>
          <w:tcPr>
            <w:tcW w:w="4768"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-режиссер массовых представлений </w:t>
            </w:r>
          </w:p>
          <w:p w:rsidR="00733B58" w:rsidRPr="007F3B2A" w:rsidRDefault="00733B58" w:rsidP="00702B31">
            <w:pPr>
              <w:pStyle w:val="ConsPlusNormal"/>
              <w:rPr>
                <w:rFonts w:ascii="Times New Roman" w:hAnsi="Times New Roman" w:cs="Times New Roman"/>
                <w:color w:val="FF0000"/>
                <w:sz w:val="24"/>
                <w:szCs w:val="24"/>
              </w:rPr>
            </w:pPr>
            <w:r w:rsidRPr="007F3B2A">
              <w:rPr>
                <w:rFonts w:ascii="Times New Roman" w:hAnsi="Times New Roman" w:cs="Times New Roman"/>
                <w:sz w:val="24"/>
                <w:szCs w:val="24"/>
              </w:rPr>
              <w:t>-руководитель клубного формирования - любительского объединения, студии, коллектива самодеятельного искусства, клуба по интересам</w:t>
            </w:r>
          </w:p>
        </w:tc>
        <w:tc>
          <w:tcPr>
            <w:tcW w:w="1894" w:type="dxa"/>
            <w:shd w:val="clear" w:color="auto" w:fill="auto"/>
          </w:tcPr>
          <w:p w:rsidR="00733B58" w:rsidRPr="00F92131" w:rsidRDefault="00502224"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31</w:t>
            </w:r>
            <w:r w:rsidR="00F92131">
              <w:rPr>
                <w:rFonts w:ascii="Times New Roman" w:hAnsi="Times New Roman" w:cs="Times New Roman"/>
                <w:sz w:val="24"/>
                <w:szCs w:val="24"/>
              </w:rPr>
              <w:t xml:space="preserve"> 421</w:t>
            </w:r>
          </w:p>
        </w:tc>
      </w:tr>
      <w:tr w:rsidR="00733B58" w:rsidRPr="00733B58" w:rsidTr="007A4EE3">
        <w:tc>
          <w:tcPr>
            <w:tcW w:w="2836" w:type="dxa"/>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733B58" w:rsidRPr="007F3B2A">
              <w:rPr>
                <w:rFonts w:ascii="Times New Roman" w:hAnsi="Times New Roman" w:cs="Times New Roman"/>
                <w:sz w:val="24"/>
                <w:szCs w:val="24"/>
              </w:rPr>
              <w:t xml:space="preserve"> категория</w:t>
            </w:r>
          </w:p>
        </w:tc>
        <w:tc>
          <w:tcPr>
            <w:tcW w:w="4768"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-балетмейстер</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-хормейстер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-звукорежиссер </w:t>
            </w:r>
          </w:p>
          <w:p w:rsidR="00733B58"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-режиссер массовых представлений </w:t>
            </w:r>
          </w:p>
          <w:p w:rsidR="002D5B5F" w:rsidRPr="007F3B2A" w:rsidRDefault="002D5B5F" w:rsidP="00702B31">
            <w:pPr>
              <w:pStyle w:val="ConsPlusNormal"/>
              <w:rPr>
                <w:rFonts w:ascii="Times New Roman" w:hAnsi="Times New Roman" w:cs="Times New Roman"/>
                <w:sz w:val="24"/>
                <w:szCs w:val="24"/>
              </w:rPr>
            </w:pPr>
            <w:r>
              <w:rPr>
                <w:rFonts w:ascii="Times New Roman" w:hAnsi="Times New Roman" w:cs="Times New Roman"/>
                <w:sz w:val="24"/>
                <w:szCs w:val="24"/>
              </w:rPr>
              <w:t>-режиссер</w:t>
            </w:r>
          </w:p>
          <w:p w:rsidR="00733B58" w:rsidRPr="007F3B2A" w:rsidRDefault="00747B6B" w:rsidP="00702B31">
            <w:pPr>
              <w:pStyle w:val="ConsPlusNormal"/>
              <w:rPr>
                <w:rFonts w:ascii="Times New Roman" w:hAnsi="Times New Roman" w:cs="Times New Roman"/>
                <w:color w:val="FF0000"/>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руководитель клубного формирования - любительского объединения, студии, коллектива самодеятельного искусства, клуба по интересам</w:t>
            </w:r>
          </w:p>
        </w:tc>
        <w:tc>
          <w:tcPr>
            <w:tcW w:w="1894" w:type="dxa"/>
            <w:shd w:val="clear" w:color="auto" w:fill="auto"/>
          </w:tcPr>
          <w:p w:rsidR="00733B58" w:rsidRPr="00F92131" w:rsidRDefault="00502224"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32</w:t>
            </w:r>
            <w:r w:rsidR="00F92131">
              <w:rPr>
                <w:rFonts w:ascii="Times New Roman" w:hAnsi="Times New Roman" w:cs="Times New Roman"/>
                <w:sz w:val="24"/>
                <w:szCs w:val="24"/>
              </w:rPr>
              <w:t xml:space="preserve"> 819</w:t>
            </w:r>
          </w:p>
        </w:tc>
      </w:tr>
      <w:tr w:rsidR="00733B58" w:rsidRPr="00733B58" w:rsidTr="007A4EE3">
        <w:tc>
          <w:tcPr>
            <w:tcW w:w="2836" w:type="dxa"/>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t>1</w:t>
            </w:r>
            <w:r w:rsidR="00733B58" w:rsidRPr="007F3B2A">
              <w:rPr>
                <w:rFonts w:ascii="Times New Roman" w:hAnsi="Times New Roman" w:cs="Times New Roman"/>
                <w:sz w:val="24"/>
                <w:szCs w:val="24"/>
              </w:rPr>
              <w:t xml:space="preserve"> категория</w:t>
            </w:r>
          </w:p>
        </w:tc>
        <w:tc>
          <w:tcPr>
            <w:tcW w:w="4768"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-балетмейстер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-хормейстер </w:t>
            </w:r>
          </w:p>
          <w:p w:rsidR="00733B58"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-звукорежиссер</w:t>
            </w:r>
          </w:p>
          <w:p w:rsidR="002D5B5F" w:rsidRPr="007F3B2A" w:rsidRDefault="002D5B5F" w:rsidP="00702B31">
            <w:pPr>
              <w:pStyle w:val="ConsPlusNormal"/>
              <w:rPr>
                <w:rFonts w:ascii="Times New Roman" w:hAnsi="Times New Roman" w:cs="Times New Roman"/>
                <w:sz w:val="24"/>
                <w:szCs w:val="24"/>
              </w:rPr>
            </w:pPr>
            <w:r>
              <w:rPr>
                <w:rFonts w:ascii="Times New Roman" w:hAnsi="Times New Roman" w:cs="Times New Roman"/>
                <w:sz w:val="24"/>
                <w:szCs w:val="24"/>
              </w:rPr>
              <w:t>-режиссер</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-режиссер массовых представлений </w:t>
            </w:r>
          </w:p>
          <w:p w:rsidR="00733B58"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руководитель клубного формирования - любительского объединения, студии, коллектива самодеятельного искусства, клуба по интересам</w:t>
            </w:r>
          </w:p>
          <w:p w:rsidR="002D5B5F" w:rsidRPr="007F3B2A" w:rsidRDefault="002D5B5F" w:rsidP="00702B31">
            <w:pPr>
              <w:pStyle w:val="ConsPlusNormal"/>
              <w:rPr>
                <w:rFonts w:ascii="Times New Roman" w:hAnsi="Times New Roman" w:cs="Times New Roman"/>
                <w:color w:val="FF0000"/>
                <w:sz w:val="24"/>
                <w:szCs w:val="24"/>
              </w:rPr>
            </w:pPr>
            <w:r>
              <w:rPr>
                <w:rFonts w:ascii="Times New Roman" w:hAnsi="Times New Roman" w:cs="Times New Roman"/>
                <w:sz w:val="24"/>
                <w:szCs w:val="24"/>
              </w:rPr>
              <w:t>- режиссер-постановщик</w:t>
            </w:r>
          </w:p>
        </w:tc>
        <w:tc>
          <w:tcPr>
            <w:tcW w:w="1894" w:type="dxa"/>
            <w:shd w:val="clear" w:color="auto" w:fill="auto"/>
          </w:tcPr>
          <w:p w:rsidR="00733B58" w:rsidRPr="00F92131" w:rsidRDefault="00502224"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34</w:t>
            </w:r>
            <w:r w:rsidR="00F92131">
              <w:rPr>
                <w:rFonts w:ascii="Times New Roman" w:hAnsi="Times New Roman" w:cs="Times New Roman"/>
                <w:sz w:val="24"/>
                <w:szCs w:val="24"/>
              </w:rPr>
              <w:t xml:space="preserve"> 053</w:t>
            </w:r>
          </w:p>
        </w:tc>
      </w:tr>
      <w:tr w:rsidR="00733B58" w:rsidRPr="00733B58" w:rsidTr="007A4EE3">
        <w:tc>
          <w:tcPr>
            <w:tcW w:w="2836" w:type="dxa"/>
            <w:shd w:val="clear" w:color="auto" w:fill="auto"/>
          </w:tcPr>
          <w:p w:rsidR="00733B58" w:rsidRPr="007F3B2A" w:rsidRDefault="00733B58"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высшая категория</w:t>
            </w:r>
          </w:p>
        </w:tc>
        <w:tc>
          <w:tcPr>
            <w:tcW w:w="4768"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-режиссер массовых представлений</w:t>
            </w:r>
          </w:p>
          <w:p w:rsidR="00733B58" w:rsidRPr="007F3B2A" w:rsidRDefault="002D5B5F" w:rsidP="00702B31">
            <w:pPr>
              <w:pStyle w:val="ConsPlusNormal"/>
              <w:rPr>
                <w:rFonts w:ascii="Times New Roman" w:hAnsi="Times New Roman" w:cs="Times New Roman"/>
                <w:sz w:val="24"/>
                <w:szCs w:val="24"/>
              </w:rPr>
            </w:pPr>
            <w:r>
              <w:rPr>
                <w:rFonts w:ascii="Times New Roman" w:hAnsi="Times New Roman" w:cs="Times New Roman"/>
                <w:sz w:val="24"/>
                <w:szCs w:val="24"/>
              </w:rPr>
              <w:t>- режиссер-постановщик</w:t>
            </w:r>
          </w:p>
        </w:tc>
        <w:tc>
          <w:tcPr>
            <w:tcW w:w="1894" w:type="dxa"/>
            <w:shd w:val="clear" w:color="auto" w:fill="auto"/>
          </w:tcPr>
          <w:p w:rsidR="00733B58" w:rsidRPr="00F92131" w:rsidRDefault="00502224"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35</w:t>
            </w:r>
            <w:r w:rsidR="00F92131">
              <w:rPr>
                <w:rFonts w:ascii="Times New Roman" w:hAnsi="Times New Roman" w:cs="Times New Roman"/>
                <w:sz w:val="24"/>
                <w:szCs w:val="24"/>
              </w:rPr>
              <w:t xml:space="preserve"> 205</w:t>
            </w:r>
          </w:p>
        </w:tc>
      </w:tr>
      <w:tr w:rsidR="00733B58" w:rsidRPr="00733B58" w:rsidTr="007A4EE3">
        <w:trPr>
          <w:trHeight w:val="1841"/>
        </w:trPr>
        <w:tc>
          <w:tcPr>
            <w:tcW w:w="2836" w:type="dxa"/>
            <w:shd w:val="clear" w:color="auto" w:fill="auto"/>
          </w:tcPr>
          <w:p w:rsidR="00733B58" w:rsidRPr="007F3B2A" w:rsidRDefault="00733B58"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должности руководителей, по которым не предусмотрена квалификационная категория</w:t>
            </w:r>
          </w:p>
        </w:tc>
        <w:tc>
          <w:tcPr>
            <w:tcW w:w="4768" w:type="dxa"/>
            <w:shd w:val="clear" w:color="auto" w:fill="auto"/>
          </w:tcPr>
          <w:p w:rsidR="00733B58" w:rsidRPr="007F3B2A" w:rsidRDefault="00747B6B"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заведующий отделом (сектором) библиотеки </w:t>
            </w:r>
          </w:p>
          <w:p w:rsidR="00733B58" w:rsidRPr="007F3B2A" w:rsidRDefault="00747B6B"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заведующий отделом (сектором) музея</w:t>
            </w:r>
          </w:p>
          <w:p w:rsidR="00733B58" w:rsidRPr="007F3B2A" w:rsidRDefault="00747B6B"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заведующий передвижной выставкой музея </w:t>
            </w:r>
          </w:p>
          <w:p w:rsidR="0024661F" w:rsidRDefault="00747B6B"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заведующий отделом (сектором) дома (дворца) культуры, центра культуры и досуга</w:t>
            </w:r>
            <w:r w:rsidR="00D57FDC" w:rsidRPr="007F3B2A">
              <w:rPr>
                <w:rFonts w:ascii="Times New Roman" w:hAnsi="Times New Roman" w:cs="Times New Roman"/>
                <w:sz w:val="24"/>
                <w:szCs w:val="24"/>
              </w:rPr>
              <w:t>,</w:t>
            </w:r>
          </w:p>
          <w:p w:rsidR="00733B58" w:rsidRPr="00104BE8" w:rsidRDefault="0024661F" w:rsidP="00003AC1">
            <w:pPr>
              <w:pStyle w:val="ConsPlusNormal"/>
              <w:rPr>
                <w:rFonts w:ascii="Times New Roman" w:hAnsi="Times New Roman" w:cs="Times New Roman"/>
                <w:sz w:val="24"/>
                <w:szCs w:val="24"/>
              </w:rPr>
            </w:pPr>
            <w:r w:rsidRPr="00104BE8">
              <w:rPr>
                <w:rFonts w:ascii="Times New Roman" w:hAnsi="Times New Roman" w:cs="Times New Roman"/>
                <w:sz w:val="24"/>
                <w:szCs w:val="24"/>
              </w:rPr>
              <w:t xml:space="preserve">-заведующий отделом (сектором) </w:t>
            </w:r>
            <w:r w:rsidR="00D57FDC" w:rsidRPr="00104BE8">
              <w:rPr>
                <w:rFonts w:ascii="Times New Roman" w:hAnsi="Times New Roman" w:cs="Times New Roman"/>
                <w:sz w:val="24"/>
                <w:szCs w:val="24"/>
              </w:rPr>
              <w:t xml:space="preserve">парка культуры и </w:t>
            </w:r>
            <w:proofErr w:type="gramStart"/>
            <w:r w:rsidR="00D57FDC" w:rsidRPr="00104BE8">
              <w:rPr>
                <w:rFonts w:ascii="Times New Roman" w:hAnsi="Times New Roman" w:cs="Times New Roman"/>
                <w:sz w:val="24"/>
                <w:szCs w:val="24"/>
              </w:rPr>
              <w:t>отдыха</w:t>
            </w:r>
            <w:proofErr w:type="gramEnd"/>
            <w:r w:rsidR="00733B58" w:rsidRPr="00104BE8">
              <w:rPr>
                <w:rFonts w:ascii="Times New Roman" w:hAnsi="Times New Roman" w:cs="Times New Roman"/>
                <w:sz w:val="24"/>
                <w:szCs w:val="24"/>
              </w:rPr>
              <w:t xml:space="preserve"> и других аналогичных учреждений</w:t>
            </w:r>
          </w:p>
          <w:p w:rsidR="00003AC1" w:rsidRPr="007F3B2A" w:rsidRDefault="00D57FDC" w:rsidP="004A0381">
            <w:pPr>
              <w:pStyle w:val="ConsPlusNormal"/>
              <w:rPr>
                <w:rFonts w:ascii="Times New Roman" w:hAnsi="Times New Roman" w:cs="Times New Roman"/>
                <w:sz w:val="24"/>
                <w:szCs w:val="24"/>
              </w:rPr>
            </w:pPr>
            <w:r w:rsidRPr="007F3B2A">
              <w:rPr>
                <w:rFonts w:ascii="Times New Roman" w:hAnsi="Times New Roman" w:cs="Times New Roman"/>
                <w:sz w:val="24"/>
                <w:szCs w:val="24"/>
              </w:rPr>
              <w:t>-заведующий отделом по эксплуатации аттракционной техники</w:t>
            </w:r>
          </w:p>
        </w:tc>
        <w:tc>
          <w:tcPr>
            <w:tcW w:w="1894" w:type="dxa"/>
            <w:shd w:val="clear" w:color="auto" w:fill="auto"/>
          </w:tcPr>
          <w:p w:rsidR="00733B58" w:rsidRPr="00F92131" w:rsidRDefault="00F92131"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502224">
              <w:rPr>
                <w:rFonts w:ascii="Times New Roman" w:hAnsi="Times New Roman" w:cs="Times New Roman"/>
                <w:sz w:val="24"/>
                <w:szCs w:val="24"/>
              </w:rPr>
              <w:t>6</w:t>
            </w:r>
            <w:r>
              <w:rPr>
                <w:rFonts w:ascii="Times New Roman" w:hAnsi="Times New Roman" w:cs="Times New Roman"/>
                <w:sz w:val="24"/>
                <w:szCs w:val="24"/>
              </w:rPr>
              <w:t xml:space="preserve"> 439</w:t>
            </w:r>
          </w:p>
        </w:tc>
      </w:tr>
      <w:tr w:rsidR="00733B58" w:rsidRPr="00733B58" w:rsidTr="007A4EE3">
        <w:trPr>
          <w:trHeight w:val="1021"/>
        </w:trPr>
        <w:tc>
          <w:tcPr>
            <w:tcW w:w="2836" w:type="dxa"/>
            <w:tcBorders>
              <w:bottom w:val="single" w:sz="4" w:space="0" w:color="auto"/>
            </w:tcBorders>
            <w:shd w:val="clear" w:color="auto" w:fill="auto"/>
          </w:tcPr>
          <w:p w:rsidR="00733B58" w:rsidRPr="007F3B2A" w:rsidRDefault="00733B58"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должности руководителей, по которым устанавливается производное должностное наименование «главный»</w:t>
            </w:r>
          </w:p>
        </w:tc>
        <w:tc>
          <w:tcPr>
            <w:tcW w:w="4768" w:type="dxa"/>
            <w:tcBorders>
              <w:bottom w:val="single" w:sz="4" w:space="0" w:color="auto"/>
            </w:tcBorders>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-главный хранитель фондов </w:t>
            </w:r>
          </w:p>
          <w:p w:rsidR="00733B58" w:rsidRPr="007F3B2A" w:rsidRDefault="00733B58" w:rsidP="00702B31">
            <w:pPr>
              <w:pStyle w:val="ConsPlusNormal"/>
              <w:rPr>
                <w:rFonts w:ascii="Times New Roman" w:hAnsi="Times New Roman" w:cs="Times New Roman"/>
                <w:sz w:val="24"/>
                <w:szCs w:val="24"/>
              </w:rPr>
            </w:pPr>
          </w:p>
        </w:tc>
        <w:tc>
          <w:tcPr>
            <w:tcW w:w="1894" w:type="dxa"/>
            <w:shd w:val="clear" w:color="auto" w:fill="auto"/>
          </w:tcPr>
          <w:p w:rsidR="00733B58" w:rsidRPr="00F92131" w:rsidRDefault="00F92131"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502224">
              <w:rPr>
                <w:rFonts w:ascii="Times New Roman" w:hAnsi="Times New Roman" w:cs="Times New Roman"/>
                <w:sz w:val="24"/>
                <w:szCs w:val="24"/>
              </w:rPr>
              <w:t>8</w:t>
            </w:r>
            <w:r>
              <w:rPr>
                <w:rFonts w:ascii="Times New Roman" w:hAnsi="Times New Roman" w:cs="Times New Roman"/>
                <w:sz w:val="24"/>
                <w:szCs w:val="24"/>
              </w:rPr>
              <w:t xml:space="preserve"> 331</w:t>
            </w:r>
          </w:p>
        </w:tc>
      </w:tr>
    </w:tbl>
    <w:p w:rsidR="005031DE" w:rsidRDefault="005031DE" w:rsidP="004D1E9A">
      <w:pPr>
        <w:widowControl w:val="0"/>
        <w:autoSpaceDE w:val="0"/>
        <w:autoSpaceDN w:val="0"/>
        <w:outlineLvl w:val="2"/>
        <w:rPr>
          <w:sz w:val="28"/>
          <w:szCs w:val="28"/>
        </w:rPr>
      </w:pPr>
    </w:p>
    <w:p w:rsidR="007A4EE3" w:rsidRDefault="007A4EE3" w:rsidP="00733B58">
      <w:pPr>
        <w:widowControl w:val="0"/>
        <w:autoSpaceDE w:val="0"/>
        <w:autoSpaceDN w:val="0"/>
        <w:jc w:val="right"/>
        <w:outlineLvl w:val="2"/>
        <w:rPr>
          <w:sz w:val="28"/>
          <w:szCs w:val="28"/>
        </w:rPr>
      </w:pPr>
    </w:p>
    <w:p w:rsidR="00733B58" w:rsidRPr="00733B58" w:rsidRDefault="00733B58" w:rsidP="00733B58">
      <w:pPr>
        <w:widowControl w:val="0"/>
        <w:autoSpaceDE w:val="0"/>
        <w:autoSpaceDN w:val="0"/>
        <w:jc w:val="right"/>
        <w:outlineLvl w:val="2"/>
        <w:rPr>
          <w:sz w:val="28"/>
          <w:szCs w:val="28"/>
        </w:rPr>
      </w:pPr>
      <w:r w:rsidRPr="00733B58">
        <w:rPr>
          <w:sz w:val="28"/>
          <w:szCs w:val="28"/>
        </w:rPr>
        <w:t>Таблица 2</w:t>
      </w:r>
    </w:p>
    <w:p w:rsidR="00733B58" w:rsidRPr="00733B58" w:rsidRDefault="00733B58" w:rsidP="00733B58">
      <w:pPr>
        <w:widowControl w:val="0"/>
        <w:autoSpaceDE w:val="0"/>
        <w:autoSpaceDN w:val="0"/>
        <w:outlineLvl w:val="2"/>
        <w:rPr>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Профессиональные квалификационные группы должностей</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работников сферы научных исследований и разработок</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и размеры окладов (должностных окладов)</w:t>
      </w:r>
    </w:p>
    <w:p w:rsidR="00733B58" w:rsidRPr="00733B58" w:rsidRDefault="00733B58" w:rsidP="00733B58">
      <w:pPr>
        <w:pStyle w:val="ConsPlusNormal"/>
        <w:jc w:val="both"/>
        <w:rPr>
          <w:rFonts w:ascii="Times New Roman" w:hAnsi="Times New Roman" w:cs="Times New Roman"/>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44"/>
        <w:gridCol w:w="5445"/>
        <w:gridCol w:w="6"/>
        <w:gridCol w:w="1803"/>
      </w:tblGrid>
      <w:tr w:rsidR="00733B58" w:rsidRPr="007F3B2A" w:rsidTr="008F5F8C">
        <w:tc>
          <w:tcPr>
            <w:tcW w:w="9498" w:type="dxa"/>
            <w:gridSpan w:val="4"/>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Профессиональная квалификационная группа должностей научных работников и руководителей структурных подразделений</w:t>
            </w:r>
          </w:p>
        </w:tc>
      </w:tr>
      <w:tr w:rsidR="00733B58" w:rsidRPr="007F3B2A" w:rsidTr="008F5F8C">
        <w:tc>
          <w:tcPr>
            <w:tcW w:w="2244"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уровни (квалификационные категории)</w:t>
            </w:r>
          </w:p>
        </w:tc>
        <w:tc>
          <w:tcPr>
            <w:tcW w:w="5451"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1803" w:type="dxa"/>
          </w:tcPr>
          <w:p w:rsidR="00733B58" w:rsidRPr="007F3B2A" w:rsidRDefault="00733B58" w:rsidP="00702B31">
            <w:pPr>
              <w:pStyle w:val="ConsPlusNormal"/>
              <w:ind w:hanging="38"/>
              <w:jc w:val="center"/>
              <w:rPr>
                <w:rFonts w:ascii="Times New Roman" w:hAnsi="Times New Roman" w:cs="Times New Roman"/>
                <w:sz w:val="24"/>
                <w:szCs w:val="24"/>
              </w:rPr>
            </w:pPr>
            <w:r w:rsidRPr="007F3B2A">
              <w:rPr>
                <w:rFonts w:ascii="Times New Roman" w:hAnsi="Times New Roman" w:cs="Times New Roman"/>
                <w:sz w:val="24"/>
                <w:szCs w:val="24"/>
              </w:rPr>
              <w:t>Размеры окладов (должностных окладов)</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(рублей)</w:t>
            </w:r>
          </w:p>
        </w:tc>
      </w:tr>
      <w:tr w:rsidR="00733B58" w:rsidRPr="007F3B2A" w:rsidTr="008F5F8C">
        <w:tc>
          <w:tcPr>
            <w:tcW w:w="2244" w:type="dxa"/>
          </w:tcPr>
          <w:p w:rsidR="00733B58" w:rsidRPr="007F3B2A" w:rsidRDefault="00733B58" w:rsidP="00041456">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квалификационный уровень</w:t>
            </w:r>
          </w:p>
        </w:tc>
        <w:tc>
          <w:tcPr>
            <w:tcW w:w="5451" w:type="dxa"/>
            <w:gridSpan w:val="2"/>
          </w:tcPr>
          <w:p w:rsidR="00733B58" w:rsidRPr="007F3B2A" w:rsidRDefault="00041456"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младший научный сотрудник</w:t>
            </w:r>
          </w:p>
          <w:p w:rsidR="00733B58" w:rsidRPr="007F3B2A" w:rsidRDefault="00041456"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научный сотрудник</w:t>
            </w:r>
          </w:p>
        </w:tc>
        <w:tc>
          <w:tcPr>
            <w:tcW w:w="1803" w:type="dxa"/>
            <w:shd w:val="clear" w:color="auto" w:fill="auto"/>
          </w:tcPr>
          <w:p w:rsidR="00733B58" w:rsidRPr="009D6AC4" w:rsidRDefault="009D6AC4"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02224">
              <w:rPr>
                <w:rFonts w:ascii="Times New Roman" w:hAnsi="Times New Roman" w:cs="Times New Roman"/>
                <w:sz w:val="24"/>
                <w:szCs w:val="24"/>
              </w:rPr>
              <w:t>7</w:t>
            </w:r>
            <w:r>
              <w:rPr>
                <w:rFonts w:ascii="Times New Roman" w:hAnsi="Times New Roman" w:cs="Times New Roman"/>
                <w:sz w:val="24"/>
                <w:szCs w:val="24"/>
              </w:rPr>
              <w:t xml:space="preserve"> 473</w:t>
            </w:r>
          </w:p>
        </w:tc>
      </w:tr>
      <w:tr w:rsidR="00733B58" w:rsidRPr="007F3B2A" w:rsidTr="008F5F8C">
        <w:tblPrEx>
          <w:tblCellMar>
            <w:top w:w="0" w:type="dxa"/>
            <w:left w:w="108" w:type="dxa"/>
            <w:bottom w:w="0" w:type="dxa"/>
            <w:right w:w="108" w:type="dxa"/>
          </w:tblCellMar>
        </w:tblPrEx>
        <w:trPr>
          <w:trHeight w:val="825"/>
        </w:trPr>
        <w:tc>
          <w:tcPr>
            <w:tcW w:w="2244" w:type="dxa"/>
          </w:tcPr>
          <w:p w:rsidR="00733B58" w:rsidRPr="007F3B2A" w:rsidRDefault="00733B58" w:rsidP="00041456">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квалификационный уровень</w:t>
            </w:r>
          </w:p>
        </w:tc>
        <w:tc>
          <w:tcPr>
            <w:tcW w:w="5445" w:type="dxa"/>
          </w:tcPr>
          <w:p w:rsidR="00733B58" w:rsidRPr="007F3B2A" w:rsidRDefault="00041456"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старший научный сотрудник</w:t>
            </w:r>
          </w:p>
          <w:p w:rsidR="00733B58" w:rsidRPr="007F3B2A" w:rsidRDefault="00733B58" w:rsidP="00702B31">
            <w:pPr>
              <w:pStyle w:val="ConsPlusNormal"/>
              <w:rPr>
                <w:rFonts w:ascii="Times New Roman" w:hAnsi="Times New Roman" w:cs="Times New Roman"/>
                <w:sz w:val="24"/>
                <w:szCs w:val="24"/>
              </w:rPr>
            </w:pPr>
          </w:p>
        </w:tc>
        <w:tc>
          <w:tcPr>
            <w:tcW w:w="1809" w:type="dxa"/>
            <w:gridSpan w:val="2"/>
            <w:shd w:val="clear" w:color="auto" w:fill="auto"/>
          </w:tcPr>
          <w:p w:rsidR="00733B58" w:rsidRPr="009D6AC4" w:rsidRDefault="00502224"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28</w:t>
            </w:r>
            <w:r w:rsidR="009D6AC4">
              <w:rPr>
                <w:rFonts w:ascii="Times New Roman" w:hAnsi="Times New Roman" w:cs="Times New Roman"/>
                <w:sz w:val="24"/>
                <w:szCs w:val="24"/>
              </w:rPr>
              <w:t xml:space="preserve"> 459</w:t>
            </w:r>
          </w:p>
        </w:tc>
      </w:tr>
      <w:tr w:rsidR="00733B58" w:rsidRPr="007F3B2A" w:rsidTr="008F5F8C">
        <w:tblPrEx>
          <w:tblCellMar>
            <w:top w:w="0" w:type="dxa"/>
            <w:left w:w="108" w:type="dxa"/>
            <w:bottom w:w="0" w:type="dxa"/>
            <w:right w:w="108" w:type="dxa"/>
          </w:tblCellMar>
        </w:tblPrEx>
        <w:trPr>
          <w:trHeight w:val="825"/>
        </w:trPr>
        <w:tc>
          <w:tcPr>
            <w:tcW w:w="2244" w:type="dxa"/>
          </w:tcPr>
          <w:p w:rsidR="00733B58" w:rsidRPr="007F3B2A" w:rsidRDefault="00733B58" w:rsidP="00041456">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3 квалификационный уровень</w:t>
            </w:r>
          </w:p>
        </w:tc>
        <w:tc>
          <w:tcPr>
            <w:tcW w:w="5445" w:type="dxa"/>
          </w:tcPr>
          <w:p w:rsidR="00733B58" w:rsidRPr="007F3B2A" w:rsidRDefault="00041456"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ведущий научный сотрудник</w:t>
            </w:r>
          </w:p>
          <w:p w:rsidR="00733B58" w:rsidRPr="007F3B2A" w:rsidRDefault="00733B58" w:rsidP="00702B31">
            <w:pPr>
              <w:pStyle w:val="ConsPlusNormal"/>
              <w:rPr>
                <w:rFonts w:ascii="Times New Roman" w:hAnsi="Times New Roman" w:cs="Times New Roman"/>
                <w:sz w:val="24"/>
                <w:szCs w:val="24"/>
              </w:rPr>
            </w:pPr>
          </w:p>
        </w:tc>
        <w:tc>
          <w:tcPr>
            <w:tcW w:w="1809" w:type="dxa"/>
            <w:gridSpan w:val="2"/>
            <w:shd w:val="clear" w:color="auto" w:fill="auto"/>
          </w:tcPr>
          <w:p w:rsidR="00733B58" w:rsidRPr="009D6AC4"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0F3C16">
              <w:rPr>
                <w:rFonts w:ascii="Times New Roman" w:hAnsi="Times New Roman" w:cs="Times New Roman"/>
                <w:sz w:val="24"/>
                <w:szCs w:val="24"/>
              </w:rPr>
              <w:t>9</w:t>
            </w:r>
            <w:r>
              <w:rPr>
                <w:rFonts w:ascii="Times New Roman" w:hAnsi="Times New Roman" w:cs="Times New Roman"/>
                <w:sz w:val="24"/>
                <w:szCs w:val="24"/>
              </w:rPr>
              <w:t xml:space="preserve"> 364</w:t>
            </w:r>
          </w:p>
        </w:tc>
      </w:tr>
      <w:tr w:rsidR="00733B58" w:rsidRPr="007F3B2A" w:rsidTr="008F5F8C">
        <w:tblPrEx>
          <w:tblCellMar>
            <w:top w:w="0" w:type="dxa"/>
            <w:left w:w="108" w:type="dxa"/>
            <w:bottom w:w="0" w:type="dxa"/>
            <w:right w:w="108" w:type="dxa"/>
          </w:tblCellMar>
        </w:tblPrEx>
        <w:trPr>
          <w:trHeight w:val="825"/>
        </w:trPr>
        <w:tc>
          <w:tcPr>
            <w:tcW w:w="2244" w:type="dxa"/>
          </w:tcPr>
          <w:p w:rsidR="00733B58" w:rsidRPr="007F3B2A" w:rsidRDefault="00733B58" w:rsidP="00041456">
            <w:pPr>
              <w:pStyle w:val="ConsPlusNormal"/>
              <w:jc w:val="center"/>
              <w:outlineLvl w:val="2"/>
              <w:rPr>
                <w:rFonts w:ascii="Times New Roman" w:hAnsi="Times New Roman" w:cs="Times New Roman"/>
                <w:sz w:val="24"/>
                <w:szCs w:val="24"/>
              </w:rPr>
            </w:pPr>
            <w:r w:rsidRPr="007F3B2A">
              <w:rPr>
                <w:rFonts w:ascii="Times New Roman" w:hAnsi="Times New Roman" w:cs="Times New Roman"/>
                <w:sz w:val="24"/>
                <w:szCs w:val="24"/>
              </w:rPr>
              <w:t>4 квалификационный уровень</w:t>
            </w:r>
          </w:p>
        </w:tc>
        <w:tc>
          <w:tcPr>
            <w:tcW w:w="5445" w:type="dxa"/>
          </w:tcPr>
          <w:p w:rsidR="00733B58" w:rsidRPr="007F3B2A" w:rsidRDefault="00041456" w:rsidP="00702B31">
            <w:pPr>
              <w:pStyle w:val="ConsPlusNormal"/>
              <w:outlineLvl w:val="2"/>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главный научный сотрудник</w:t>
            </w:r>
          </w:p>
          <w:p w:rsidR="00733B58" w:rsidRPr="007F3B2A" w:rsidRDefault="00041456" w:rsidP="00702B31">
            <w:pPr>
              <w:pStyle w:val="ConsPlusNormal"/>
              <w:outlineLvl w:val="2"/>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ученый секретарь</w:t>
            </w:r>
          </w:p>
        </w:tc>
        <w:tc>
          <w:tcPr>
            <w:tcW w:w="1809" w:type="dxa"/>
            <w:gridSpan w:val="2"/>
            <w:shd w:val="clear" w:color="auto" w:fill="auto"/>
          </w:tcPr>
          <w:p w:rsidR="00733B58" w:rsidRPr="009D6AC4" w:rsidRDefault="000F3C16" w:rsidP="000F3C16">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30</w:t>
            </w:r>
            <w:r w:rsidR="009D6AC4">
              <w:rPr>
                <w:rFonts w:ascii="Times New Roman" w:hAnsi="Times New Roman" w:cs="Times New Roman"/>
                <w:sz w:val="24"/>
                <w:szCs w:val="24"/>
              </w:rPr>
              <w:t xml:space="preserve"> 434</w:t>
            </w:r>
          </w:p>
        </w:tc>
      </w:tr>
    </w:tbl>
    <w:p w:rsidR="00733B58" w:rsidRPr="007F3B2A" w:rsidRDefault="00733B58" w:rsidP="00733B58">
      <w:pPr>
        <w:pStyle w:val="ConsPlusNormal"/>
        <w:outlineLvl w:val="2"/>
        <w:rPr>
          <w:rFonts w:ascii="Times New Roman" w:hAnsi="Times New Roman" w:cs="Times New Roman"/>
          <w:sz w:val="24"/>
          <w:szCs w:val="24"/>
        </w:rPr>
      </w:pPr>
    </w:p>
    <w:p w:rsidR="00027216" w:rsidRPr="00733B58" w:rsidRDefault="00027216" w:rsidP="00733B58">
      <w:pPr>
        <w:pStyle w:val="ConsPlusNormal"/>
        <w:jc w:val="right"/>
        <w:outlineLvl w:val="2"/>
        <w:rPr>
          <w:rFonts w:ascii="Times New Roman" w:hAnsi="Times New Roman" w:cs="Times New Roman"/>
          <w:sz w:val="28"/>
          <w:szCs w:val="28"/>
        </w:rPr>
      </w:pPr>
    </w:p>
    <w:p w:rsidR="00733B58" w:rsidRPr="00733B58" w:rsidRDefault="00733B58" w:rsidP="00733B58">
      <w:pPr>
        <w:pStyle w:val="ConsPlusNormal"/>
        <w:jc w:val="right"/>
        <w:outlineLvl w:val="2"/>
        <w:rPr>
          <w:rFonts w:ascii="Times New Roman" w:hAnsi="Times New Roman" w:cs="Times New Roman"/>
          <w:sz w:val="28"/>
          <w:szCs w:val="28"/>
        </w:rPr>
      </w:pPr>
      <w:r w:rsidRPr="00733B58">
        <w:rPr>
          <w:rFonts w:ascii="Times New Roman" w:hAnsi="Times New Roman" w:cs="Times New Roman"/>
          <w:sz w:val="28"/>
          <w:szCs w:val="28"/>
        </w:rPr>
        <w:t>Таблица 3</w:t>
      </w:r>
    </w:p>
    <w:p w:rsidR="00733B58" w:rsidRPr="00733B58" w:rsidRDefault="00733B58" w:rsidP="00733B58">
      <w:pPr>
        <w:pStyle w:val="ConsPlusNormal"/>
        <w:spacing w:line="360" w:lineRule="auto"/>
        <w:jc w:val="center"/>
        <w:rPr>
          <w:rFonts w:ascii="Times New Roman" w:hAnsi="Times New Roman" w:cs="Times New Roman"/>
          <w:sz w:val="28"/>
          <w:szCs w:val="28"/>
        </w:rPr>
      </w:pPr>
      <w:bookmarkStart w:id="2" w:name="P185"/>
      <w:bookmarkEnd w:id="2"/>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Профессиональные квалификационные группы</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общеотраслевых должностей руководителей, специалистов</w:t>
      </w:r>
    </w:p>
    <w:p w:rsidR="00733B58" w:rsidRDefault="00733B58" w:rsidP="008F5F8C">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и служащих, и размер</w:t>
      </w:r>
      <w:r w:rsidR="008F5F8C">
        <w:rPr>
          <w:rFonts w:ascii="Times New Roman" w:hAnsi="Times New Roman" w:cs="Times New Roman"/>
          <w:sz w:val="28"/>
          <w:szCs w:val="28"/>
        </w:rPr>
        <w:t>ы окладов (должностных окладов)</w:t>
      </w:r>
    </w:p>
    <w:p w:rsidR="0064015B" w:rsidRPr="00733B58" w:rsidRDefault="0064015B" w:rsidP="008F5F8C">
      <w:pPr>
        <w:pStyle w:val="ConsPlusNormal"/>
        <w:spacing w:line="360" w:lineRule="auto"/>
        <w:jc w:val="center"/>
        <w:rPr>
          <w:rFonts w:ascii="Times New Roman" w:hAnsi="Times New Roman" w:cs="Times New Roman"/>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9"/>
        <w:gridCol w:w="141"/>
        <w:gridCol w:w="5415"/>
        <w:gridCol w:w="141"/>
        <w:gridCol w:w="1532"/>
      </w:tblGrid>
      <w:tr w:rsidR="00733B58" w:rsidRPr="00733B58" w:rsidTr="008F5F8C">
        <w:tc>
          <w:tcPr>
            <w:tcW w:w="9498" w:type="dxa"/>
            <w:gridSpan w:val="5"/>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Профессиональная квалификационная группа</w:t>
            </w:r>
          </w:p>
        </w:tc>
      </w:tr>
      <w:tr w:rsidR="00733B58" w:rsidRPr="00733B58" w:rsidTr="008F5F8C">
        <w:tc>
          <w:tcPr>
            <w:tcW w:w="2410"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уровни (квалификационные категории)</w:t>
            </w:r>
          </w:p>
        </w:tc>
        <w:tc>
          <w:tcPr>
            <w:tcW w:w="5556"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1532"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Размеры окладов (должностных окладов)</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(рублей)</w:t>
            </w:r>
          </w:p>
        </w:tc>
      </w:tr>
      <w:tr w:rsidR="00733B58" w:rsidRPr="00733B58" w:rsidTr="008F5F8C">
        <w:tc>
          <w:tcPr>
            <w:tcW w:w="9498" w:type="dxa"/>
            <w:gridSpan w:val="5"/>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lastRenderedPageBreak/>
              <w:t>Общеотраслевые должности служащих первого уровня</w:t>
            </w:r>
          </w:p>
        </w:tc>
      </w:tr>
      <w:tr w:rsidR="00733B58" w:rsidRPr="00733B58" w:rsidTr="008F5F8C">
        <w:tc>
          <w:tcPr>
            <w:tcW w:w="2410" w:type="dxa"/>
            <w:gridSpan w:val="2"/>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квалификационный</w:t>
            </w:r>
          </w:p>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уровень</w:t>
            </w:r>
          </w:p>
        </w:tc>
        <w:tc>
          <w:tcPr>
            <w:tcW w:w="5556" w:type="dxa"/>
            <w:gridSpan w:val="2"/>
          </w:tcPr>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делопроизводитель</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кассир</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секретарь</w:t>
            </w:r>
          </w:p>
        </w:tc>
        <w:tc>
          <w:tcPr>
            <w:tcW w:w="1532" w:type="dxa"/>
          </w:tcPr>
          <w:p w:rsidR="00733B58" w:rsidRPr="009D6AC4"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492</w:t>
            </w:r>
          </w:p>
        </w:tc>
      </w:tr>
      <w:tr w:rsidR="00733B58" w:rsidRPr="00733B58" w:rsidTr="008F5F8C">
        <w:tc>
          <w:tcPr>
            <w:tcW w:w="2410" w:type="dxa"/>
            <w:gridSpan w:val="2"/>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квалификационный уровень</w:t>
            </w:r>
          </w:p>
        </w:tc>
        <w:tc>
          <w:tcPr>
            <w:tcW w:w="5556" w:type="dxa"/>
            <w:gridSpan w:val="2"/>
          </w:tcPr>
          <w:p w:rsidR="00733B58" w:rsidRPr="007F3B2A" w:rsidRDefault="007F3B2A" w:rsidP="00FC1713">
            <w:pPr>
              <w:autoSpaceDE w:val="0"/>
              <w:autoSpaceDN w:val="0"/>
              <w:adjustRightInd w:val="0"/>
              <w:rPr>
                <w:rFonts w:eastAsiaTheme="minorHAnsi"/>
                <w:lang w:eastAsia="en-US"/>
              </w:rPr>
            </w:pPr>
            <w:r>
              <w:rPr>
                <w:rFonts w:eastAsiaTheme="minorHAnsi"/>
                <w:lang w:eastAsia="en-US"/>
              </w:rPr>
              <w:t>д</w:t>
            </w:r>
            <w:r w:rsidR="00FC1713" w:rsidRPr="007F3B2A">
              <w:rPr>
                <w:rFonts w:eastAsiaTheme="minorHAnsi"/>
                <w:lang w:eastAsia="en-US"/>
              </w:rPr>
              <w:t>олжности служащих первого квалификационного уровня, по которым может устанавливаться производное должностное наименование «старший»</w:t>
            </w:r>
          </w:p>
        </w:tc>
        <w:tc>
          <w:tcPr>
            <w:tcW w:w="1532" w:type="dxa"/>
          </w:tcPr>
          <w:p w:rsidR="00733B58" w:rsidRPr="009D6AC4" w:rsidRDefault="000F3C16"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009D6AC4">
              <w:rPr>
                <w:rFonts w:ascii="Times New Roman" w:hAnsi="Times New Roman" w:cs="Times New Roman"/>
                <w:sz w:val="24"/>
                <w:szCs w:val="24"/>
              </w:rPr>
              <w:t xml:space="preserve"> 562</w:t>
            </w:r>
          </w:p>
        </w:tc>
      </w:tr>
      <w:tr w:rsidR="00733B58" w:rsidRPr="00733B58" w:rsidTr="008F5F8C">
        <w:tc>
          <w:tcPr>
            <w:tcW w:w="9498" w:type="dxa"/>
            <w:gridSpan w:val="5"/>
            <w:tcBorders>
              <w:top w:val="single" w:sz="4" w:space="0" w:color="auto"/>
              <w:bottom w:val="single" w:sz="4" w:space="0" w:color="auto"/>
            </w:tcBorders>
          </w:tcPr>
          <w:p w:rsidR="00733B58" w:rsidRPr="007F3B2A" w:rsidRDefault="00733B58" w:rsidP="00702B31">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t>Общеотраслевые должности служащих второго уровня</w:t>
            </w:r>
          </w:p>
        </w:tc>
      </w:tr>
      <w:tr w:rsidR="00733B58" w:rsidRPr="00733B58" w:rsidTr="000F3C16">
        <w:tblPrEx>
          <w:tblBorders>
            <w:insideH w:val="nil"/>
          </w:tblBorders>
        </w:tblPrEx>
        <w:trPr>
          <w:trHeight w:val="1701"/>
        </w:trPr>
        <w:tc>
          <w:tcPr>
            <w:tcW w:w="2410" w:type="dxa"/>
            <w:gridSpan w:val="2"/>
            <w:tcBorders>
              <w:top w:val="single" w:sz="4" w:space="0" w:color="auto"/>
              <w:bottom w:val="single" w:sz="4" w:space="0" w:color="auto"/>
            </w:tcBorders>
            <w:shd w:val="clear" w:color="auto" w:fill="auto"/>
          </w:tcPr>
          <w:p w:rsidR="00733B58" w:rsidRPr="007F3B2A" w:rsidRDefault="00733B58" w:rsidP="00FC1713">
            <w:pPr>
              <w:pStyle w:val="ConsPlusNormal"/>
              <w:jc w:val="center"/>
              <w:rPr>
                <w:rFonts w:ascii="Times New Roman" w:hAnsi="Times New Roman" w:cs="Times New Roman"/>
                <w:sz w:val="24"/>
                <w:szCs w:val="24"/>
              </w:rPr>
            </w:pPr>
            <w:bookmarkStart w:id="3" w:name="P200"/>
            <w:bookmarkEnd w:id="3"/>
            <w:r w:rsidRPr="007F3B2A">
              <w:rPr>
                <w:rFonts w:ascii="Times New Roman" w:hAnsi="Times New Roman" w:cs="Times New Roman"/>
                <w:sz w:val="24"/>
                <w:szCs w:val="24"/>
              </w:rPr>
              <w:t>1 квалификационный</w:t>
            </w:r>
          </w:p>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уровень</w:t>
            </w:r>
          </w:p>
        </w:tc>
        <w:tc>
          <w:tcPr>
            <w:tcW w:w="5556" w:type="dxa"/>
            <w:gridSpan w:val="2"/>
            <w:tcBorders>
              <w:top w:val="single" w:sz="4" w:space="0" w:color="auto"/>
              <w:bottom w:val="single" w:sz="4" w:space="0" w:color="auto"/>
            </w:tcBorders>
            <w:shd w:val="clear" w:color="auto" w:fill="auto"/>
          </w:tcPr>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администратор</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инспектор по кадрам</w:t>
            </w:r>
          </w:p>
          <w:p w:rsidR="00733B58" w:rsidRPr="007F3B2A" w:rsidRDefault="00FC1713" w:rsidP="00702B31">
            <w:pPr>
              <w:pStyle w:val="ConsPlusNormal"/>
              <w:rPr>
                <w:rFonts w:ascii="Times New Roman" w:hAnsi="Times New Roman" w:cs="Times New Roman"/>
                <w:strike/>
                <w:sz w:val="24"/>
                <w:szCs w:val="24"/>
              </w:rPr>
            </w:pPr>
            <w:r w:rsidRPr="007F3B2A">
              <w:rPr>
                <w:rFonts w:ascii="Times New Roman" w:hAnsi="Times New Roman" w:cs="Times New Roman"/>
                <w:sz w:val="24"/>
                <w:szCs w:val="24"/>
              </w:rPr>
              <w:t>-с</w:t>
            </w:r>
            <w:r w:rsidR="00733B58" w:rsidRPr="007F3B2A">
              <w:rPr>
                <w:rFonts w:ascii="Times New Roman" w:hAnsi="Times New Roman" w:cs="Times New Roman"/>
                <w:sz w:val="24"/>
                <w:szCs w:val="24"/>
              </w:rPr>
              <w:t>екретарь руководителя</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техник- программист</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художник</w:t>
            </w:r>
          </w:p>
        </w:tc>
        <w:tc>
          <w:tcPr>
            <w:tcW w:w="1532" w:type="dxa"/>
            <w:tcBorders>
              <w:top w:val="single" w:sz="4" w:space="0" w:color="auto"/>
              <w:bottom w:val="single" w:sz="4" w:space="0" w:color="auto"/>
            </w:tcBorders>
            <w:shd w:val="clear" w:color="auto" w:fill="auto"/>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21</w:t>
            </w:r>
            <w:r w:rsidR="009D6AC4">
              <w:rPr>
                <w:rFonts w:ascii="Times New Roman" w:hAnsi="Times New Roman" w:cs="Times New Roman"/>
                <w:sz w:val="24"/>
                <w:szCs w:val="24"/>
              </w:rPr>
              <w:t xml:space="preserve"> 548</w:t>
            </w:r>
          </w:p>
          <w:p w:rsidR="00733B58" w:rsidRPr="007F3B2A" w:rsidRDefault="00733B58" w:rsidP="00702B31">
            <w:pPr>
              <w:pStyle w:val="ConsPlusNormal"/>
              <w:jc w:val="center"/>
              <w:rPr>
                <w:rFonts w:ascii="Times New Roman" w:hAnsi="Times New Roman" w:cs="Times New Roman"/>
                <w:sz w:val="24"/>
                <w:szCs w:val="24"/>
              </w:rPr>
            </w:pPr>
          </w:p>
          <w:p w:rsidR="00733B58" w:rsidRPr="007F3B2A" w:rsidRDefault="00733B58" w:rsidP="00702B31">
            <w:pPr>
              <w:pStyle w:val="ConsPlusNormal"/>
              <w:jc w:val="center"/>
              <w:rPr>
                <w:rFonts w:ascii="Times New Roman" w:hAnsi="Times New Roman" w:cs="Times New Roman"/>
                <w:sz w:val="24"/>
                <w:szCs w:val="24"/>
              </w:rPr>
            </w:pPr>
          </w:p>
        </w:tc>
      </w:tr>
      <w:tr w:rsidR="00733B58" w:rsidRPr="00733B58" w:rsidTr="000F3C16">
        <w:tblPrEx>
          <w:tblBorders>
            <w:insideH w:val="nil"/>
          </w:tblBorders>
        </w:tblPrEx>
        <w:trPr>
          <w:trHeight w:val="3364"/>
        </w:trPr>
        <w:tc>
          <w:tcPr>
            <w:tcW w:w="2410" w:type="dxa"/>
            <w:gridSpan w:val="2"/>
            <w:tcBorders>
              <w:bottom w:val="single" w:sz="4" w:space="0" w:color="auto"/>
            </w:tcBorders>
            <w:shd w:val="clear" w:color="auto" w:fill="auto"/>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квалификационный уровень</w:t>
            </w:r>
          </w:p>
        </w:tc>
        <w:tc>
          <w:tcPr>
            <w:tcW w:w="5556" w:type="dxa"/>
            <w:gridSpan w:val="2"/>
            <w:tcBorders>
              <w:bottom w:val="single" w:sz="4" w:space="0" w:color="auto"/>
            </w:tcBorders>
            <w:shd w:val="clear" w:color="auto" w:fill="auto"/>
          </w:tcPr>
          <w:p w:rsidR="00733B58" w:rsidRPr="007F3B2A" w:rsidRDefault="00FC1713" w:rsidP="00FC1713">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заведующий складом</w:t>
            </w:r>
          </w:p>
          <w:p w:rsidR="00733B58" w:rsidRPr="007F3B2A" w:rsidRDefault="00FC1713" w:rsidP="00FC1713">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заведующий хозяйством</w:t>
            </w:r>
          </w:p>
          <w:p w:rsidR="007F3B2A" w:rsidRDefault="007F3B2A" w:rsidP="00FC1713">
            <w:pPr>
              <w:pStyle w:val="ConsPlusNormal"/>
              <w:rPr>
                <w:rFonts w:ascii="Times New Roman" w:hAnsi="Times New Roman" w:cs="Times New Roman"/>
                <w:sz w:val="24"/>
                <w:szCs w:val="24"/>
              </w:rPr>
            </w:pPr>
          </w:p>
          <w:p w:rsidR="00FC1713" w:rsidRDefault="007F3B2A" w:rsidP="00FC1713">
            <w:pPr>
              <w:pStyle w:val="ConsPlusNormal"/>
              <w:rPr>
                <w:rFonts w:ascii="Times New Roman" w:hAnsi="Times New Roman" w:cs="Times New Roman"/>
                <w:sz w:val="24"/>
                <w:szCs w:val="24"/>
              </w:rPr>
            </w:pPr>
            <w:r>
              <w:rPr>
                <w:rFonts w:ascii="Times New Roman" w:hAnsi="Times New Roman" w:cs="Times New Roman"/>
                <w:sz w:val="24"/>
                <w:szCs w:val="24"/>
              </w:rPr>
              <w:t>д</w:t>
            </w:r>
            <w:r w:rsidR="00733B58" w:rsidRPr="007F3B2A">
              <w:rPr>
                <w:rFonts w:ascii="Times New Roman" w:hAnsi="Times New Roman" w:cs="Times New Roman"/>
                <w:sz w:val="24"/>
                <w:szCs w:val="24"/>
              </w:rPr>
              <w:t>олжности служащих первого квалификационного уровня, по которым устанавливается производное долж</w:t>
            </w:r>
            <w:r w:rsidR="00AD420B">
              <w:rPr>
                <w:rFonts w:ascii="Times New Roman" w:hAnsi="Times New Roman" w:cs="Times New Roman"/>
                <w:sz w:val="24"/>
                <w:szCs w:val="24"/>
              </w:rPr>
              <w:t>ностное наименование «старший»</w:t>
            </w:r>
          </w:p>
          <w:p w:rsidR="00AD420B" w:rsidRPr="007F3B2A" w:rsidRDefault="00AD420B" w:rsidP="00FC1713">
            <w:pPr>
              <w:pStyle w:val="ConsPlusNormal"/>
              <w:rPr>
                <w:rFonts w:ascii="Times New Roman" w:hAnsi="Times New Roman" w:cs="Times New Roman"/>
                <w:sz w:val="24"/>
                <w:szCs w:val="24"/>
              </w:rPr>
            </w:pPr>
          </w:p>
          <w:p w:rsidR="00733B58" w:rsidRPr="007F3B2A" w:rsidRDefault="00AD420B" w:rsidP="00FC1713">
            <w:pPr>
              <w:pStyle w:val="ConsPlusNormal"/>
              <w:rPr>
                <w:rFonts w:ascii="Times New Roman" w:hAnsi="Times New Roman" w:cs="Times New Roman"/>
                <w:sz w:val="24"/>
                <w:szCs w:val="24"/>
              </w:rPr>
            </w:pPr>
            <w:r>
              <w:rPr>
                <w:rFonts w:ascii="Times New Roman" w:hAnsi="Times New Roman" w:cs="Times New Roman"/>
                <w:sz w:val="24"/>
                <w:szCs w:val="24"/>
              </w:rPr>
              <w:t>д</w:t>
            </w:r>
            <w:r w:rsidR="00733B58" w:rsidRPr="007F3B2A">
              <w:rPr>
                <w:rFonts w:ascii="Times New Roman" w:hAnsi="Times New Roman" w:cs="Times New Roman"/>
                <w:sz w:val="24"/>
                <w:szCs w:val="24"/>
              </w:rPr>
              <w:t xml:space="preserve">олжности служащих первого квалификационного уровня, по которым устанавливается II </w:t>
            </w:r>
            <w:proofErr w:type="spellStart"/>
            <w:r w:rsidR="00733B58" w:rsidRPr="007F3B2A">
              <w:rPr>
                <w:rFonts w:ascii="Times New Roman" w:hAnsi="Times New Roman" w:cs="Times New Roman"/>
                <w:sz w:val="24"/>
                <w:szCs w:val="24"/>
              </w:rPr>
              <w:t>внутридолжностная</w:t>
            </w:r>
            <w:proofErr w:type="spellEnd"/>
            <w:r w:rsidR="00733B58" w:rsidRPr="007F3B2A">
              <w:rPr>
                <w:rFonts w:ascii="Times New Roman" w:hAnsi="Times New Roman" w:cs="Times New Roman"/>
                <w:sz w:val="24"/>
                <w:szCs w:val="24"/>
              </w:rPr>
              <w:t xml:space="preserve"> категория</w:t>
            </w:r>
          </w:p>
        </w:tc>
        <w:tc>
          <w:tcPr>
            <w:tcW w:w="1532" w:type="dxa"/>
            <w:tcBorders>
              <w:bottom w:val="single" w:sz="4" w:space="0" w:color="auto"/>
            </w:tcBorders>
            <w:shd w:val="clear" w:color="auto" w:fill="auto"/>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21</w:t>
            </w:r>
            <w:r w:rsidR="009D6AC4">
              <w:rPr>
                <w:rFonts w:ascii="Times New Roman" w:hAnsi="Times New Roman" w:cs="Times New Roman"/>
                <w:sz w:val="24"/>
                <w:szCs w:val="24"/>
              </w:rPr>
              <w:t xml:space="preserve"> 729</w:t>
            </w:r>
          </w:p>
        </w:tc>
      </w:tr>
      <w:tr w:rsidR="00733B58" w:rsidRPr="00733B58" w:rsidTr="000F3C16">
        <w:tblPrEx>
          <w:tblBorders>
            <w:insideH w:val="nil"/>
          </w:tblBorders>
        </w:tblPrEx>
        <w:trPr>
          <w:trHeight w:val="2106"/>
        </w:trPr>
        <w:tc>
          <w:tcPr>
            <w:tcW w:w="2410" w:type="dxa"/>
            <w:gridSpan w:val="2"/>
            <w:tcBorders>
              <w:top w:val="single" w:sz="4" w:space="0" w:color="auto"/>
              <w:bottom w:val="single" w:sz="4" w:space="0" w:color="auto"/>
            </w:tcBorders>
            <w:shd w:val="clear" w:color="auto" w:fill="auto"/>
          </w:tcPr>
          <w:p w:rsidR="00733B58" w:rsidRPr="007F3B2A" w:rsidRDefault="00733B58" w:rsidP="00FC1713">
            <w:pPr>
              <w:pStyle w:val="ConsPlusNormal"/>
              <w:spacing w:line="240" w:lineRule="atLeast"/>
              <w:jc w:val="center"/>
              <w:rPr>
                <w:rFonts w:ascii="Times New Roman" w:hAnsi="Times New Roman" w:cs="Times New Roman"/>
                <w:sz w:val="24"/>
                <w:szCs w:val="24"/>
              </w:rPr>
            </w:pPr>
            <w:r w:rsidRPr="007F3B2A">
              <w:rPr>
                <w:rFonts w:ascii="Times New Roman" w:hAnsi="Times New Roman" w:cs="Times New Roman"/>
                <w:sz w:val="24"/>
                <w:szCs w:val="24"/>
              </w:rPr>
              <w:t>3 квалификационный уровень</w:t>
            </w:r>
          </w:p>
        </w:tc>
        <w:tc>
          <w:tcPr>
            <w:tcW w:w="5556" w:type="dxa"/>
            <w:gridSpan w:val="2"/>
            <w:tcBorders>
              <w:top w:val="single" w:sz="4" w:space="0" w:color="auto"/>
              <w:bottom w:val="single" w:sz="4" w:space="0" w:color="auto"/>
            </w:tcBorders>
            <w:shd w:val="clear" w:color="auto" w:fill="auto"/>
          </w:tcPr>
          <w:p w:rsidR="00733B58" w:rsidRPr="007F3B2A" w:rsidRDefault="00FC1713" w:rsidP="00FC1713">
            <w:pPr>
              <w:pStyle w:val="ConsPlusNormal"/>
              <w:spacing w:line="240" w:lineRule="atLeast"/>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начальник хозяйственного отдела</w:t>
            </w:r>
          </w:p>
          <w:p w:rsidR="007F3B2A" w:rsidRDefault="007F3B2A" w:rsidP="00FC1713">
            <w:pPr>
              <w:pStyle w:val="ConsPlusNormal"/>
              <w:spacing w:line="240" w:lineRule="atLeast"/>
              <w:rPr>
                <w:rFonts w:ascii="Times New Roman" w:hAnsi="Times New Roman" w:cs="Times New Roman"/>
                <w:sz w:val="24"/>
                <w:szCs w:val="24"/>
              </w:rPr>
            </w:pPr>
          </w:p>
          <w:p w:rsidR="00733B58" w:rsidRDefault="007F3B2A" w:rsidP="00FC1713">
            <w:pPr>
              <w:pStyle w:val="ConsPlusNormal"/>
              <w:spacing w:line="240" w:lineRule="atLeast"/>
              <w:rPr>
                <w:rFonts w:ascii="Times New Roman" w:hAnsi="Times New Roman" w:cs="Times New Roman"/>
                <w:sz w:val="24"/>
                <w:szCs w:val="24"/>
              </w:rPr>
            </w:pPr>
            <w:r>
              <w:rPr>
                <w:rFonts w:ascii="Times New Roman" w:hAnsi="Times New Roman" w:cs="Times New Roman"/>
                <w:sz w:val="24"/>
                <w:szCs w:val="24"/>
              </w:rPr>
              <w:t>д</w:t>
            </w:r>
            <w:r w:rsidR="00733B58" w:rsidRPr="007F3B2A">
              <w:rPr>
                <w:rFonts w:ascii="Times New Roman" w:hAnsi="Times New Roman" w:cs="Times New Roman"/>
                <w:sz w:val="24"/>
                <w:szCs w:val="24"/>
              </w:rPr>
              <w:t xml:space="preserve">олжности служащих первого квалификационного уровня, по которым устанавливается I </w:t>
            </w:r>
            <w:proofErr w:type="spellStart"/>
            <w:r w:rsidR="00733B58" w:rsidRPr="007F3B2A">
              <w:rPr>
                <w:rFonts w:ascii="Times New Roman" w:hAnsi="Times New Roman" w:cs="Times New Roman"/>
                <w:sz w:val="24"/>
                <w:szCs w:val="24"/>
              </w:rPr>
              <w:t>внутридолжностная</w:t>
            </w:r>
            <w:proofErr w:type="spellEnd"/>
            <w:r w:rsidR="00733B58" w:rsidRPr="007F3B2A">
              <w:rPr>
                <w:rFonts w:ascii="Times New Roman" w:hAnsi="Times New Roman" w:cs="Times New Roman"/>
                <w:sz w:val="24"/>
                <w:szCs w:val="24"/>
              </w:rPr>
              <w:t xml:space="preserve"> категория</w:t>
            </w:r>
          </w:p>
          <w:p w:rsidR="00EE58E3" w:rsidRPr="007F3B2A" w:rsidRDefault="00EE58E3" w:rsidP="00FC1713">
            <w:pPr>
              <w:pStyle w:val="ConsPlusNormal"/>
              <w:spacing w:line="240" w:lineRule="atLeast"/>
              <w:rPr>
                <w:rFonts w:ascii="Times New Roman" w:hAnsi="Times New Roman" w:cs="Times New Roman"/>
                <w:sz w:val="24"/>
                <w:szCs w:val="24"/>
              </w:rPr>
            </w:pPr>
          </w:p>
        </w:tc>
        <w:tc>
          <w:tcPr>
            <w:tcW w:w="1532" w:type="dxa"/>
            <w:tcBorders>
              <w:top w:val="single" w:sz="4" w:space="0" w:color="auto"/>
              <w:bottom w:val="single" w:sz="4" w:space="0" w:color="auto"/>
            </w:tcBorders>
            <w:shd w:val="clear" w:color="auto" w:fill="auto"/>
          </w:tcPr>
          <w:p w:rsidR="00733B58" w:rsidRPr="009D6AC4" w:rsidRDefault="000F3C16" w:rsidP="00702B31">
            <w:pPr>
              <w:pStyle w:val="ConsPlusNormal"/>
              <w:spacing w:line="240" w:lineRule="atLeast"/>
              <w:jc w:val="center"/>
              <w:rPr>
                <w:rFonts w:ascii="Times New Roman" w:hAnsi="Times New Roman" w:cs="Times New Roman"/>
                <w:sz w:val="24"/>
                <w:szCs w:val="24"/>
              </w:rPr>
            </w:pPr>
            <w:r>
              <w:rPr>
                <w:rFonts w:ascii="Times New Roman" w:hAnsi="Times New Roman" w:cs="Times New Roman"/>
                <w:sz w:val="24"/>
                <w:szCs w:val="24"/>
              </w:rPr>
              <w:t>22</w:t>
            </w:r>
            <w:r w:rsidR="009D6AC4">
              <w:rPr>
                <w:rFonts w:ascii="Times New Roman" w:hAnsi="Times New Roman" w:cs="Times New Roman"/>
                <w:sz w:val="24"/>
                <w:szCs w:val="24"/>
              </w:rPr>
              <w:t xml:space="preserve"> 289</w:t>
            </w:r>
          </w:p>
        </w:tc>
      </w:tr>
      <w:tr w:rsidR="00E27CBC" w:rsidRPr="00733B58" w:rsidTr="000F3C16">
        <w:tblPrEx>
          <w:tblBorders>
            <w:insideH w:val="nil"/>
          </w:tblBorders>
        </w:tblPrEx>
        <w:trPr>
          <w:trHeight w:val="2203"/>
        </w:trPr>
        <w:tc>
          <w:tcPr>
            <w:tcW w:w="2410" w:type="dxa"/>
            <w:gridSpan w:val="2"/>
            <w:tcBorders>
              <w:top w:val="single" w:sz="4" w:space="0" w:color="auto"/>
              <w:bottom w:val="single" w:sz="4" w:space="0" w:color="auto"/>
            </w:tcBorders>
            <w:shd w:val="clear" w:color="auto" w:fill="auto"/>
          </w:tcPr>
          <w:p w:rsidR="00E27CBC" w:rsidRPr="007F3B2A" w:rsidRDefault="00E27CBC" w:rsidP="00E27CBC">
            <w:pPr>
              <w:pStyle w:val="ConsPlusNormal"/>
              <w:spacing w:line="240" w:lineRule="atLeast"/>
              <w:jc w:val="center"/>
              <w:rPr>
                <w:rFonts w:ascii="Times New Roman" w:hAnsi="Times New Roman" w:cs="Times New Roman"/>
                <w:sz w:val="24"/>
                <w:szCs w:val="24"/>
              </w:rPr>
            </w:pPr>
            <w:r>
              <w:rPr>
                <w:rFonts w:ascii="Times New Roman" w:hAnsi="Times New Roman" w:cs="Times New Roman"/>
                <w:sz w:val="24"/>
                <w:szCs w:val="24"/>
              </w:rPr>
              <w:t>4</w:t>
            </w:r>
            <w:r w:rsidRPr="007F3B2A">
              <w:rPr>
                <w:rFonts w:ascii="Times New Roman" w:hAnsi="Times New Roman" w:cs="Times New Roman"/>
                <w:sz w:val="24"/>
                <w:szCs w:val="24"/>
              </w:rPr>
              <w:t xml:space="preserve"> квалификационный уровень</w:t>
            </w:r>
          </w:p>
        </w:tc>
        <w:tc>
          <w:tcPr>
            <w:tcW w:w="5556" w:type="dxa"/>
            <w:gridSpan w:val="2"/>
            <w:tcBorders>
              <w:top w:val="single" w:sz="4" w:space="0" w:color="auto"/>
              <w:bottom w:val="single" w:sz="4" w:space="0" w:color="auto"/>
            </w:tcBorders>
            <w:shd w:val="clear" w:color="auto" w:fill="auto"/>
          </w:tcPr>
          <w:p w:rsidR="00E27CBC" w:rsidRPr="004D1E9A" w:rsidRDefault="00E27CBC" w:rsidP="00E27CBC">
            <w:pPr>
              <w:pStyle w:val="ConsPlusNormal"/>
              <w:spacing w:line="240" w:lineRule="atLeast"/>
              <w:ind w:firstLine="14"/>
              <w:jc w:val="both"/>
              <w:rPr>
                <w:rFonts w:ascii="Times New Roman" w:hAnsi="Times New Roman" w:cs="Times New Roman"/>
                <w:color w:val="000000" w:themeColor="text1"/>
                <w:sz w:val="24"/>
                <w:szCs w:val="24"/>
              </w:rPr>
            </w:pPr>
            <w:r w:rsidRPr="00077ECB">
              <w:rPr>
                <w:rFonts w:ascii="Times New Roman" w:hAnsi="Times New Roman" w:cs="Times New Roman"/>
                <w:color w:val="000000" w:themeColor="text1"/>
                <w:sz w:val="26"/>
                <w:szCs w:val="26"/>
              </w:rPr>
              <w:t xml:space="preserve">- </w:t>
            </w:r>
            <w:r w:rsidRPr="00077ECB">
              <w:rPr>
                <w:rFonts w:ascii="Times New Roman" w:hAnsi="Times New Roman" w:cs="Times New Roman"/>
                <w:color w:val="000000" w:themeColor="text1"/>
                <w:sz w:val="24"/>
                <w:szCs w:val="24"/>
              </w:rPr>
              <w:t>механик</w:t>
            </w:r>
          </w:p>
          <w:p w:rsidR="00E27CBC" w:rsidRPr="004D1E9A" w:rsidRDefault="00E27CBC" w:rsidP="00E27CBC">
            <w:pPr>
              <w:pStyle w:val="ConsPlusNormal"/>
              <w:spacing w:line="240" w:lineRule="atLeast"/>
              <w:ind w:firstLine="14"/>
              <w:jc w:val="both"/>
              <w:rPr>
                <w:rFonts w:ascii="Times New Roman" w:hAnsi="Times New Roman" w:cs="Times New Roman"/>
                <w:color w:val="000000" w:themeColor="text1"/>
                <w:sz w:val="24"/>
                <w:szCs w:val="24"/>
              </w:rPr>
            </w:pPr>
          </w:p>
          <w:p w:rsidR="00E27CBC" w:rsidRPr="004D1E9A" w:rsidRDefault="00E27CBC" w:rsidP="00E27CBC">
            <w:pPr>
              <w:pStyle w:val="ConsPlusNormal"/>
              <w:spacing w:line="240" w:lineRule="atLeast"/>
              <w:rPr>
                <w:rFonts w:ascii="Times New Roman" w:hAnsi="Times New Roman" w:cs="Times New Roman"/>
                <w:color w:val="000000" w:themeColor="text1"/>
                <w:sz w:val="24"/>
                <w:szCs w:val="24"/>
              </w:rPr>
            </w:pPr>
            <w:r w:rsidRPr="004D1E9A">
              <w:rPr>
                <w:rFonts w:ascii="Times New Roman" w:hAnsi="Times New Roman" w:cs="Times New Roman"/>
                <w:color w:val="000000" w:themeColor="text1"/>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532" w:type="dxa"/>
            <w:tcBorders>
              <w:top w:val="single" w:sz="4" w:space="0" w:color="auto"/>
              <w:bottom w:val="single" w:sz="4" w:space="0" w:color="auto"/>
            </w:tcBorders>
            <w:shd w:val="clear" w:color="auto" w:fill="auto"/>
          </w:tcPr>
          <w:p w:rsidR="00E27CBC" w:rsidRPr="004D1E9A" w:rsidRDefault="000F3C16" w:rsidP="000F3C16">
            <w:pPr>
              <w:pStyle w:val="ConsPlusNormal"/>
              <w:spacing w:line="240" w:lineRule="atLeas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22</w:t>
            </w:r>
            <w:r w:rsidR="009D6AC4">
              <w:rPr>
                <w:rFonts w:ascii="Times New Roman" w:hAnsi="Times New Roman" w:cs="Times New Roman"/>
                <w:color w:val="000000" w:themeColor="text1"/>
                <w:sz w:val="24"/>
                <w:szCs w:val="24"/>
              </w:rPr>
              <w:t xml:space="preserve"> 618</w:t>
            </w:r>
          </w:p>
        </w:tc>
      </w:tr>
      <w:tr w:rsidR="004D1E9A" w:rsidRPr="00733B58" w:rsidTr="000F3C16">
        <w:tblPrEx>
          <w:tblBorders>
            <w:insideH w:val="nil"/>
          </w:tblBorders>
        </w:tblPrEx>
        <w:trPr>
          <w:trHeight w:val="1872"/>
        </w:trPr>
        <w:tc>
          <w:tcPr>
            <w:tcW w:w="2410" w:type="dxa"/>
            <w:gridSpan w:val="2"/>
            <w:tcBorders>
              <w:top w:val="single" w:sz="4" w:space="0" w:color="auto"/>
              <w:bottom w:val="single" w:sz="4" w:space="0" w:color="auto"/>
            </w:tcBorders>
            <w:shd w:val="clear" w:color="auto" w:fill="auto"/>
          </w:tcPr>
          <w:p w:rsidR="004D1E9A" w:rsidRDefault="004D1E9A" w:rsidP="00E27CBC">
            <w:pPr>
              <w:pStyle w:val="ConsPlusNormal"/>
              <w:spacing w:line="240" w:lineRule="atLeast"/>
              <w:jc w:val="center"/>
              <w:rPr>
                <w:rFonts w:ascii="Times New Roman" w:hAnsi="Times New Roman" w:cs="Times New Roman"/>
                <w:sz w:val="24"/>
                <w:szCs w:val="24"/>
              </w:rPr>
            </w:pPr>
            <w:r w:rsidRPr="004D1E9A">
              <w:rPr>
                <w:rFonts w:ascii="Times New Roman" w:hAnsi="Times New Roman" w:cs="Times New Roman"/>
                <w:sz w:val="24"/>
                <w:szCs w:val="24"/>
              </w:rPr>
              <w:lastRenderedPageBreak/>
              <w:t>5 квалификационный уровень</w:t>
            </w:r>
          </w:p>
        </w:tc>
        <w:tc>
          <w:tcPr>
            <w:tcW w:w="5556" w:type="dxa"/>
            <w:gridSpan w:val="2"/>
            <w:tcBorders>
              <w:top w:val="single" w:sz="4" w:space="0" w:color="auto"/>
              <w:bottom w:val="single" w:sz="4" w:space="0" w:color="auto"/>
            </w:tcBorders>
            <w:shd w:val="clear" w:color="auto" w:fill="auto"/>
          </w:tcPr>
          <w:p w:rsidR="004D1E9A" w:rsidRPr="004D1E9A" w:rsidRDefault="004D1E9A" w:rsidP="004D1E9A">
            <w:pPr>
              <w:spacing w:line="240" w:lineRule="atLeast"/>
            </w:pPr>
            <w:r w:rsidRPr="004D1E9A">
              <w:t>- начальник гаража</w:t>
            </w:r>
          </w:p>
          <w:p w:rsidR="004D1E9A" w:rsidRPr="004D1E9A" w:rsidRDefault="004D1E9A" w:rsidP="004D1E9A">
            <w:pPr>
              <w:widowControl w:val="0"/>
              <w:autoSpaceDE w:val="0"/>
              <w:autoSpaceDN w:val="0"/>
              <w:spacing w:line="240" w:lineRule="atLeast"/>
              <w:rPr>
                <w:rFonts w:eastAsia="Calibri"/>
              </w:rPr>
            </w:pPr>
            <w:r w:rsidRPr="004D1E9A">
              <w:rPr>
                <w:rFonts w:eastAsia="Calibri"/>
              </w:rPr>
              <w:t>- начальник (заведующий) мастерской</w:t>
            </w:r>
          </w:p>
          <w:p w:rsidR="004D1E9A" w:rsidRPr="004D1E9A" w:rsidRDefault="004D1E9A" w:rsidP="004D1E9A">
            <w:pPr>
              <w:widowControl w:val="0"/>
              <w:autoSpaceDE w:val="0"/>
              <w:autoSpaceDN w:val="0"/>
              <w:spacing w:line="240" w:lineRule="atLeast"/>
              <w:rPr>
                <w:rFonts w:eastAsia="Calibri"/>
              </w:rPr>
            </w:pPr>
            <w:r w:rsidRPr="004D1E9A">
              <w:rPr>
                <w:rFonts w:eastAsia="Calibri"/>
              </w:rPr>
              <w:t>- начальник ремонтного цеха</w:t>
            </w:r>
          </w:p>
          <w:p w:rsidR="004D1E9A" w:rsidRPr="004D1E9A" w:rsidRDefault="004D1E9A" w:rsidP="004D1E9A">
            <w:pPr>
              <w:pStyle w:val="ConsPlusNormal"/>
              <w:tabs>
                <w:tab w:val="left" w:pos="1095"/>
              </w:tabs>
              <w:spacing w:line="240" w:lineRule="atLeast"/>
              <w:ind w:firstLine="14"/>
              <w:jc w:val="both"/>
              <w:rPr>
                <w:rFonts w:ascii="Times New Roman" w:hAnsi="Times New Roman" w:cs="Times New Roman"/>
                <w:color w:val="000000" w:themeColor="text1"/>
                <w:sz w:val="26"/>
                <w:szCs w:val="26"/>
              </w:rPr>
            </w:pPr>
            <w:r w:rsidRPr="004D1E9A">
              <w:rPr>
                <w:rFonts w:ascii="Times New Roman" w:eastAsia="Times New Roman" w:hAnsi="Times New Roman" w:cs="Times New Roman"/>
                <w:sz w:val="24"/>
                <w:szCs w:val="24"/>
              </w:rPr>
              <w:t>- начальник цеха (участка)</w:t>
            </w:r>
          </w:p>
        </w:tc>
        <w:tc>
          <w:tcPr>
            <w:tcW w:w="1532" w:type="dxa"/>
            <w:tcBorders>
              <w:top w:val="single" w:sz="4" w:space="0" w:color="auto"/>
              <w:bottom w:val="single" w:sz="4" w:space="0" w:color="auto"/>
            </w:tcBorders>
            <w:shd w:val="clear" w:color="auto" w:fill="auto"/>
          </w:tcPr>
          <w:p w:rsidR="004D1E9A" w:rsidRPr="001B7440" w:rsidRDefault="009D6AC4" w:rsidP="001B7440">
            <w:pPr>
              <w:pStyle w:val="ConsPlusNormal"/>
              <w:spacing w:line="240" w:lineRule="atLeast"/>
              <w:jc w:val="center"/>
              <w:rPr>
                <w:rFonts w:ascii="Times New Roman" w:hAnsi="Times New Roman" w:cs="Times New Roman"/>
                <w:sz w:val="24"/>
                <w:szCs w:val="24"/>
              </w:rPr>
            </w:pPr>
            <w:r w:rsidRPr="001B7440">
              <w:rPr>
                <w:rFonts w:ascii="Times New Roman" w:hAnsi="Times New Roman" w:cs="Times New Roman"/>
                <w:color w:val="FF0000"/>
                <w:sz w:val="24"/>
                <w:szCs w:val="24"/>
              </w:rPr>
              <w:t xml:space="preserve"> </w:t>
            </w:r>
            <w:r w:rsidR="001B7440" w:rsidRPr="001B7440">
              <w:rPr>
                <w:rFonts w:ascii="Times New Roman" w:hAnsi="Times New Roman" w:cs="Times New Roman"/>
                <w:sz w:val="24"/>
                <w:szCs w:val="24"/>
              </w:rPr>
              <w:t xml:space="preserve">22 </w:t>
            </w:r>
            <w:r w:rsidRPr="001B7440">
              <w:rPr>
                <w:rFonts w:ascii="Times New Roman" w:hAnsi="Times New Roman" w:cs="Times New Roman"/>
                <w:sz w:val="24"/>
                <w:szCs w:val="24"/>
              </w:rPr>
              <w:t>783</w:t>
            </w:r>
          </w:p>
        </w:tc>
      </w:tr>
      <w:tr w:rsidR="00733B58" w:rsidRPr="00733B58" w:rsidTr="008F5F8C">
        <w:tc>
          <w:tcPr>
            <w:tcW w:w="9498" w:type="dxa"/>
            <w:gridSpan w:val="5"/>
            <w:tcBorders>
              <w:bottom w:val="single" w:sz="4" w:space="0" w:color="auto"/>
            </w:tcBorders>
            <w:shd w:val="clear" w:color="auto" w:fill="auto"/>
          </w:tcPr>
          <w:p w:rsidR="00733B58" w:rsidRPr="007F3B2A" w:rsidRDefault="00733B58" w:rsidP="00702B31">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t>Общеотраслевые должности служащих третьего уровня</w:t>
            </w:r>
          </w:p>
        </w:tc>
      </w:tr>
      <w:tr w:rsidR="00733B58" w:rsidRPr="00733B58" w:rsidTr="008F5F8C">
        <w:tblPrEx>
          <w:tblBorders>
            <w:insideH w:val="nil"/>
          </w:tblBorders>
        </w:tblPrEx>
        <w:trPr>
          <w:trHeight w:val="3584"/>
        </w:trPr>
        <w:tc>
          <w:tcPr>
            <w:tcW w:w="2410" w:type="dxa"/>
            <w:gridSpan w:val="2"/>
            <w:tcBorders>
              <w:top w:val="single" w:sz="4" w:space="0" w:color="auto"/>
              <w:bottom w:val="single" w:sz="4" w:space="0" w:color="auto"/>
            </w:tcBorders>
            <w:shd w:val="clear" w:color="auto" w:fill="auto"/>
          </w:tcPr>
          <w:p w:rsidR="00733B58" w:rsidRPr="007F3B2A" w:rsidRDefault="00733B58" w:rsidP="00FC1713">
            <w:pPr>
              <w:pStyle w:val="ConsPlusNormal"/>
              <w:jc w:val="center"/>
              <w:rPr>
                <w:rFonts w:ascii="Times New Roman" w:hAnsi="Times New Roman" w:cs="Times New Roman"/>
                <w:sz w:val="24"/>
                <w:szCs w:val="24"/>
              </w:rPr>
            </w:pPr>
            <w:bookmarkStart w:id="4" w:name="P221"/>
            <w:bookmarkEnd w:id="4"/>
            <w:r w:rsidRPr="007F3B2A">
              <w:rPr>
                <w:rFonts w:ascii="Times New Roman" w:hAnsi="Times New Roman" w:cs="Times New Roman"/>
                <w:sz w:val="24"/>
                <w:szCs w:val="24"/>
              </w:rPr>
              <w:t>1 квалификационный уровень</w:t>
            </w:r>
          </w:p>
        </w:tc>
        <w:tc>
          <w:tcPr>
            <w:tcW w:w="5556" w:type="dxa"/>
            <w:gridSpan w:val="2"/>
            <w:tcBorders>
              <w:top w:val="single" w:sz="4" w:space="0" w:color="auto"/>
              <w:bottom w:val="single" w:sz="4" w:space="0" w:color="auto"/>
            </w:tcBorders>
            <w:shd w:val="clear" w:color="auto" w:fill="auto"/>
          </w:tcPr>
          <w:p w:rsidR="00733B58"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proofErr w:type="spellStart"/>
            <w:r w:rsidR="00733B58" w:rsidRPr="007F3B2A">
              <w:rPr>
                <w:rFonts w:ascii="Times New Roman" w:hAnsi="Times New Roman" w:cs="Times New Roman"/>
                <w:sz w:val="24"/>
                <w:szCs w:val="24"/>
              </w:rPr>
              <w:t>документовед</w:t>
            </w:r>
            <w:proofErr w:type="spellEnd"/>
          </w:p>
          <w:p w:rsidR="004D1E9A" w:rsidRPr="007F3B2A" w:rsidRDefault="004D1E9A" w:rsidP="00702B31">
            <w:pPr>
              <w:pStyle w:val="ConsPlusNormal"/>
              <w:rPr>
                <w:rFonts w:ascii="Times New Roman" w:hAnsi="Times New Roman" w:cs="Times New Roman"/>
                <w:sz w:val="24"/>
                <w:szCs w:val="24"/>
              </w:rPr>
            </w:pPr>
            <w:r>
              <w:rPr>
                <w:rFonts w:ascii="Times New Roman" w:hAnsi="Times New Roman" w:cs="Times New Roman"/>
                <w:sz w:val="24"/>
                <w:szCs w:val="24"/>
              </w:rPr>
              <w:t>-инженер</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инженер по ремонту</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инженер по комплектации оборудования</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инженер по охране труда</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инженер-программист (программист) </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менеджер</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менеджер по персоналу</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менеджер по рекламе </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менеджер по связям с общественностью</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специалист по кадрам</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специалист по связям с общественностью </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юрисконсульт</w:t>
            </w:r>
          </w:p>
          <w:p w:rsidR="00733B58"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экономист</w:t>
            </w:r>
          </w:p>
          <w:p w:rsidR="000D4C24" w:rsidRPr="000D4C24" w:rsidRDefault="000D4C24" w:rsidP="000D4C24">
            <w:pPr>
              <w:pStyle w:val="ConsPlusNormal"/>
              <w:rPr>
                <w:rFonts w:ascii="Times New Roman" w:hAnsi="Times New Roman" w:cs="Times New Roman"/>
                <w:sz w:val="24"/>
                <w:szCs w:val="24"/>
              </w:rPr>
            </w:pPr>
            <w:r>
              <w:rPr>
                <w:rFonts w:ascii="Times New Roman" w:hAnsi="Times New Roman" w:cs="Times New Roman"/>
                <w:sz w:val="24"/>
                <w:szCs w:val="24"/>
              </w:rPr>
              <w:t>-</w:t>
            </w:r>
            <w:r w:rsidRPr="000D4C24">
              <w:rPr>
                <w:rFonts w:ascii="Times New Roman" w:hAnsi="Times New Roman" w:cs="Times New Roman"/>
                <w:sz w:val="24"/>
                <w:szCs w:val="24"/>
              </w:rPr>
              <w:t>экономист по бухгалтерскому учету и анализу хозяйственной деятельности</w:t>
            </w:r>
          </w:p>
          <w:p w:rsidR="000D4C24" w:rsidRPr="00313FC9" w:rsidRDefault="000D4C24" w:rsidP="000D4C24">
            <w:pPr>
              <w:pStyle w:val="ConsPlusNormal"/>
              <w:rPr>
                <w:rFonts w:ascii="Times New Roman" w:hAnsi="Times New Roman" w:cs="Times New Roman"/>
                <w:sz w:val="24"/>
                <w:szCs w:val="24"/>
              </w:rPr>
            </w:pPr>
            <w:r w:rsidRPr="00313FC9">
              <w:rPr>
                <w:rFonts w:ascii="Times New Roman" w:hAnsi="Times New Roman" w:cs="Times New Roman"/>
                <w:sz w:val="24"/>
                <w:szCs w:val="24"/>
              </w:rPr>
              <w:t>- экономист по материально- техническому снабжению</w:t>
            </w:r>
          </w:p>
          <w:p w:rsidR="000D4C24" w:rsidRDefault="000D4C24" w:rsidP="000D4C24">
            <w:pPr>
              <w:pStyle w:val="ConsPlusNormal"/>
              <w:rPr>
                <w:rFonts w:ascii="Times New Roman" w:hAnsi="Times New Roman" w:cs="Times New Roman"/>
                <w:sz w:val="24"/>
                <w:szCs w:val="24"/>
              </w:rPr>
            </w:pPr>
            <w:r w:rsidRPr="000D4C24">
              <w:rPr>
                <w:rFonts w:ascii="Times New Roman" w:hAnsi="Times New Roman" w:cs="Times New Roman"/>
                <w:sz w:val="24"/>
                <w:szCs w:val="24"/>
              </w:rPr>
              <w:t>- экономист по финансовой работе</w:t>
            </w:r>
          </w:p>
          <w:p w:rsidR="00313FC9" w:rsidRPr="007F3B2A" w:rsidRDefault="00313FC9" w:rsidP="00313FC9">
            <w:pPr>
              <w:pStyle w:val="ConsPlusNormal"/>
              <w:rPr>
                <w:rFonts w:ascii="Times New Roman" w:hAnsi="Times New Roman" w:cs="Times New Roman"/>
                <w:sz w:val="24"/>
                <w:szCs w:val="24"/>
              </w:rPr>
            </w:pPr>
            <w:r w:rsidRPr="00070047">
              <w:rPr>
                <w:rFonts w:ascii="Times New Roman" w:hAnsi="Times New Roman" w:cs="Times New Roman"/>
                <w:sz w:val="24"/>
                <w:szCs w:val="24"/>
              </w:rPr>
              <w:t>- экономист по договорной и претензионной работе</w:t>
            </w:r>
          </w:p>
        </w:tc>
        <w:tc>
          <w:tcPr>
            <w:tcW w:w="1532" w:type="dxa"/>
            <w:tcBorders>
              <w:top w:val="single" w:sz="4" w:space="0" w:color="auto"/>
              <w:bottom w:val="single" w:sz="4" w:space="0" w:color="auto"/>
            </w:tcBorders>
            <w:shd w:val="clear" w:color="auto" w:fill="auto"/>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9D6AC4">
              <w:rPr>
                <w:rFonts w:ascii="Times New Roman" w:hAnsi="Times New Roman" w:cs="Times New Roman"/>
                <w:sz w:val="24"/>
                <w:szCs w:val="24"/>
              </w:rPr>
              <w:t xml:space="preserve"> 510</w:t>
            </w:r>
          </w:p>
          <w:p w:rsidR="00733B58" w:rsidRPr="007F3B2A" w:rsidRDefault="00733B58" w:rsidP="00702B31">
            <w:pPr>
              <w:pStyle w:val="ConsPlusNormal"/>
              <w:jc w:val="center"/>
              <w:rPr>
                <w:rFonts w:ascii="Times New Roman" w:hAnsi="Times New Roman" w:cs="Times New Roman"/>
                <w:sz w:val="24"/>
                <w:szCs w:val="24"/>
              </w:rPr>
            </w:pPr>
          </w:p>
        </w:tc>
      </w:tr>
      <w:tr w:rsidR="00733B58" w:rsidRPr="00733B58" w:rsidTr="008F5F8C">
        <w:tc>
          <w:tcPr>
            <w:tcW w:w="2410" w:type="dxa"/>
            <w:gridSpan w:val="2"/>
            <w:shd w:val="clear" w:color="auto" w:fill="auto"/>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квалификационный уровень</w:t>
            </w:r>
          </w:p>
        </w:tc>
        <w:tc>
          <w:tcPr>
            <w:tcW w:w="5556" w:type="dxa"/>
            <w:gridSpan w:val="2"/>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должности служащих </w:t>
            </w:r>
            <w:hyperlink w:anchor="P221" w:history="1">
              <w:r w:rsidRPr="007F3B2A">
                <w:rPr>
                  <w:rFonts w:ascii="Times New Roman" w:hAnsi="Times New Roman" w:cs="Times New Roman"/>
                  <w:sz w:val="24"/>
                  <w:szCs w:val="24"/>
                </w:rPr>
                <w:t>первого квалификационного уровня</w:t>
              </w:r>
            </w:hyperlink>
            <w:r w:rsidRPr="007F3B2A">
              <w:rPr>
                <w:rFonts w:ascii="Times New Roman" w:hAnsi="Times New Roman" w:cs="Times New Roman"/>
                <w:sz w:val="24"/>
                <w:szCs w:val="24"/>
              </w:rPr>
              <w:t>, по которым может устанавливатьс</w:t>
            </w:r>
            <w:r w:rsidR="00FC1713" w:rsidRPr="007F3B2A">
              <w:rPr>
                <w:rFonts w:ascii="Times New Roman" w:hAnsi="Times New Roman" w:cs="Times New Roman"/>
                <w:sz w:val="24"/>
                <w:szCs w:val="24"/>
              </w:rPr>
              <w:t xml:space="preserve">я 2 </w:t>
            </w:r>
            <w:proofErr w:type="spellStart"/>
            <w:r w:rsidR="00FC1713" w:rsidRPr="007F3B2A">
              <w:rPr>
                <w:rFonts w:ascii="Times New Roman" w:hAnsi="Times New Roman" w:cs="Times New Roman"/>
                <w:sz w:val="24"/>
                <w:szCs w:val="24"/>
              </w:rPr>
              <w:t>внутридолжностная</w:t>
            </w:r>
            <w:proofErr w:type="spellEnd"/>
            <w:r w:rsidR="00FC1713" w:rsidRPr="007F3B2A">
              <w:rPr>
                <w:rFonts w:ascii="Times New Roman" w:hAnsi="Times New Roman" w:cs="Times New Roman"/>
                <w:sz w:val="24"/>
                <w:szCs w:val="24"/>
              </w:rPr>
              <w:t xml:space="preserve"> категория</w:t>
            </w:r>
          </w:p>
        </w:tc>
        <w:tc>
          <w:tcPr>
            <w:tcW w:w="1532" w:type="dxa"/>
            <w:shd w:val="clear" w:color="auto" w:fill="auto"/>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25</w:t>
            </w:r>
            <w:r w:rsidR="009D6AC4">
              <w:rPr>
                <w:rFonts w:ascii="Times New Roman" w:hAnsi="Times New Roman" w:cs="Times New Roman"/>
                <w:sz w:val="24"/>
                <w:szCs w:val="24"/>
              </w:rPr>
              <w:t xml:space="preserve"> 580</w:t>
            </w:r>
          </w:p>
        </w:tc>
      </w:tr>
      <w:tr w:rsidR="00733B58" w:rsidRPr="00733B58" w:rsidTr="008F5F8C">
        <w:tc>
          <w:tcPr>
            <w:tcW w:w="2410" w:type="dxa"/>
            <w:gridSpan w:val="2"/>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3 квалификационный уровень</w:t>
            </w:r>
          </w:p>
        </w:tc>
        <w:tc>
          <w:tcPr>
            <w:tcW w:w="5556" w:type="dxa"/>
            <w:gridSpan w:val="2"/>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должности служащих </w:t>
            </w:r>
            <w:hyperlink w:anchor="P221" w:history="1">
              <w:r w:rsidRPr="007F3B2A">
                <w:rPr>
                  <w:rFonts w:ascii="Times New Roman" w:hAnsi="Times New Roman" w:cs="Times New Roman"/>
                  <w:sz w:val="24"/>
                  <w:szCs w:val="24"/>
                </w:rPr>
                <w:t>первого квалификационного уровня</w:t>
              </w:r>
            </w:hyperlink>
            <w:r w:rsidRPr="007F3B2A">
              <w:rPr>
                <w:rFonts w:ascii="Times New Roman" w:hAnsi="Times New Roman" w:cs="Times New Roman"/>
                <w:sz w:val="24"/>
                <w:szCs w:val="24"/>
              </w:rPr>
              <w:t xml:space="preserve">, по которым может устанавливаться 1 </w:t>
            </w:r>
            <w:proofErr w:type="spellStart"/>
            <w:r w:rsidRPr="007F3B2A">
              <w:rPr>
                <w:rFonts w:ascii="Times New Roman" w:hAnsi="Times New Roman" w:cs="Times New Roman"/>
                <w:sz w:val="24"/>
                <w:szCs w:val="24"/>
              </w:rPr>
              <w:t>внутридолжностная</w:t>
            </w:r>
            <w:proofErr w:type="spellEnd"/>
            <w:r w:rsidRPr="007F3B2A">
              <w:rPr>
                <w:rFonts w:ascii="Times New Roman" w:hAnsi="Times New Roman" w:cs="Times New Roman"/>
                <w:sz w:val="24"/>
                <w:szCs w:val="24"/>
              </w:rPr>
              <w:t xml:space="preserve"> категория</w:t>
            </w:r>
          </w:p>
          <w:p w:rsidR="00733B58" w:rsidRPr="007F3B2A" w:rsidRDefault="00733B58" w:rsidP="00702B31">
            <w:pPr>
              <w:pStyle w:val="ConsPlusNormal"/>
              <w:rPr>
                <w:rFonts w:ascii="Times New Roman" w:hAnsi="Times New Roman" w:cs="Times New Roman"/>
                <w:sz w:val="24"/>
                <w:szCs w:val="24"/>
              </w:rPr>
            </w:pPr>
          </w:p>
        </w:tc>
        <w:tc>
          <w:tcPr>
            <w:tcW w:w="1532" w:type="dxa"/>
            <w:shd w:val="clear" w:color="auto" w:fill="auto"/>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26</w:t>
            </w:r>
            <w:r w:rsidR="009D6AC4">
              <w:rPr>
                <w:rFonts w:ascii="Times New Roman" w:hAnsi="Times New Roman" w:cs="Times New Roman"/>
                <w:sz w:val="24"/>
                <w:szCs w:val="24"/>
              </w:rPr>
              <w:t xml:space="preserve"> 403</w:t>
            </w:r>
          </w:p>
        </w:tc>
      </w:tr>
      <w:tr w:rsidR="00733B58" w:rsidRPr="00733B58" w:rsidTr="008F5F8C">
        <w:tc>
          <w:tcPr>
            <w:tcW w:w="2410" w:type="dxa"/>
            <w:gridSpan w:val="2"/>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4 квалификационный уровень</w:t>
            </w:r>
          </w:p>
        </w:tc>
        <w:tc>
          <w:tcPr>
            <w:tcW w:w="5556" w:type="dxa"/>
            <w:gridSpan w:val="2"/>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должности служащих </w:t>
            </w:r>
            <w:hyperlink w:anchor="P221" w:history="1">
              <w:r w:rsidRPr="007F3B2A">
                <w:rPr>
                  <w:rFonts w:ascii="Times New Roman" w:hAnsi="Times New Roman" w:cs="Times New Roman"/>
                  <w:sz w:val="24"/>
                  <w:szCs w:val="24"/>
                </w:rPr>
                <w:t>первого квалификационного уровня</w:t>
              </w:r>
            </w:hyperlink>
            <w:r w:rsidRPr="007F3B2A">
              <w:rPr>
                <w:rFonts w:ascii="Times New Roman" w:hAnsi="Times New Roman" w:cs="Times New Roman"/>
                <w:sz w:val="24"/>
                <w:szCs w:val="24"/>
              </w:rPr>
              <w:t>, по которым может устанавливаться производное дол</w:t>
            </w:r>
            <w:r w:rsidR="00FC1713" w:rsidRPr="007F3B2A">
              <w:rPr>
                <w:rFonts w:ascii="Times New Roman" w:hAnsi="Times New Roman" w:cs="Times New Roman"/>
                <w:sz w:val="24"/>
                <w:szCs w:val="24"/>
              </w:rPr>
              <w:t>жностное наименование «ведущий»</w:t>
            </w:r>
          </w:p>
        </w:tc>
        <w:tc>
          <w:tcPr>
            <w:tcW w:w="1532" w:type="dxa"/>
          </w:tcPr>
          <w:p w:rsidR="00733B58" w:rsidRPr="009D6AC4"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0F3C16">
              <w:rPr>
                <w:rFonts w:ascii="Times New Roman" w:hAnsi="Times New Roman" w:cs="Times New Roman"/>
                <w:sz w:val="24"/>
                <w:szCs w:val="24"/>
              </w:rPr>
              <w:t>6</w:t>
            </w:r>
            <w:r>
              <w:rPr>
                <w:rFonts w:ascii="Times New Roman" w:hAnsi="Times New Roman" w:cs="Times New Roman"/>
                <w:sz w:val="24"/>
                <w:szCs w:val="24"/>
              </w:rPr>
              <w:t xml:space="preserve"> 979</w:t>
            </w:r>
          </w:p>
        </w:tc>
      </w:tr>
      <w:tr w:rsidR="00733B58" w:rsidRPr="00733B58" w:rsidTr="008F5F8C">
        <w:tc>
          <w:tcPr>
            <w:tcW w:w="2410" w:type="dxa"/>
            <w:gridSpan w:val="2"/>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5 квалификационный уровень</w:t>
            </w:r>
          </w:p>
        </w:tc>
        <w:tc>
          <w:tcPr>
            <w:tcW w:w="5556" w:type="dxa"/>
            <w:gridSpan w:val="2"/>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главные специалисты: в отделах</w:t>
            </w:r>
          </w:p>
        </w:tc>
        <w:tc>
          <w:tcPr>
            <w:tcW w:w="1532" w:type="dxa"/>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27</w:t>
            </w:r>
            <w:r w:rsidR="009D6AC4">
              <w:rPr>
                <w:rFonts w:ascii="Times New Roman" w:hAnsi="Times New Roman" w:cs="Times New Roman"/>
                <w:sz w:val="24"/>
                <w:szCs w:val="24"/>
              </w:rPr>
              <w:t xml:space="preserve"> 307</w:t>
            </w:r>
          </w:p>
        </w:tc>
      </w:tr>
      <w:tr w:rsidR="00733B58" w:rsidRPr="00733B58" w:rsidTr="008F5F8C">
        <w:tc>
          <w:tcPr>
            <w:tcW w:w="9498" w:type="dxa"/>
            <w:gridSpan w:val="5"/>
            <w:tcBorders>
              <w:bottom w:val="single" w:sz="4" w:space="0" w:color="auto"/>
            </w:tcBorders>
          </w:tcPr>
          <w:p w:rsidR="00733B58" w:rsidRPr="007F3B2A" w:rsidRDefault="00733B58" w:rsidP="00702B31">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t>Общеотраслевые должности служащих четвертого уровня</w:t>
            </w:r>
          </w:p>
        </w:tc>
      </w:tr>
      <w:tr w:rsidR="00733B58" w:rsidRPr="00733B58" w:rsidTr="008F5F8C">
        <w:tblPrEx>
          <w:tblBorders>
            <w:insideH w:val="nil"/>
          </w:tblBorders>
        </w:tblPrEx>
        <w:trPr>
          <w:trHeight w:val="1248"/>
        </w:trPr>
        <w:tc>
          <w:tcPr>
            <w:tcW w:w="2269" w:type="dxa"/>
            <w:tcBorders>
              <w:top w:val="single" w:sz="4" w:space="0" w:color="auto"/>
              <w:bottom w:val="single" w:sz="4" w:space="0" w:color="auto"/>
            </w:tcBorders>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квалификационный уровень</w:t>
            </w:r>
          </w:p>
        </w:tc>
        <w:tc>
          <w:tcPr>
            <w:tcW w:w="5556" w:type="dxa"/>
            <w:gridSpan w:val="2"/>
            <w:tcBorders>
              <w:top w:val="single" w:sz="4" w:space="0" w:color="auto"/>
              <w:bottom w:val="single" w:sz="4" w:space="0" w:color="auto"/>
            </w:tcBorders>
          </w:tcPr>
          <w:p w:rsidR="000D4C24" w:rsidRPr="002C14F8" w:rsidRDefault="000D4C24" w:rsidP="000D4C24">
            <w:pPr>
              <w:pStyle w:val="ConsPlusNormal"/>
              <w:rPr>
                <w:rFonts w:ascii="Times New Roman" w:hAnsi="Times New Roman" w:cs="Times New Roman"/>
                <w:color w:val="000000" w:themeColor="text1"/>
                <w:sz w:val="24"/>
                <w:szCs w:val="24"/>
              </w:rPr>
            </w:pPr>
            <w:r w:rsidRPr="002C14F8">
              <w:rPr>
                <w:rFonts w:ascii="Times New Roman" w:hAnsi="Times New Roman" w:cs="Times New Roman"/>
                <w:color w:val="000000" w:themeColor="text1"/>
                <w:sz w:val="24"/>
                <w:szCs w:val="24"/>
              </w:rPr>
              <w:t>- начальник отдела кадров (спецотдела)</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-начальник отдела материально-технического снабжения</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начальник отдела охраны труда</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lastRenderedPageBreak/>
              <w:t>-</w:t>
            </w:r>
            <w:r w:rsidR="00733B58" w:rsidRPr="007F3B2A">
              <w:rPr>
                <w:rFonts w:ascii="Times New Roman" w:hAnsi="Times New Roman" w:cs="Times New Roman"/>
                <w:sz w:val="24"/>
                <w:szCs w:val="24"/>
              </w:rPr>
              <w:t>начальник технического отдела</w:t>
            </w:r>
          </w:p>
        </w:tc>
        <w:tc>
          <w:tcPr>
            <w:tcW w:w="1673" w:type="dxa"/>
            <w:gridSpan w:val="2"/>
            <w:tcBorders>
              <w:top w:val="single" w:sz="4" w:space="0" w:color="auto"/>
              <w:bottom w:val="single" w:sz="4" w:space="0" w:color="auto"/>
            </w:tcBorders>
          </w:tcPr>
          <w:p w:rsidR="00733B58" w:rsidRPr="009D6AC4"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r w:rsidR="000F3C16">
              <w:rPr>
                <w:rFonts w:ascii="Times New Roman" w:hAnsi="Times New Roman" w:cs="Times New Roman"/>
                <w:sz w:val="24"/>
                <w:szCs w:val="24"/>
              </w:rPr>
              <w:t>8</w:t>
            </w:r>
            <w:r>
              <w:rPr>
                <w:rFonts w:ascii="Times New Roman" w:hAnsi="Times New Roman" w:cs="Times New Roman"/>
                <w:sz w:val="24"/>
                <w:szCs w:val="24"/>
              </w:rPr>
              <w:t xml:space="preserve"> 870</w:t>
            </w:r>
          </w:p>
        </w:tc>
      </w:tr>
      <w:tr w:rsidR="00733B58" w:rsidRPr="00733B58" w:rsidTr="008F5F8C">
        <w:tblPrEx>
          <w:tblBorders>
            <w:insideH w:val="nil"/>
          </w:tblBorders>
        </w:tblPrEx>
        <w:trPr>
          <w:trHeight w:val="435"/>
        </w:trPr>
        <w:tc>
          <w:tcPr>
            <w:tcW w:w="2269" w:type="dxa"/>
            <w:tcBorders>
              <w:top w:val="single" w:sz="4" w:space="0" w:color="auto"/>
            </w:tcBorders>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lastRenderedPageBreak/>
              <w:t>2 квалификационный уровень</w:t>
            </w:r>
          </w:p>
        </w:tc>
        <w:tc>
          <w:tcPr>
            <w:tcW w:w="5556" w:type="dxa"/>
            <w:gridSpan w:val="2"/>
            <w:tcBorders>
              <w:top w:val="single" w:sz="4" w:space="0" w:color="auto"/>
            </w:tcBorders>
          </w:tcPr>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главный диспетчер</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526B7F">
              <w:rPr>
                <w:rFonts w:ascii="Times New Roman" w:hAnsi="Times New Roman" w:cs="Times New Roman"/>
                <w:sz w:val="24"/>
                <w:szCs w:val="24"/>
              </w:rPr>
              <w:t>главный механик</w:t>
            </w:r>
          </w:p>
        </w:tc>
        <w:tc>
          <w:tcPr>
            <w:tcW w:w="1673" w:type="dxa"/>
            <w:gridSpan w:val="2"/>
            <w:tcBorders>
              <w:top w:val="single" w:sz="4" w:space="0" w:color="auto"/>
            </w:tcBorders>
          </w:tcPr>
          <w:p w:rsidR="00733B58" w:rsidRPr="009D6AC4" w:rsidRDefault="000F3C16"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30</w:t>
            </w:r>
            <w:r w:rsidR="009D6AC4">
              <w:rPr>
                <w:rFonts w:ascii="Times New Roman" w:hAnsi="Times New Roman" w:cs="Times New Roman"/>
                <w:sz w:val="24"/>
                <w:szCs w:val="24"/>
              </w:rPr>
              <w:t xml:space="preserve"> 434</w:t>
            </w:r>
          </w:p>
        </w:tc>
      </w:tr>
      <w:tr w:rsidR="00733B58" w:rsidRPr="00733B58" w:rsidTr="008F5F8C">
        <w:tc>
          <w:tcPr>
            <w:tcW w:w="2269" w:type="dxa"/>
            <w:tcBorders>
              <w:top w:val="single" w:sz="4" w:space="0" w:color="auto"/>
            </w:tcBorders>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3 квалификационный уровень</w:t>
            </w:r>
          </w:p>
        </w:tc>
        <w:tc>
          <w:tcPr>
            <w:tcW w:w="5556" w:type="dxa"/>
            <w:gridSpan w:val="2"/>
            <w:tcBorders>
              <w:top w:val="single" w:sz="4" w:space="0" w:color="auto"/>
            </w:tcBorders>
          </w:tcPr>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директор (начальник, заведующий) филиала, другого обособленного структурного подразделения</w:t>
            </w:r>
          </w:p>
        </w:tc>
        <w:tc>
          <w:tcPr>
            <w:tcW w:w="1673" w:type="dxa"/>
            <w:gridSpan w:val="2"/>
            <w:tcBorders>
              <w:top w:val="single" w:sz="4" w:space="0" w:color="auto"/>
            </w:tcBorders>
          </w:tcPr>
          <w:p w:rsidR="00733B58" w:rsidRPr="009D6AC4"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0F3C16">
              <w:rPr>
                <w:rFonts w:ascii="Times New Roman" w:hAnsi="Times New Roman" w:cs="Times New Roman"/>
                <w:sz w:val="24"/>
                <w:szCs w:val="24"/>
              </w:rPr>
              <w:t>6</w:t>
            </w:r>
            <w:r>
              <w:rPr>
                <w:rFonts w:ascii="Times New Roman" w:hAnsi="Times New Roman" w:cs="Times New Roman"/>
                <w:sz w:val="24"/>
                <w:szCs w:val="24"/>
              </w:rPr>
              <w:t xml:space="preserve"> 439</w:t>
            </w:r>
          </w:p>
        </w:tc>
      </w:tr>
    </w:tbl>
    <w:p w:rsidR="00733B58" w:rsidRDefault="00733B58" w:rsidP="00733B58">
      <w:pPr>
        <w:pStyle w:val="ConsPlusNormal"/>
        <w:spacing w:line="276" w:lineRule="auto"/>
        <w:rPr>
          <w:rFonts w:ascii="Times New Roman" w:hAnsi="Times New Roman" w:cs="Times New Roman"/>
          <w:sz w:val="28"/>
          <w:szCs w:val="28"/>
        </w:rPr>
      </w:pPr>
      <w:bookmarkStart w:id="5" w:name="P250"/>
      <w:bookmarkEnd w:id="5"/>
    </w:p>
    <w:p w:rsidR="007A4EE3" w:rsidRPr="00733B58" w:rsidRDefault="007A4EE3" w:rsidP="00733B58">
      <w:pPr>
        <w:pStyle w:val="ConsPlusNormal"/>
        <w:spacing w:line="276" w:lineRule="auto"/>
        <w:rPr>
          <w:rFonts w:ascii="Times New Roman" w:hAnsi="Times New Roman" w:cs="Times New Roman"/>
          <w:sz w:val="28"/>
          <w:szCs w:val="28"/>
        </w:rPr>
      </w:pPr>
    </w:p>
    <w:p w:rsidR="00733B58" w:rsidRPr="00733B58" w:rsidRDefault="00733B58" w:rsidP="00FC1713">
      <w:pPr>
        <w:pStyle w:val="ConsPlusNormal"/>
        <w:spacing w:line="360" w:lineRule="auto"/>
        <w:ind w:firstLine="708"/>
        <w:jc w:val="both"/>
        <w:rPr>
          <w:rFonts w:ascii="Times New Roman" w:hAnsi="Times New Roman" w:cs="Times New Roman"/>
          <w:strike/>
          <w:sz w:val="28"/>
          <w:szCs w:val="28"/>
        </w:rPr>
      </w:pPr>
      <w:r w:rsidRPr="00733B58">
        <w:rPr>
          <w:rFonts w:ascii="Times New Roman" w:hAnsi="Times New Roman" w:cs="Times New Roman"/>
          <w:sz w:val="28"/>
          <w:szCs w:val="28"/>
        </w:rPr>
        <w:t>2.2.</w:t>
      </w:r>
      <w:r w:rsidRPr="00733B58">
        <w:rPr>
          <w:rFonts w:ascii="Times New Roman" w:hAnsi="Times New Roman" w:cs="Times New Roman"/>
          <w:sz w:val="28"/>
          <w:szCs w:val="28"/>
        </w:rPr>
        <w:tab/>
        <w:t>Изменение квалификационного уровня, должностной категории работника устанавливается локальным нормативным актом учреждения в соответствии с требованиями к квалификации по занимаемой должности.</w:t>
      </w:r>
    </w:p>
    <w:p w:rsidR="000C7EDC"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2.3.</w:t>
      </w:r>
      <w:r w:rsidRPr="00733B58">
        <w:rPr>
          <w:rFonts w:ascii="Times New Roman" w:hAnsi="Times New Roman" w:cs="Times New Roman"/>
          <w:sz w:val="28"/>
          <w:szCs w:val="28"/>
        </w:rPr>
        <w:tab/>
      </w:r>
      <w:r w:rsidRPr="000C7EDC">
        <w:rPr>
          <w:rFonts w:ascii="Times New Roman" w:hAnsi="Times New Roman" w:cs="Times New Roman"/>
          <w:sz w:val="28"/>
          <w:szCs w:val="28"/>
        </w:rPr>
        <w:t>Оклады (должностные оклады) заместителей руководител</w:t>
      </w:r>
      <w:r w:rsidR="00FC1713" w:rsidRPr="000C7EDC">
        <w:rPr>
          <w:rFonts w:ascii="Times New Roman" w:hAnsi="Times New Roman" w:cs="Times New Roman"/>
          <w:sz w:val="28"/>
          <w:szCs w:val="28"/>
        </w:rPr>
        <w:t xml:space="preserve">я </w:t>
      </w:r>
      <w:r w:rsidRPr="000C7EDC">
        <w:rPr>
          <w:rFonts w:ascii="Times New Roman" w:hAnsi="Times New Roman" w:cs="Times New Roman"/>
          <w:sz w:val="28"/>
          <w:szCs w:val="28"/>
        </w:rPr>
        <w:t>структурн</w:t>
      </w:r>
      <w:r w:rsidR="00FC1713" w:rsidRPr="000C7EDC">
        <w:rPr>
          <w:rFonts w:ascii="Times New Roman" w:hAnsi="Times New Roman" w:cs="Times New Roman"/>
          <w:sz w:val="28"/>
          <w:szCs w:val="28"/>
        </w:rPr>
        <w:t>ого</w:t>
      </w:r>
      <w:r w:rsidRPr="000C7EDC">
        <w:rPr>
          <w:rFonts w:ascii="Times New Roman" w:hAnsi="Times New Roman" w:cs="Times New Roman"/>
          <w:sz w:val="28"/>
          <w:szCs w:val="28"/>
        </w:rPr>
        <w:t xml:space="preserve"> подразделени</w:t>
      </w:r>
      <w:r w:rsidR="00FC1713" w:rsidRPr="000C7EDC">
        <w:rPr>
          <w:rFonts w:ascii="Times New Roman" w:hAnsi="Times New Roman" w:cs="Times New Roman"/>
          <w:sz w:val="28"/>
          <w:szCs w:val="28"/>
        </w:rPr>
        <w:t>я</w:t>
      </w:r>
      <w:r w:rsidR="000C7EDC">
        <w:rPr>
          <w:rFonts w:ascii="Times New Roman" w:hAnsi="Times New Roman" w:cs="Times New Roman"/>
          <w:sz w:val="28"/>
          <w:szCs w:val="28"/>
        </w:rPr>
        <w:t xml:space="preserve"> устанавливаются на 10% ниже оклада</w:t>
      </w:r>
      <w:r w:rsidRPr="000C7EDC">
        <w:rPr>
          <w:rFonts w:ascii="Times New Roman" w:hAnsi="Times New Roman" w:cs="Times New Roman"/>
          <w:sz w:val="28"/>
          <w:szCs w:val="28"/>
        </w:rPr>
        <w:t xml:space="preserve"> (должностн</w:t>
      </w:r>
      <w:r w:rsidR="000C7EDC">
        <w:rPr>
          <w:rFonts w:ascii="Times New Roman" w:hAnsi="Times New Roman" w:cs="Times New Roman"/>
          <w:sz w:val="28"/>
          <w:szCs w:val="28"/>
        </w:rPr>
        <w:t>ого</w:t>
      </w:r>
      <w:r w:rsidRPr="000C7EDC">
        <w:rPr>
          <w:rFonts w:ascii="Times New Roman" w:hAnsi="Times New Roman" w:cs="Times New Roman"/>
          <w:sz w:val="28"/>
          <w:szCs w:val="28"/>
        </w:rPr>
        <w:t xml:space="preserve"> оклад</w:t>
      </w:r>
      <w:r w:rsidR="000C7EDC">
        <w:rPr>
          <w:rFonts w:ascii="Times New Roman" w:hAnsi="Times New Roman" w:cs="Times New Roman"/>
          <w:sz w:val="28"/>
          <w:szCs w:val="28"/>
        </w:rPr>
        <w:t>а</w:t>
      </w:r>
      <w:r w:rsidRPr="000C7EDC">
        <w:rPr>
          <w:rFonts w:ascii="Times New Roman" w:hAnsi="Times New Roman" w:cs="Times New Roman"/>
          <w:sz w:val="28"/>
          <w:szCs w:val="28"/>
        </w:rPr>
        <w:t>) руководител</w:t>
      </w:r>
      <w:r w:rsidR="00FC1713" w:rsidRPr="000C7EDC">
        <w:rPr>
          <w:rFonts w:ascii="Times New Roman" w:hAnsi="Times New Roman" w:cs="Times New Roman"/>
          <w:sz w:val="28"/>
          <w:szCs w:val="28"/>
        </w:rPr>
        <w:t>я</w:t>
      </w:r>
      <w:r w:rsidRPr="000C7EDC">
        <w:rPr>
          <w:rFonts w:ascii="Times New Roman" w:hAnsi="Times New Roman" w:cs="Times New Roman"/>
          <w:sz w:val="28"/>
          <w:szCs w:val="28"/>
        </w:rPr>
        <w:t xml:space="preserve"> структурн</w:t>
      </w:r>
      <w:r w:rsidR="00FC1713" w:rsidRPr="000C7EDC">
        <w:rPr>
          <w:rFonts w:ascii="Times New Roman" w:hAnsi="Times New Roman" w:cs="Times New Roman"/>
          <w:sz w:val="28"/>
          <w:szCs w:val="28"/>
        </w:rPr>
        <w:t>ого</w:t>
      </w:r>
      <w:r w:rsidRPr="000C7EDC">
        <w:rPr>
          <w:rFonts w:ascii="Times New Roman" w:hAnsi="Times New Roman" w:cs="Times New Roman"/>
          <w:sz w:val="28"/>
          <w:szCs w:val="28"/>
        </w:rPr>
        <w:t xml:space="preserve"> подразделени</w:t>
      </w:r>
      <w:r w:rsidR="00FC1713" w:rsidRPr="000C7EDC">
        <w:rPr>
          <w:rFonts w:ascii="Times New Roman" w:hAnsi="Times New Roman" w:cs="Times New Roman"/>
          <w:sz w:val="28"/>
          <w:szCs w:val="28"/>
        </w:rPr>
        <w:t>я</w:t>
      </w:r>
      <w:r w:rsidR="000C7EDC">
        <w:rPr>
          <w:rFonts w:ascii="Times New Roman" w:hAnsi="Times New Roman" w:cs="Times New Roman"/>
          <w:sz w:val="28"/>
          <w:szCs w:val="28"/>
        </w:rPr>
        <w:t>.</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2.4.</w:t>
      </w:r>
      <w:r w:rsidRPr="00733B58">
        <w:rPr>
          <w:rFonts w:ascii="Times New Roman" w:hAnsi="Times New Roman" w:cs="Times New Roman"/>
          <w:sz w:val="28"/>
          <w:szCs w:val="28"/>
        </w:rPr>
        <w:tab/>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rsidR="003C22E4" w:rsidRPr="00733B58" w:rsidRDefault="00733B58" w:rsidP="008F5F8C">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733B58" w:rsidRPr="00733B58" w:rsidRDefault="00733B58" w:rsidP="00733B58">
      <w:pPr>
        <w:pStyle w:val="ConsPlusNormal"/>
        <w:jc w:val="right"/>
        <w:outlineLvl w:val="2"/>
        <w:rPr>
          <w:rFonts w:ascii="Times New Roman" w:hAnsi="Times New Roman" w:cs="Times New Roman"/>
          <w:sz w:val="28"/>
          <w:szCs w:val="28"/>
        </w:rPr>
      </w:pPr>
      <w:r w:rsidRPr="00733B58">
        <w:rPr>
          <w:rFonts w:ascii="Times New Roman" w:hAnsi="Times New Roman" w:cs="Times New Roman"/>
          <w:sz w:val="28"/>
          <w:szCs w:val="28"/>
        </w:rPr>
        <w:t>Таблица 4</w:t>
      </w:r>
    </w:p>
    <w:p w:rsidR="00733B58" w:rsidRPr="00733B58" w:rsidRDefault="00733B58" w:rsidP="00733B58">
      <w:pPr>
        <w:pStyle w:val="ConsPlusNormal"/>
        <w:jc w:val="both"/>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bookmarkStart w:id="6" w:name="P262"/>
      <w:bookmarkEnd w:id="6"/>
      <w:r w:rsidRPr="00733B58">
        <w:rPr>
          <w:rFonts w:ascii="Times New Roman" w:hAnsi="Times New Roman" w:cs="Times New Roman"/>
          <w:sz w:val="28"/>
          <w:szCs w:val="28"/>
        </w:rPr>
        <w:t>Профессиональные квалификационные группы</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профессий рабочих культуры, искусства и кинематографии</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и размеры окладов (должностных окладов)</w:t>
      </w:r>
    </w:p>
    <w:p w:rsidR="00733B58" w:rsidRPr="00733B58" w:rsidRDefault="00733B58" w:rsidP="00733B58">
      <w:pPr>
        <w:pStyle w:val="ConsPlusNormal"/>
        <w:spacing w:line="360" w:lineRule="auto"/>
        <w:jc w:val="center"/>
        <w:rPr>
          <w:rFonts w:ascii="Times New Roman" w:hAnsi="Times New Roman" w:cs="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49"/>
        <w:gridCol w:w="4079"/>
        <w:gridCol w:w="1444"/>
        <w:gridCol w:w="1709"/>
      </w:tblGrid>
      <w:tr w:rsidR="00733B58" w:rsidRPr="007F3B2A" w:rsidTr="00ED5A2C">
        <w:tc>
          <w:tcPr>
            <w:tcW w:w="9781" w:type="dxa"/>
            <w:gridSpan w:val="4"/>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Профессиональная квалификационная группа</w:t>
            </w:r>
          </w:p>
        </w:tc>
      </w:tr>
      <w:tr w:rsidR="00733B58" w:rsidRPr="007F3B2A" w:rsidTr="00E964BD">
        <w:tc>
          <w:tcPr>
            <w:tcW w:w="2549"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уровни</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lastRenderedPageBreak/>
              <w:t>(квалификационные категории)</w:t>
            </w:r>
          </w:p>
        </w:tc>
        <w:tc>
          <w:tcPr>
            <w:tcW w:w="4079"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lastRenderedPageBreak/>
              <w:t>Наименование должностей</w:t>
            </w:r>
          </w:p>
        </w:tc>
        <w:tc>
          <w:tcPr>
            <w:tcW w:w="1444"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Разряд в соответстви</w:t>
            </w:r>
            <w:r w:rsidRPr="007F3B2A">
              <w:rPr>
                <w:rFonts w:ascii="Times New Roman" w:hAnsi="Times New Roman" w:cs="Times New Roman"/>
                <w:sz w:val="24"/>
                <w:szCs w:val="24"/>
              </w:rPr>
              <w:lastRenderedPageBreak/>
              <w:t xml:space="preserve">и с </w:t>
            </w:r>
            <w:hyperlink r:id="rId15" w:history="1">
              <w:r w:rsidRPr="007F3B2A">
                <w:rPr>
                  <w:rFonts w:ascii="Times New Roman" w:hAnsi="Times New Roman" w:cs="Times New Roman"/>
                  <w:sz w:val="24"/>
                  <w:szCs w:val="24"/>
                </w:rPr>
                <w:t>ЕТКС</w:t>
              </w:r>
            </w:hyperlink>
            <w:r w:rsidRPr="007F3B2A">
              <w:rPr>
                <w:rFonts w:ascii="Times New Roman" w:hAnsi="Times New Roman" w:cs="Times New Roman"/>
                <w:sz w:val="24"/>
                <w:szCs w:val="24"/>
              </w:rPr>
              <w:t xml:space="preserve"> работ и профессий рабочих</w:t>
            </w:r>
          </w:p>
        </w:tc>
        <w:tc>
          <w:tcPr>
            <w:tcW w:w="1709"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lastRenderedPageBreak/>
              <w:t xml:space="preserve">Размеры окладов </w:t>
            </w:r>
            <w:r w:rsidRPr="007F3B2A">
              <w:rPr>
                <w:rFonts w:ascii="Times New Roman" w:hAnsi="Times New Roman" w:cs="Times New Roman"/>
                <w:sz w:val="24"/>
                <w:szCs w:val="24"/>
              </w:rPr>
              <w:lastRenderedPageBreak/>
              <w:t>(должностных окладов) (рублей)</w:t>
            </w:r>
          </w:p>
        </w:tc>
      </w:tr>
      <w:tr w:rsidR="00733B58" w:rsidRPr="007F3B2A" w:rsidTr="002D5B5F">
        <w:trPr>
          <w:trHeight w:val="207"/>
        </w:trPr>
        <w:tc>
          <w:tcPr>
            <w:tcW w:w="9781" w:type="dxa"/>
            <w:gridSpan w:val="4"/>
            <w:tcBorders>
              <w:bottom w:val="single" w:sz="4" w:space="0" w:color="auto"/>
            </w:tcBorders>
          </w:tcPr>
          <w:p w:rsidR="00733B58" w:rsidRPr="007F3B2A" w:rsidRDefault="00733B58" w:rsidP="00702B31">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lastRenderedPageBreak/>
              <w:t>Профессии рабочих культуры, искусства и кинематографии первого уровня</w:t>
            </w:r>
          </w:p>
        </w:tc>
      </w:tr>
      <w:tr w:rsidR="00733B58" w:rsidRPr="007F3B2A" w:rsidTr="00E964BD">
        <w:trPr>
          <w:trHeight w:val="313"/>
        </w:trPr>
        <w:tc>
          <w:tcPr>
            <w:tcW w:w="2549" w:type="dxa"/>
            <w:vMerge w:val="restart"/>
            <w:tcBorders>
              <w:top w:val="single" w:sz="4" w:space="0" w:color="auto"/>
              <w:left w:val="single" w:sz="4" w:space="0" w:color="auto"/>
              <w:right w:val="single" w:sz="4" w:space="0" w:color="auto"/>
            </w:tcBorders>
          </w:tcPr>
          <w:p w:rsidR="00733B58" w:rsidRPr="007F3B2A" w:rsidRDefault="00733B58" w:rsidP="00702B31">
            <w:pPr>
              <w:pStyle w:val="ConsPlusNormal"/>
              <w:rPr>
                <w:rFonts w:ascii="Times New Roman" w:hAnsi="Times New Roman" w:cs="Times New Roman"/>
                <w:sz w:val="24"/>
                <w:szCs w:val="24"/>
              </w:rPr>
            </w:pPr>
          </w:p>
          <w:p w:rsidR="00733B58" w:rsidRPr="007F3B2A" w:rsidRDefault="00733B58" w:rsidP="00702B31">
            <w:pPr>
              <w:pStyle w:val="ConsPlusNormal"/>
              <w:rPr>
                <w:rFonts w:ascii="Times New Roman" w:hAnsi="Times New Roman" w:cs="Times New Roman"/>
                <w:sz w:val="24"/>
                <w:szCs w:val="24"/>
              </w:rPr>
            </w:pPr>
          </w:p>
          <w:p w:rsidR="00733B58" w:rsidRPr="007F3B2A" w:rsidRDefault="00733B58" w:rsidP="00702B31">
            <w:pPr>
              <w:pStyle w:val="ConsPlusNormal"/>
              <w:rPr>
                <w:rFonts w:ascii="Times New Roman" w:hAnsi="Times New Roman" w:cs="Times New Roman"/>
                <w:sz w:val="24"/>
                <w:szCs w:val="24"/>
              </w:rPr>
            </w:pPr>
          </w:p>
          <w:p w:rsidR="00733B58" w:rsidRPr="007F3B2A" w:rsidRDefault="00733B58" w:rsidP="00702B31">
            <w:pPr>
              <w:pStyle w:val="ConsPlusNormal"/>
              <w:rPr>
                <w:rFonts w:ascii="Times New Roman" w:hAnsi="Times New Roman" w:cs="Times New Roman"/>
                <w:sz w:val="24"/>
                <w:szCs w:val="24"/>
              </w:rPr>
            </w:pPr>
          </w:p>
          <w:p w:rsidR="00733B58" w:rsidRPr="007F3B2A" w:rsidRDefault="00733B58" w:rsidP="00702B31">
            <w:pPr>
              <w:pStyle w:val="ConsPlusNormal"/>
              <w:rPr>
                <w:rFonts w:ascii="Times New Roman" w:hAnsi="Times New Roman" w:cs="Times New Roman"/>
                <w:sz w:val="24"/>
                <w:szCs w:val="24"/>
              </w:rPr>
            </w:pPr>
          </w:p>
          <w:p w:rsidR="00733B58" w:rsidRPr="007F3B2A" w:rsidRDefault="00733B58" w:rsidP="00702B31">
            <w:pPr>
              <w:pStyle w:val="ConsPlusNormal"/>
              <w:rPr>
                <w:rFonts w:ascii="Times New Roman" w:hAnsi="Times New Roman" w:cs="Times New Roman"/>
                <w:sz w:val="24"/>
                <w:szCs w:val="24"/>
              </w:rPr>
            </w:pPr>
          </w:p>
        </w:tc>
        <w:tc>
          <w:tcPr>
            <w:tcW w:w="4079" w:type="dxa"/>
            <w:vMerge w:val="restart"/>
            <w:tcBorders>
              <w:top w:val="single" w:sz="4" w:space="0" w:color="auto"/>
              <w:left w:val="single" w:sz="4" w:space="0" w:color="auto"/>
              <w:right w:val="single" w:sz="4" w:space="0" w:color="auto"/>
            </w:tcBorders>
          </w:tcPr>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-киномеханик 2-</w:t>
            </w:r>
            <w:r w:rsidR="00733B58" w:rsidRPr="007F3B2A">
              <w:rPr>
                <w:rFonts w:ascii="Times New Roman" w:hAnsi="Times New Roman" w:cs="Times New Roman"/>
                <w:sz w:val="24"/>
                <w:szCs w:val="24"/>
              </w:rPr>
              <w:t xml:space="preserve">6 разрядов </w:t>
            </w:r>
            <w:hyperlink r:id="rId16" w:history="1">
              <w:r w:rsidR="00733B58" w:rsidRPr="007F3B2A">
                <w:rPr>
                  <w:rFonts w:ascii="Times New Roman" w:hAnsi="Times New Roman" w:cs="Times New Roman"/>
                  <w:sz w:val="24"/>
                  <w:szCs w:val="24"/>
                </w:rPr>
                <w:t>ЕТКС</w:t>
              </w:r>
            </w:hyperlink>
            <w:r w:rsidR="00733B58" w:rsidRPr="007F3B2A">
              <w:rPr>
                <w:rFonts w:ascii="Times New Roman" w:hAnsi="Times New Roman" w:cs="Times New Roman"/>
                <w:sz w:val="24"/>
                <w:szCs w:val="24"/>
              </w:rPr>
              <w:t xml:space="preserve"> </w:t>
            </w:r>
          </w:p>
          <w:p w:rsidR="00733B58" w:rsidRPr="007F3B2A" w:rsidRDefault="00733B58" w:rsidP="00702B31">
            <w:pPr>
              <w:pStyle w:val="ConsPlusNormal"/>
              <w:rPr>
                <w:rFonts w:ascii="Times New Roman" w:hAnsi="Times New Roman" w:cs="Times New Roman"/>
                <w:color w:val="0070C0"/>
                <w:sz w:val="24"/>
                <w:szCs w:val="24"/>
              </w:rPr>
            </w:pPr>
            <w:r w:rsidRPr="007F3B2A">
              <w:rPr>
                <w:rFonts w:ascii="Times New Roman" w:hAnsi="Times New Roman" w:cs="Times New Roman"/>
                <w:sz w:val="24"/>
                <w:szCs w:val="24"/>
              </w:rPr>
              <w:t xml:space="preserve">-монтировщик сцены 3-5 разрядов </w:t>
            </w:r>
            <w:hyperlink r:id="rId17" w:history="1">
              <w:r w:rsidRPr="007F3B2A">
                <w:rPr>
                  <w:rFonts w:ascii="Times New Roman" w:hAnsi="Times New Roman" w:cs="Times New Roman"/>
                  <w:sz w:val="24"/>
                  <w:szCs w:val="24"/>
                </w:rPr>
                <w:t>ЕТКС</w:t>
              </w:r>
            </w:hyperlink>
            <w:r w:rsidRPr="007F3B2A">
              <w:rPr>
                <w:rFonts w:ascii="Times New Roman" w:hAnsi="Times New Roman" w:cs="Times New Roman"/>
                <w:color w:val="0070C0"/>
                <w:sz w:val="24"/>
                <w:szCs w:val="24"/>
              </w:rPr>
              <w:t xml:space="preserve"> </w:t>
            </w:r>
          </w:p>
          <w:p w:rsidR="00733B58" w:rsidRPr="007F3B2A" w:rsidRDefault="00733B58" w:rsidP="00702B31">
            <w:pPr>
              <w:pStyle w:val="ConsPlusNormal"/>
              <w:rPr>
                <w:rFonts w:ascii="Times New Roman" w:hAnsi="Times New Roman" w:cs="Times New Roman"/>
                <w:color w:val="00B0F0"/>
                <w:sz w:val="24"/>
                <w:szCs w:val="24"/>
              </w:rPr>
            </w:pPr>
          </w:p>
        </w:tc>
        <w:tc>
          <w:tcPr>
            <w:tcW w:w="1444" w:type="dxa"/>
            <w:tcBorders>
              <w:top w:val="single" w:sz="4" w:space="0" w:color="auto"/>
              <w:left w:val="single" w:sz="4" w:space="0" w:color="auto"/>
              <w:bottom w:val="single" w:sz="4" w:space="0" w:color="auto"/>
              <w:right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разряд</w:t>
            </w:r>
          </w:p>
        </w:tc>
        <w:tc>
          <w:tcPr>
            <w:tcW w:w="1709" w:type="dxa"/>
            <w:tcBorders>
              <w:top w:val="single" w:sz="4" w:space="0" w:color="auto"/>
              <w:left w:val="single" w:sz="4" w:space="0" w:color="auto"/>
              <w:bottom w:val="single" w:sz="4" w:space="0" w:color="auto"/>
              <w:right w:val="single" w:sz="4" w:space="0" w:color="auto"/>
            </w:tcBorders>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18</w:t>
            </w:r>
            <w:r w:rsidR="009D6AC4">
              <w:rPr>
                <w:rFonts w:ascii="Times New Roman" w:hAnsi="Times New Roman" w:cs="Times New Roman"/>
                <w:sz w:val="24"/>
                <w:szCs w:val="24"/>
              </w:rPr>
              <w:t xml:space="preserve"> 340</w:t>
            </w:r>
          </w:p>
        </w:tc>
      </w:tr>
      <w:tr w:rsidR="00733B58" w:rsidRPr="007F3B2A" w:rsidTr="00E964BD">
        <w:trPr>
          <w:trHeight w:val="784"/>
        </w:trPr>
        <w:tc>
          <w:tcPr>
            <w:tcW w:w="2549" w:type="dxa"/>
            <w:vMerge/>
            <w:tcBorders>
              <w:left w:val="single" w:sz="4" w:space="0" w:color="auto"/>
              <w:right w:val="single" w:sz="4" w:space="0" w:color="auto"/>
            </w:tcBorders>
          </w:tcPr>
          <w:p w:rsidR="00733B58" w:rsidRPr="007F3B2A" w:rsidRDefault="00733B58" w:rsidP="00702B31"/>
        </w:tc>
        <w:tc>
          <w:tcPr>
            <w:tcW w:w="4079" w:type="dxa"/>
            <w:vMerge/>
            <w:tcBorders>
              <w:left w:val="single" w:sz="4" w:space="0" w:color="auto"/>
              <w:right w:val="single" w:sz="4" w:space="0" w:color="auto"/>
            </w:tcBorders>
          </w:tcPr>
          <w:p w:rsidR="00733B58" w:rsidRPr="007F3B2A" w:rsidRDefault="00733B58" w:rsidP="00702B31"/>
        </w:tc>
        <w:tc>
          <w:tcPr>
            <w:tcW w:w="1444" w:type="dxa"/>
            <w:tcBorders>
              <w:top w:val="single" w:sz="4" w:space="0" w:color="auto"/>
              <w:left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разряд</w:t>
            </w:r>
          </w:p>
        </w:tc>
        <w:tc>
          <w:tcPr>
            <w:tcW w:w="1709" w:type="dxa"/>
            <w:tcBorders>
              <w:top w:val="single" w:sz="4" w:space="0" w:color="auto"/>
              <w:bottom w:val="single" w:sz="4" w:space="0" w:color="auto"/>
            </w:tcBorders>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18</w:t>
            </w:r>
            <w:r w:rsidR="009D6AC4">
              <w:rPr>
                <w:rFonts w:ascii="Times New Roman" w:hAnsi="Times New Roman" w:cs="Times New Roman"/>
                <w:sz w:val="24"/>
                <w:szCs w:val="24"/>
              </w:rPr>
              <w:t xml:space="preserve"> 505</w:t>
            </w:r>
          </w:p>
        </w:tc>
      </w:tr>
      <w:tr w:rsidR="00733B58" w:rsidRPr="007F3B2A" w:rsidTr="00E964BD">
        <w:trPr>
          <w:trHeight w:val="298"/>
        </w:trPr>
        <w:tc>
          <w:tcPr>
            <w:tcW w:w="2549" w:type="dxa"/>
            <w:vMerge/>
            <w:tcBorders>
              <w:left w:val="single" w:sz="4" w:space="0" w:color="auto"/>
              <w:right w:val="single" w:sz="4" w:space="0" w:color="auto"/>
            </w:tcBorders>
          </w:tcPr>
          <w:p w:rsidR="00733B58" w:rsidRPr="007F3B2A" w:rsidRDefault="00733B58" w:rsidP="00702B31"/>
        </w:tc>
        <w:tc>
          <w:tcPr>
            <w:tcW w:w="4079" w:type="dxa"/>
            <w:vMerge/>
            <w:tcBorders>
              <w:left w:val="single" w:sz="4" w:space="0" w:color="auto"/>
              <w:right w:val="single" w:sz="4" w:space="0" w:color="auto"/>
            </w:tcBorders>
          </w:tcPr>
          <w:p w:rsidR="00733B58" w:rsidRPr="007F3B2A" w:rsidRDefault="00733B58" w:rsidP="00702B31"/>
        </w:tc>
        <w:tc>
          <w:tcPr>
            <w:tcW w:w="1444" w:type="dxa"/>
            <w:tcBorders>
              <w:left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3 разряд</w:t>
            </w:r>
          </w:p>
        </w:tc>
        <w:tc>
          <w:tcPr>
            <w:tcW w:w="1709" w:type="dxa"/>
            <w:tcBorders>
              <w:bottom w:val="single" w:sz="4" w:space="0" w:color="auto"/>
            </w:tcBorders>
          </w:tcPr>
          <w:p w:rsidR="00733B58" w:rsidRPr="009D6AC4"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163</w:t>
            </w:r>
          </w:p>
        </w:tc>
      </w:tr>
      <w:tr w:rsidR="00733B58" w:rsidRPr="007F3B2A" w:rsidTr="00E964BD">
        <w:trPr>
          <w:trHeight w:val="197"/>
        </w:trPr>
        <w:tc>
          <w:tcPr>
            <w:tcW w:w="2549" w:type="dxa"/>
            <w:vMerge/>
            <w:tcBorders>
              <w:left w:val="single" w:sz="4" w:space="0" w:color="auto"/>
              <w:right w:val="single" w:sz="4" w:space="0" w:color="auto"/>
            </w:tcBorders>
          </w:tcPr>
          <w:p w:rsidR="00733B58" w:rsidRPr="007F3B2A" w:rsidRDefault="00733B58" w:rsidP="00702B31"/>
        </w:tc>
        <w:tc>
          <w:tcPr>
            <w:tcW w:w="4079" w:type="dxa"/>
            <w:vMerge/>
            <w:tcBorders>
              <w:left w:val="single" w:sz="4" w:space="0" w:color="auto"/>
              <w:right w:val="single" w:sz="4" w:space="0" w:color="auto"/>
            </w:tcBorders>
          </w:tcPr>
          <w:p w:rsidR="00733B58" w:rsidRPr="007F3B2A" w:rsidRDefault="00733B58" w:rsidP="00702B31"/>
        </w:tc>
        <w:tc>
          <w:tcPr>
            <w:tcW w:w="1444" w:type="dxa"/>
            <w:tcBorders>
              <w:left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4 разряд</w:t>
            </w:r>
          </w:p>
        </w:tc>
        <w:tc>
          <w:tcPr>
            <w:tcW w:w="1709" w:type="dxa"/>
            <w:tcBorders>
              <w:bottom w:val="single" w:sz="4" w:space="0" w:color="auto"/>
            </w:tcBorders>
          </w:tcPr>
          <w:p w:rsidR="00733B58" w:rsidRPr="009D6AC4"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657</w:t>
            </w:r>
          </w:p>
        </w:tc>
      </w:tr>
      <w:tr w:rsidR="00733B58" w:rsidRPr="007F3B2A" w:rsidTr="00E964BD">
        <w:trPr>
          <w:trHeight w:val="312"/>
        </w:trPr>
        <w:tc>
          <w:tcPr>
            <w:tcW w:w="2549" w:type="dxa"/>
            <w:vMerge/>
            <w:tcBorders>
              <w:left w:val="single" w:sz="4" w:space="0" w:color="auto"/>
              <w:right w:val="single" w:sz="4" w:space="0" w:color="auto"/>
            </w:tcBorders>
          </w:tcPr>
          <w:p w:rsidR="00733B58" w:rsidRPr="007F3B2A" w:rsidRDefault="00733B58" w:rsidP="00702B31"/>
        </w:tc>
        <w:tc>
          <w:tcPr>
            <w:tcW w:w="4079" w:type="dxa"/>
            <w:vMerge/>
            <w:tcBorders>
              <w:left w:val="single" w:sz="4" w:space="0" w:color="auto"/>
              <w:right w:val="single" w:sz="4" w:space="0" w:color="auto"/>
            </w:tcBorders>
          </w:tcPr>
          <w:p w:rsidR="00733B58" w:rsidRPr="007F3B2A" w:rsidRDefault="00733B58" w:rsidP="00702B31"/>
        </w:tc>
        <w:tc>
          <w:tcPr>
            <w:tcW w:w="1444" w:type="dxa"/>
            <w:tcBorders>
              <w:left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5 разряд</w:t>
            </w:r>
          </w:p>
        </w:tc>
        <w:tc>
          <w:tcPr>
            <w:tcW w:w="1709" w:type="dxa"/>
            <w:tcBorders>
              <w:bottom w:val="single" w:sz="4" w:space="0" w:color="auto"/>
            </w:tcBorders>
          </w:tcPr>
          <w:p w:rsidR="00733B58" w:rsidRPr="009D6AC4" w:rsidRDefault="000F3C16"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009D6AC4">
              <w:rPr>
                <w:rFonts w:ascii="Times New Roman" w:hAnsi="Times New Roman" w:cs="Times New Roman"/>
                <w:sz w:val="24"/>
                <w:szCs w:val="24"/>
              </w:rPr>
              <w:t xml:space="preserve"> 891</w:t>
            </w:r>
          </w:p>
        </w:tc>
      </w:tr>
      <w:tr w:rsidR="00733B58" w:rsidRPr="007F3B2A" w:rsidTr="00E964BD">
        <w:trPr>
          <w:trHeight w:val="362"/>
        </w:trPr>
        <w:tc>
          <w:tcPr>
            <w:tcW w:w="2549" w:type="dxa"/>
            <w:vMerge/>
            <w:tcBorders>
              <w:left w:val="single" w:sz="4" w:space="0" w:color="auto"/>
              <w:right w:val="single" w:sz="4" w:space="0" w:color="auto"/>
            </w:tcBorders>
          </w:tcPr>
          <w:p w:rsidR="00733B58" w:rsidRPr="007F3B2A" w:rsidRDefault="00733B58" w:rsidP="00702B31"/>
        </w:tc>
        <w:tc>
          <w:tcPr>
            <w:tcW w:w="4079" w:type="dxa"/>
            <w:vMerge/>
            <w:tcBorders>
              <w:left w:val="single" w:sz="4" w:space="0" w:color="auto"/>
              <w:right w:val="single" w:sz="4" w:space="0" w:color="auto"/>
            </w:tcBorders>
          </w:tcPr>
          <w:p w:rsidR="00733B58" w:rsidRPr="007F3B2A" w:rsidRDefault="00733B58" w:rsidP="00702B31"/>
        </w:tc>
        <w:tc>
          <w:tcPr>
            <w:tcW w:w="1444" w:type="dxa"/>
            <w:tcBorders>
              <w:left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разряд</w:t>
            </w:r>
          </w:p>
        </w:tc>
        <w:tc>
          <w:tcPr>
            <w:tcW w:w="1709" w:type="dxa"/>
            <w:tcBorders>
              <w:bottom w:val="single" w:sz="4" w:space="0" w:color="auto"/>
            </w:tcBorders>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21</w:t>
            </w:r>
            <w:r w:rsidR="009D6AC4">
              <w:rPr>
                <w:rFonts w:ascii="Times New Roman" w:hAnsi="Times New Roman" w:cs="Times New Roman"/>
                <w:sz w:val="24"/>
                <w:szCs w:val="24"/>
              </w:rPr>
              <w:t xml:space="preserve"> 632</w:t>
            </w:r>
          </w:p>
        </w:tc>
      </w:tr>
      <w:tr w:rsidR="00733B58" w:rsidRPr="007F3B2A" w:rsidTr="00E964BD">
        <w:trPr>
          <w:trHeight w:val="483"/>
        </w:trPr>
        <w:tc>
          <w:tcPr>
            <w:tcW w:w="2549" w:type="dxa"/>
            <w:vMerge/>
            <w:tcBorders>
              <w:left w:val="single" w:sz="4" w:space="0" w:color="auto"/>
              <w:right w:val="single" w:sz="4" w:space="0" w:color="auto"/>
            </w:tcBorders>
          </w:tcPr>
          <w:p w:rsidR="00733B58" w:rsidRPr="007F3B2A" w:rsidRDefault="00733B58" w:rsidP="00702B31"/>
        </w:tc>
        <w:tc>
          <w:tcPr>
            <w:tcW w:w="4079" w:type="dxa"/>
            <w:vMerge/>
            <w:tcBorders>
              <w:left w:val="single" w:sz="4" w:space="0" w:color="auto"/>
              <w:right w:val="single" w:sz="4" w:space="0" w:color="auto"/>
            </w:tcBorders>
          </w:tcPr>
          <w:p w:rsidR="00733B58" w:rsidRPr="007F3B2A" w:rsidRDefault="00733B58" w:rsidP="00702B31"/>
        </w:tc>
        <w:tc>
          <w:tcPr>
            <w:tcW w:w="1444" w:type="dxa"/>
            <w:tcBorders>
              <w:left w:val="single" w:sz="4" w:space="0" w:color="auto"/>
              <w:bottom w:val="single" w:sz="4" w:space="0" w:color="auto"/>
            </w:tcBorders>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7 разряд</w:t>
            </w:r>
          </w:p>
        </w:tc>
        <w:tc>
          <w:tcPr>
            <w:tcW w:w="1709" w:type="dxa"/>
            <w:tcBorders>
              <w:bottom w:val="single" w:sz="4" w:space="0" w:color="auto"/>
            </w:tcBorders>
            <w:vAlign w:val="center"/>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22</w:t>
            </w:r>
            <w:r w:rsidR="009D6AC4">
              <w:rPr>
                <w:rFonts w:ascii="Times New Roman" w:hAnsi="Times New Roman" w:cs="Times New Roman"/>
                <w:sz w:val="24"/>
                <w:szCs w:val="24"/>
              </w:rPr>
              <w:t xml:space="preserve"> 124</w:t>
            </w:r>
          </w:p>
        </w:tc>
      </w:tr>
      <w:tr w:rsidR="00733B58" w:rsidRPr="007F3B2A" w:rsidTr="00E964BD">
        <w:trPr>
          <w:trHeight w:val="351"/>
        </w:trPr>
        <w:tc>
          <w:tcPr>
            <w:tcW w:w="2549" w:type="dxa"/>
            <w:vMerge/>
            <w:tcBorders>
              <w:left w:val="single" w:sz="4" w:space="0" w:color="auto"/>
              <w:bottom w:val="single" w:sz="4" w:space="0" w:color="auto"/>
              <w:right w:val="single" w:sz="4" w:space="0" w:color="auto"/>
            </w:tcBorders>
          </w:tcPr>
          <w:p w:rsidR="00733B58" w:rsidRPr="007F3B2A" w:rsidRDefault="00733B58" w:rsidP="00702B31"/>
        </w:tc>
        <w:tc>
          <w:tcPr>
            <w:tcW w:w="4079" w:type="dxa"/>
            <w:vMerge/>
            <w:tcBorders>
              <w:left w:val="single" w:sz="4" w:space="0" w:color="auto"/>
              <w:bottom w:val="single" w:sz="4" w:space="0" w:color="auto"/>
              <w:right w:val="single" w:sz="4" w:space="0" w:color="auto"/>
            </w:tcBorders>
          </w:tcPr>
          <w:p w:rsidR="00733B58" w:rsidRPr="007F3B2A" w:rsidRDefault="00733B58" w:rsidP="00702B31"/>
        </w:tc>
        <w:tc>
          <w:tcPr>
            <w:tcW w:w="1444" w:type="dxa"/>
            <w:tcBorders>
              <w:left w:val="single" w:sz="4" w:space="0" w:color="auto"/>
              <w:bottom w:val="single" w:sz="4" w:space="0" w:color="auto"/>
            </w:tcBorders>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 разряд</w:t>
            </w:r>
          </w:p>
        </w:tc>
        <w:tc>
          <w:tcPr>
            <w:tcW w:w="1709" w:type="dxa"/>
            <w:tcBorders>
              <w:bottom w:val="single" w:sz="4" w:space="0" w:color="auto"/>
            </w:tcBorders>
            <w:vAlign w:val="center"/>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9D6AC4">
              <w:rPr>
                <w:rFonts w:ascii="Times New Roman" w:hAnsi="Times New Roman" w:cs="Times New Roman"/>
                <w:sz w:val="24"/>
                <w:szCs w:val="24"/>
              </w:rPr>
              <w:t xml:space="preserve"> 017</w:t>
            </w:r>
          </w:p>
        </w:tc>
      </w:tr>
      <w:tr w:rsidR="002D5B5F" w:rsidRPr="009D6AC4" w:rsidTr="002D5B5F">
        <w:trPr>
          <w:trHeight w:val="296"/>
        </w:trPr>
        <w:tc>
          <w:tcPr>
            <w:tcW w:w="9781" w:type="dxa"/>
            <w:gridSpan w:val="4"/>
            <w:tcBorders>
              <w:top w:val="single" w:sz="4" w:space="0" w:color="auto"/>
              <w:left w:val="single" w:sz="4" w:space="0" w:color="auto"/>
              <w:right w:val="single" w:sz="4" w:space="0" w:color="auto"/>
            </w:tcBorders>
          </w:tcPr>
          <w:p w:rsidR="002D5B5F" w:rsidRPr="009D6AC4" w:rsidRDefault="002D5B5F" w:rsidP="002D5B5F">
            <w:pPr>
              <w:pStyle w:val="ConsPlusNormal"/>
              <w:jc w:val="center"/>
              <w:rPr>
                <w:rFonts w:ascii="Times New Roman" w:hAnsi="Times New Roman" w:cs="Times New Roman"/>
                <w:sz w:val="24"/>
                <w:szCs w:val="24"/>
              </w:rPr>
            </w:pPr>
            <w:bookmarkStart w:id="7" w:name="P323"/>
            <w:bookmarkEnd w:id="7"/>
            <w:r w:rsidRPr="002D5B5F">
              <w:rPr>
                <w:rFonts w:ascii="Times New Roman" w:hAnsi="Times New Roman" w:cs="Times New Roman"/>
                <w:sz w:val="24"/>
                <w:szCs w:val="24"/>
              </w:rPr>
              <w:t>Профессии рабочих культуры, искусства и кинематографии первого уровня</w:t>
            </w:r>
          </w:p>
        </w:tc>
      </w:tr>
      <w:tr w:rsidR="00E964BD" w:rsidRPr="009D6AC4" w:rsidTr="00E964BD">
        <w:trPr>
          <w:trHeight w:val="296"/>
        </w:trPr>
        <w:tc>
          <w:tcPr>
            <w:tcW w:w="2549" w:type="dxa"/>
            <w:vMerge w:val="restart"/>
            <w:tcBorders>
              <w:left w:val="single" w:sz="4" w:space="0" w:color="auto"/>
              <w:right w:val="single" w:sz="4" w:space="0" w:color="auto"/>
            </w:tcBorders>
          </w:tcPr>
          <w:p w:rsidR="00E964BD" w:rsidRPr="00E964BD" w:rsidRDefault="00E964BD" w:rsidP="00E964BD">
            <w:pPr>
              <w:rPr>
                <w:color w:val="000000" w:themeColor="text1"/>
              </w:rPr>
            </w:pPr>
            <w:r w:rsidRPr="00E964BD">
              <w:rPr>
                <w:color w:val="000000" w:themeColor="text1"/>
              </w:rPr>
              <w:t>1 квалификационный уровень</w:t>
            </w:r>
          </w:p>
        </w:tc>
        <w:tc>
          <w:tcPr>
            <w:tcW w:w="4079" w:type="dxa"/>
            <w:vMerge w:val="restart"/>
            <w:tcBorders>
              <w:left w:val="single" w:sz="4" w:space="0" w:color="auto"/>
              <w:right w:val="single" w:sz="4" w:space="0" w:color="auto"/>
            </w:tcBorders>
          </w:tcPr>
          <w:p w:rsidR="00E964BD" w:rsidRPr="00E964BD" w:rsidRDefault="00E964BD" w:rsidP="00E964BD">
            <w:pPr>
              <w:rPr>
                <w:color w:val="000000" w:themeColor="text1"/>
              </w:rPr>
            </w:pPr>
            <w:r w:rsidRPr="00E964BD">
              <w:rPr>
                <w:color w:val="000000" w:themeColor="text1"/>
              </w:rPr>
              <w:t>- оператор видеозаписи 3-5 разрядов ЕТКС</w:t>
            </w:r>
          </w:p>
        </w:tc>
        <w:tc>
          <w:tcPr>
            <w:tcW w:w="1444" w:type="dxa"/>
            <w:tcBorders>
              <w:left w:val="single" w:sz="4" w:space="0" w:color="auto"/>
            </w:tcBorders>
            <w:vAlign w:val="center"/>
          </w:tcPr>
          <w:p w:rsidR="00E964BD" w:rsidRPr="00E964BD" w:rsidRDefault="00E964BD" w:rsidP="00E964BD">
            <w:pPr>
              <w:pStyle w:val="ConsPlusNormal"/>
              <w:jc w:val="center"/>
              <w:rPr>
                <w:rFonts w:ascii="Times New Roman" w:hAnsi="Times New Roman" w:cs="Times New Roman"/>
                <w:color w:val="000000" w:themeColor="text1"/>
                <w:sz w:val="24"/>
                <w:szCs w:val="24"/>
              </w:rPr>
            </w:pPr>
            <w:r w:rsidRPr="00E964BD">
              <w:rPr>
                <w:rFonts w:ascii="Times New Roman" w:hAnsi="Times New Roman" w:cs="Times New Roman"/>
                <w:color w:val="000000" w:themeColor="text1"/>
                <w:sz w:val="24"/>
                <w:szCs w:val="24"/>
              </w:rPr>
              <w:t>3 разряд</w:t>
            </w:r>
          </w:p>
        </w:tc>
        <w:tc>
          <w:tcPr>
            <w:tcW w:w="1709" w:type="dxa"/>
            <w:vAlign w:val="center"/>
          </w:tcPr>
          <w:p w:rsidR="00E964BD" w:rsidRPr="00E964BD" w:rsidRDefault="00E964BD" w:rsidP="000F3C16">
            <w:pPr>
              <w:pStyle w:val="ConsPlusNormal"/>
              <w:jc w:val="center"/>
              <w:rPr>
                <w:rFonts w:ascii="Times New Roman" w:hAnsi="Times New Roman" w:cs="Times New Roman"/>
                <w:color w:val="000000" w:themeColor="text1"/>
                <w:sz w:val="24"/>
                <w:szCs w:val="24"/>
              </w:rPr>
            </w:pPr>
            <w:r w:rsidRPr="00E964BD">
              <w:rPr>
                <w:rFonts w:ascii="Times New Roman" w:hAnsi="Times New Roman" w:cs="Times New Roman"/>
                <w:color w:val="000000" w:themeColor="text1"/>
                <w:sz w:val="24"/>
                <w:szCs w:val="24"/>
              </w:rPr>
              <w:t>1</w:t>
            </w:r>
            <w:r w:rsidR="000F3C16">
              <w:rPr>
                <w:rFonts w:ascii="Times New Roman" w:hAnsi="Times New Roman" w:cs="Times New Roman"/>
                <w:color w:val="000000" w:themeColor="text1"/>
                <w:sz w:val="24"/>
                <w:szCs w:val="24"/>
              </w:rPr>
              <w:t>9</w:t>
            </w:r>
            <w:r w:rsidRPr="00E964BD">
              <w:rPr>
                <w:rFonts w:ascii="Times New Roman" w:hAnsi="Times New Roman" w:cs="Times New Roman"/>
                <w:color w:val="000000" w:themeColor="text1"/>
                <w:sz w:val="24"/>
                <w:szCs w:val="24"/>
              </w:rPr>
              <w:t xml:space="preserve"> 328</w:t>
            </w:r>
          </w:p>
        </w:tc>
      </w:tr>
      <w:tr w:rsidR="00E964BD" w:rsidRPr="009D6AC4" w:rsidTr="00E964BD">
        <w:trPr>
          <w:trHeight w:val="296"/>
        </w:trPr>
        <w:tc>
          <w:tcPr>
            <w:tcW w:w="2549" w:type="dxa"/>
            <w:vMerge/>
            <w:tcBorders>
              <w:left w:val="single" w:sz="4" w:space="0" w:color="auto"/>
              <w:right w:val="single" w:sz="4" w:space="0" w:color="auto"/>
            </w:tcBorders>
          </w:tcPr>
          <w:p w:rsidR="00E964BD" w:rsidRPr="00E964BD" w:rsidRDefault="00E964BD" w:rsidP="00E964BD">
            <w:pPr>
              <w:rPr>
                <w:color w:val="000000" w:themeColor="text1"/>
              </w:rPr>
            </w:pPr>
          </w:p>
        </w:tc>
        <w:tc>
          <w:tcPr>
            <w:tcW w:w="4079" w:type="dxa"/>
            <w:vMerge/>
            <w:tcBorders>
              <w:left w:val="single" w:sz="4" w:space="0" w:color="auto"/>
              <w:right w:val="single" w:sz="4" w:space="0" w:color="auto"/>
            </w:tcBorders>
          </w:tcPr>
          <w:p w:rsidR="00E964BD" w:rsidRPr="00E964BD" w:rsidRDefault="00E964BD" w:rsidP="00E964BD">
            <w:pPr>
              <w:rPr>
                <w:color w:val="000000" w:themeColor="text1"/>
              </w:rPr>
            </w:pPr>
          </w:p>
        </w:tc>
        <w:tc>
          <w:tcPr>
            <w:tcW w:w="1444" w:type="dxa"/>
            <w:tcBorders>
              <w:left w:val="single" w:sz="4" w:space="0" w:color="auto"/>
            </w:tcBorders>
            <w:vAlign w:val="center"/>
          </w:tcPr>
          <w:p w:rsidR="00E964BD" w:rsidRPr="00E964BD" w:rsidRDefault="00E964BD" w:rsidP="00E964BD">
            <w:pPr>
              <w:pStyle w:val="ConsPlusNormal"/>
              <w:jc w:val="center"/>
              <w:rPr>
                <w:rFonts w:ascii="Times New Roman" w:hAnsi="Times New Roman" w:cs="Times New Roman"/>
                <w:color w:val="000000" w:themeColor="text1"/>
                <w:sz w:val="24"/>
                <w:szCs w:val="24"/>
              </w:rPr>
            </w:pPr>
            <w:r w:rsidRPr="00E964BD">
              <w:rPr>
                <w:rFonts w:ascii="Times New Roman" w:hAnsi="Times New Roman" w:cs="Times New Roman"/>
                <w:color w:val="000000" w:themeColor="text1"/>
                <w:sz w:val="24"/>
                <w:szCs w:val="24"/>
              </w:rPr>
              <w:t>4 разряд</w:t>
            </w:r>
          </w:p>
        </w:tc>
        <w:tc>
          <w:tcPr>
            <w:tcW w:w="1709" w:type="dxa"/>
            <w:vAlign w:val="center"/>
          </w:tcPr>
          <w:p w:rsidR="00E964BD" w:rsidRPr="00E964BD" w:rsidRDefault="000F3C16" w:rsidP="000F3C1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E964BD" w:rsidRPr="00E964BD">
              <w:rPr>
                <w:rFonts w:ascii="Times New Roman" w:hAnsi="Times New Roman" w:cs="Times New Roman"/>
                <w:color w:val="000000" w:themeColor="text1"/>
                <w:sz w:val="24"/>
                <w:szCs w:val="24"/>
              </w:rPr>
              <w:t xml:space="preserve"> 233</w:t>
            </w:r>
          </w:p>
        </w:tc>
      </w:tr>
      <w:tr w:rsidR="00E964BD" w:rsidRPr="009D6AC4" w:rsidTr="00E964BD">
        <w:trPr>
          <w:trHeight w:val="296"/>
        </w:trPr>
        <w:tc>
          <w:tcPr>
            <w:tcW w:w="2549" w:type="dxa"/>
            <w:vMerge/>
            <w:tcBorders>
              <w:left w:val="single" w:sz="4" w:space="0" w:color="auto"/>
              <w:right w:val="single" w:sz="4" w:space="0" w:color="auto"/>
            </w:tcBorders>
          </w:tcPr>
          <w:p w:rsidR="00E964BD" w:rsidRPr="00E964BD" w:rsidRDefault="00E964BD" w:rsidP="00E964BD">
            <w:pPr>
              <w:rPr>
                <w:color w:val="000000" w:themeColor="text1"/>
              </w:rPr>
            </w:pPr>
          </w:p>
        </w:tc>
        <w:tc>
          <w:tcPr>
            <w:tcW w:w="4079" w:type="dxa"/>
            <w:vMerge/>
            <w:tcBorders>
              <w:left w:val="single" w:sz="4" w:space="0" w:color="auto"/>
              <w:right w:val="single" w:sz="4" w:space="0" w:color="auto"/>
            </w:tcBorders>
          </w:tcPr>
          <w:p w:rsidR="00E964BD" w:rsidRPr="00E964BD" w:rsidRDefault="00E964BD" w:rsidP="00E964BD">
            <w:pPr>
              <w:rPr>
                <w:color w:val="000000" w:themeColor="text1"/>
              </w:rPr>
            </w:pPr>
          </w:p>
        </w:tc>
        <w:tc>
          <w:tcPr>
            <w:tcW w:w="1444" w:type="dxa"/>
            <w:tcBorders>
              <w:left w:val="single" w:sz="4" w:space="0" w:color="auto"/>
            </w:tcBorders>
            <w:vAlign w:val="center"/>
          </w:tcPr>
          <w:p w:rsidR="00E964BD" w:rsidRPr="00E964BD" w:rsidRDefault="00E964BD" w:rsidP="00E964BD">
            <w:pPr>
              <w:pStyle w:val="ConsPlusNormal"/>
              <w:jc w:val="center"/>
              <w:rPr>
                <w:rFonts w:ascii="Times New Roman" w:hAnsi="Times New Roman" w:cs="Times New Roman"/>
                <w:color w:val="000000" w:themeColor="text1"/>
                <w:sz w:val="24"/>
                <w:szCs w:val="24"/>
              </w:rPr>
            </w:pPr>
            <w:r w:rsidRPr="00E964BD">
              <w:rPr>
                <w:rFonts w:ascii="Times New Roman" w:hAnsi="Times New Roman" w:cs="Times New Roman"/>
                <w:color w:val="000000" w:themeColor="text1"/>
                <w:sz w:val="24"/>
                <w:szCs w:val="24"/>
              </w:rPr>
              <w:t>5 разряд</w:t>
            </w:r>
          </w:p>
        </w:tc>
        <w:tc>
          <w:tcPr>
            <w:tcW w:w="1709" w:type="dxa"/>
            <w:vAlign w:val="center"/>
          </w:tcPr>
          <w:p w:rsidR="00E964BD" w:rsidRPr="00E964BD" w:rsidRDefault="000F3C16" w:rsidP="00E964B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E964BD" w:rsidRPr="00E964BD">
              <w:rPr>
                <w:rFonts w:ascii="Times New Roman" w:hAnsi="Times New Roman" w:cs="Times New Roman"/>
                <w:color w:val="000000" w:themeColor="text1"/>
                <w:sz w:val="24"/>
                <w:szCs w:val="24"/>
              </w:rPr>
              <w:t xml:space="preserve"> 467</w:t>
            </w:r>
          </w:p>
        </w:tc>
      </w:tr>
      <w:tr w:rsidR="00E964BD" w:rsidRPr="009D6AC4" w:rsidTr="002612E5">
        <w:trPr>
          <w:trHeight w:val="296"/>
        </w:trPr>
        <w:tc>
          <w:tcPr>
            <w:tcW w:w="2549" w:type="dxa"/>
            <w:vMerge w:val="restart"/>
            <w:tcBorders>
              <w:left w:val="single" w:sz="4" w:space="0" w:color="auto"/>
              <w:right w:val="single" w:sz="4" w:space="0" w:color="auto"/>
            </w:tcBorders>
          </w:tcPr>
          <w:p w:rsidR="00E964BD" w:rsidRPr="00E964BD" w:rsidRDefault="00E964BD" w:rsidP="00E964BD">
            <w:pPr>
              <w:rPr>
                <w:color w:val="000000" w:themeColor="text1"/>
              </w:rPr>
            </w:pPr>
            <w:r w:rsidRPr="00E964BD">
              <w:rPr>
                <w:color w:val="000000" w:themeColor="text1"/>
              </w:rPr>
              <w:t>2 квалификационный уровень</w:t>
            </w:r>
          </w:p>
        </w:tc>
        <w:tc>
          <w:tcPr>
            <w:tcW w:w="4079" w:type="dxa"/>
            <w:vMerge w:val="restart"/>
            <w:tcBorders>
              <w:left w:val="single" w:sz="4" w:space="0" w:color="auto"/>
              <w:right w:val="single" w:sz="4" w:space="0" w:color="auto"/>
            </w:tcBorders>
          </w:tcPr>
          <w:p w:rsidR="00E964BD" w:rsidRPr="00E964BD" w:rsidRDefault="00E964BD" w:rsidP="00E964BD">
            <w:pPr>
              <w:rPr>
                <w:color w:val="000000" w:themeColor="text1"/>
              </w:rPr>
            </w:pPr>
            <w:r w:rsidRPr="00E964BD">
              <w:rPr>
                <w:color w:val="000000" w:themeColor="text1"/>
              </w:rPr>
              <w:t>- оператор видеозаписи 6-7 разрядов ЕТКС</w:t>
            </w:r>
          </w:p>
        </w:tc>
        <w:tc>
          <w:tcPr>
            <w:tcW w:w="1444" w:type="dxa"/>
            <w:tcBorders>
              <w:left w:val="single" w:sz="4" w:space="0" w:color="auto"/>
            </w:tcBorders>
            <w:vAlign w:val="center"/>
          </w:tcPr>
          <w:p w:rsidR="00E964BD" w:rsidRPr="00E964BD" w:rsidRDefault="00E964BD" w:rsidP="00E964BD">
            <w:pPr>
              <w:pStyle w:val="ConsPlusNormal"/>
              <w:jc w:val="center"/>
              <w:rPr>
                <w:rFonts w:ascii="Times New Roman" w:hAnsi="Times New Roman" w:cs="Times New Roman"/>
                <w:color w:val="000000" w:themeColor="text1"/>
                <w:sz w:val="24"/>
                <w:szCs w:val="24"/>
              </w:rPr>
            </w:pPr>
            <w:r w:rsidRPr="00E964BD">
              <w:rPr>
                <w:rFonts w:ascii="Times New Roman" w:hAnsi="Times New Roman" w:cs="Times New Roman"/>
                <w:color w:val="000000" w:themeColor="text1"/>
                <w:sz w:val="24"/>
                <w:szCs w:val="24"/>
              </w:rPr>
              <w:t>6 разряд</w:t>
            </w:r>
          </w:p>
        </w:tc>
        <w:tc>
          <w:tcPr>
            <w:tcW w:w="1709" w:type="dxa"/>
            <w:vAlign w:val="center"/>
          </w:tcPr>
          <w:p w:rsidR="00E964BD" w:rsidRPr="00E964BD" w:rsidRDefault="000F3C16" w:rsidP="000F3C1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E964BD" w:rsidRPr="00E964BD">
              <w:rPr>
                <w:rFonts w:ascii="Times New Roman" w:hAnsi="Times New Roman" w:cs="Times New Roman"/>
                <w:color w:val="000000" w:themeColor="text1"/>
                <w:sz w:val="24"/>
                <w:szCs w:val="24"/>
              </w:rPr>
              <w:t xml:space="preserve"> 124</w:t>
            </w:r>
          </w:p>
        </w:tc>
      </w:tr>
      <w:tr w:rsidR="00E964BD" w:rsidRPr="009D6AC4" w:rsidTr="002612E5">
        <w:trPr>
          <w:trHeight w:val="296"/>
        </w:trPr>
        <w:tc>
          <w:tcPr>
            <w:tcW w:w="2549" w:type="dxa"/>
            <w:vMerge/>
            <w:tcBorders>
              <w:left w:val="single" w:sz="4" w:space="0" w:color="auto"/>
              <w:right w:val="single" w:sz="4" w:space="0" w:color="auto"/>
            </w:tcBorders>
          </w:tcPr>
          <w:p w:rsidR="00E964BD" w:rsidRPr="00E964BD" w:rsidRDefault="00E964BD" w:rsidP="00E964BD">
            <w:pPr>
              <w:rPr>
                <w:color w:val="000000" w:themeColor="text1"/>
              </w:rPr>
            </w:pPr>
          </w:p>
        </w:tc>
        <w:tc>
          <w:tcPr>
            <w:tcW w:w="4079" w:type="dxa"/>
            <w:vMerge/>
            <w:tcBorders>
              <w:left w:val="single" w:sz="4" w:space="0" w:color="auto"/>
              <w:right w:val="single" w:sz="4" w:space="0" w:color="auto"/>
            </w:tcBorders>
          </w:tcPr>
          <w:p w:rsidR="00E964BD" w:rsidRPr="00E964BD" w:rsidRDefault="00E964BD" w:rsidP="00E964BD">
            <w:pPr>
              <w:rPr>
                <w:color w:val="000000" w:themeColor="text1"/>
              </w:rPr>
            </w:pPr>
          </w:p>
        </w:tc>
        <w:tc>
          <w:tcPr>
            <w:tcW w:w="1444" w:type="dxa"/>
            <w:tcBorders>
              <w:left w:val="single" w:sz="4" w:space="0" w:color="auto"/>
            </w:tcBorders>
            <w:vAlign w:val="center"/>
          </w:tcPr>
          <w:p w:rsidR="00E964BD" w:rsidRPr="00E964BD" w:rsidRDefault="00E964BD" w:rsidP="00E964BD">
            <w:pPr>
              <w:pStyle w:val="ConsPlusNormal"/>
              <w:jc w:val="center"/>
              <w:rPr>
                <w:rFonts w:ascii="Times New Roman" w:hAnsi="Times New Roman" w:cs="Times New Roman"/>
                <w:color w:val="000000" w:themeColor="text1"/>
                <w:sz w:val="24"/>
                <w:szCs w:val="24"/>
              </w:rPr>
            </w:pPr>
            <w:r w:rsidRPr="00E964BD">
              <w:rPr>
                <w:rFonts w:ascii="Times New Roman" w:hAnsi="Times New Roman" w:cs="Times New Roman"/>
                <w:color w:val="000000" w:themeColor="text1"/>
                <w:sz w:val="24"/>
                <w:szCs w:val="24"/>
              </w:rPr>
              <w:t>7 разряд</w:t>
            </w:r>
          </w:p>
        </w:tc>
        <w:tc>
          <w:tcPr>
            <w:tcW w:w="1709" w:type="dxa"/>
            <w:vAlign w:val="center"/>
          </w:tcPr>
          <w:p w:rsidR="00E964BD" w:rsidRPr="00E964BD" w:rsidRDefault="000F3C16" w:rsidP="00E964B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E964BD" w:rsidRPr="00E964BD">
              <w:rPr>
                <w:rFonts w:ascii="Times New Roman" w:hAnsi="Times New Roman" w:cs="Times New Roman"/>
                <w:color w:val="000000" w:themeColor="text1"/>
                <w:sz w:val="24"/>
                <w:szCs w:val="24"/>
              </w:rPr>
              <w:t xml:space="preserve"> 947</w:t>
            </w:r>
          </w:p>
        </w:tc>
      </w:tr>
      <w:tr w:rsidR="00E964BD" w:rsidRPr="009D6AC4" w:rsidTr="002612E5">
        <w:trPr>
          <w:trHeight w:val="296"/>
        </w:trPr>
        <w:tc>
          <w:tcPr>
            <w:tcW w:w="2549" w:type="dxa"/>
            <w:tcBorders>
              <w:left w:val="single" w:sz="4" w:space="0" w:color="auto"/>
              <w:right w:val="single" w:sz="4" w:space="0" w:color="auto"/>
            </w:tcBorders>
          </w:tcPr>
          <w:p w:rsidR="00E964BD" w:rsidRPr="00E964BD" w:rsidRDefault="00E964BD" w:rsidP="00E964BD">
            <w:pPr>
              <w:rPr>
                <w:color w:val="000000" w:themeColor="text1"/>
              </w:rPr>
            </w:pPr>
            <w:r w:rsidRPr="00E964BD">
              <w:rPr>
                <w:color w:val="000000" w:themeColor="text1"/>
              </w:rPr>
              <w:t>3 квалификационный уровень</w:t>
            </w:r>
          </w:p>
        </w:tc>
        <w:tc>
          <w:tcPr>
            <w:tcW w:w="4079" w:type="dxa"/>
            <w:tcBorders>
              <w:left w:val="single" w:sz="4" w:space="0" w:color="auto"/>
              <w:right w:val="single" w:sz="4" w:space="0" w:color="auto"/>
            </w:tcBorders>
          </w:tcPr>
          <w:p w:rsidR="00E964BD" w:rsidRPr="00E964BD" w:rsidRDefault="00E964BD" w:rsidP="00E964BD">
            <w:pPr>
              <w:rPr>
                <w:color w:val="000000" w:themeColor="text1"/>
              </w:rPr>
            </w:pPr>
            <w:r w:rsidRPr="00E964BD">
              <w:rPr>
                <w:color w:val="000000" w:themeColor="text1"/>
              </w:rPr>
              <w:t>- оператор видеозаписи 8 разряда ЕТКС</w:t>
            </w:r>
          </w:p>
        </w:tc>
        <w:tc>
          <w:tcPr>
            <w:tcW w:w="1444" w:type="dxa"/>
            <w:tcBorders>
              <w:left w:val="single" w:sz="4" w:space="0" w:color="auto"/>
            </w:tcBorders>
            <w:vAlign w:val="center"/>
          </w:tcPr>
          <w:p w:rsidR="00E964BD" w:rsidRPr="00E964BD" w:rsidRDefault="00E964BD" w:rsidP="00E964BD">
            <w:pPr>
              <w:pStyle w:val="ConsPlusNormal"/>
              <w:jc w:val="center"/>
              <w:rPr>
                <w:rFonts w:ascii="Times New Roman" w:hAnsi="Times New Roman" w:cs="Times New Roman"/>
                <w:color w:val="000000" w:themeColor="text1"/>
                <w:sz w:val="24"/>
                <w:szCs w:val="24"/>
              </w:rPr>
            </w:pPr>
            <w:r w:rsidRPr="00E964BD">
              <w:rPr>
                <w:rFonts w:ascii="Times New Roman" w:hAnsi="Times New Roman" w:cs="Times New Roman"/>
                <w:color w:val="000000" w:themeColor="text1"/>
                <w:sz w:val="24"/>
                <w:szCs w:val="24"/>
              </w:rPr>
              <w:t>8 разряд</w:t>
            </w:r>
          </w:p>
        </w:tc>
        <w:tc>
          <w:tcPr>
            <w:tcW w:w="1709" w:type="dxa"/>
            <w:vAlign w:val="center"/>
          </w:tcPr>
          <w:p w:rsidR="00E964BD" w:rsidRPr="00E964BD" w:rsidRDefault="00E964BD" w:rsidP="000F3C16">
            <w:pPr>
              <w:pStyle w:val="ConsPlusNormal"/>
              <w:jc w:val="center"/>
              <w:rPr>
                <w:rFonts w:ascii="Times New Roman" w:hAnsi="Times New Roman" w:cs="Times New Roman"/>
                <w:color w:val="000000" w:themeColor="text1"/>
                <w:sz w:val="24"/>
                <w:szCs w:val="24"/>
              </w:rPr>
            </w:pPr>
            <w:r w:rsidRPr="00E964BD">
              <w:rPr>
                <w:rFonts w:ascii="Times New Roman" w:hAnsi="Times New Roman" w:cs="Times New Roman"/>
                <w:color w:val="000000" w:themeColor="text1"/>
                <w:sz w:val="24"/>
                <w:szCs w:val="24"/>
              </w:rPr>
              <w:t>2</w:t>
            </w:r>
            <w:r w:rsidR="000F3C16">
              <w:rPr>
                <w:rFonts w:ascii="Times New Roman" w:hAnsi="Times New Roman" w:cs="Times New Roman"/>
                <w:color w:val="000000" w:themeColor="text1"/>
                <w:sz w:val="24"/>
                <w:szCs w:val="24"/>
              </w:rPr>
              <w:t>6</w:t>
            </w:r>
            <w:r w:rsidRPr="00E964BD">
              <w:rPr>
                <w:rFonts w:ascii="Times New Roman" w:hAnsi="Times New Roman" w:cs="Times New Roman"/>
                <w:color w:val="000000" w:themeColor="text1"/>
                <w:sz w:val="24"/>
                <w:szCs w:val="24"/>
              </w:rPr>
              <w:t xml:space="preserve"> 238</w:t>
            </w:r>
          </w:p>
        </w:tc>
      </w:tr>
    </w:tbl>
    <w:p w:rsidR="00E23EA2" w:rsidRDefault="00E23EA2" w:rsidP="00E23EA2">
      <w:pPr>
        <w:pStyle w:val="ConsPlusNormal"/>
        <w:outlineLvl w:val="2"/>
        <w:rPr>
          <w:rFonts w:ascii="Times New Roman" w:hAnsi="Times New Roman" w:cs="Times New Roman"/>
          <w:sz w:val="24"/>
          <w:szCs w:val="24"/>
        </w:rPr>
      </w:pPr>
    </w:p>
    <w:p w:rsidR="004167F8" w:rsidRDefault="004167F8" w:rsidP="00E23EA2">
      <w:pPr>
        <w:pStyle w:val="ConsPlusNormal"/>
        <w:outlineLvl w:val="2"/>
        <w:rPr>
          <w:rFonts w:ascii="Times New Roman" w:hAnsi="Times New Roman" w:cs="Times New Roman"/>
          <w:sz w:val="24"/>
          <w:szCs w:val="24"/>
        </w:rPr>
      </w:pPr>
    </w:p>
    <w:p w:rsidR="004167F8" w:rsidRDefault="004167F8"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Pr="007F3B2A" w:rsidRDefault="00115DB7" w:rsidP="00E23EA2">
      <w:pPr>
        <w:pStyle w:val="ConsPlusNormal"/>
        <w:outlineLvl w:val="2"/>
        <w:rPr>
          <w:rFonts w:ascii="Times New Roman" w:hAnsi="Times New Roman" w:cs="Times New Roman"/>
          <w:sz w:val="24"/>
          <w:szCs w:val="24"/>
        </w:rPr>
      </w:pPr>
    </w:p>
    <w:p w:rsidR="00733B58" w:rsidRPr="00733B58" w:rsidRDefault="00733B58" w:rsidP="007F3B2A">
      <w:pPr>
        <w:pStyle w:val="ConsPlusNormal"/>
        <w:jc w:val="right"/>
        <w:outlineLvl w:val="2"/>
        <w:rPr>
          <w:rFonts w:ascii="Times New Roman" w:hAnsi="Times New Roman" w:cs="Times New Roman"/>
          <w:sz w:val="28"/>
          <w:szCs w:val="28"/>
        </w:rPr>
      </w:pPr>
      <w:r w:rsidRPr="00733B58">
        <w:rPr>
          <w:rFonts w:ascii="Times New Roman" w:hAnsi="Times New Roman" w:cs="Times New Roman"/>
          <w:sz w:val="28"/>
          <w:szCs w:val="28"/>
        </w:rPr>
        <w:lastRenderedPageBreak/>
        <w:t>Таблица 5</w:t>
      </w:r>
    </w:p>
    <w:p w:rsidR="00733B58" w:rsidRPr="00733B58" w:rsidRDefault="00733B58" w:rsidP="00733B58">
      <w:pPr>
        <w:pStyle w:val="ConsPlusNormal"/>
        <w:jc w:val="both"/>
        <w:rPr>
          <w:rFonts w:ascii="Times New Roman" w:hAnsi="Times New Roman" w:cs="Times New Roman"/>
          <w:sz w:val="28"/>
          <w:szCs w:val="28"/>
        </w:rPr>
      </w:pPr>
    </w:p>
    <w:p w:rsidR="00733B58" w:rsidRPr="00733B58" w:rsidRDefault="00733B58" w:rsidP="00733B58">
      <w:pPr>
        <w:pStyle w:val="ConsPlusNormal"/>
        <w:jc w:val="both"/>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bookmarkStart w:id="8" w:name="P334"/>
      <w:bookmarkEnd w:id="8"/>
      <w:r w:rsidRPr="00733B58">
        <w:rPr>
          <w:rFonts w:ascii="Times New Roman" w:hAnsi="Times New Roman" w:cs="Times New Roman"/>
          <w:sz w:val="28"/>
          <w:szCs w:val="28"/>
        </w:rPr>
        <w:t>Профессиональные квалификационные группы общеотраслевых</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профессий рабочих и размеры окладов (должностных окладов)</w:t>
      </w:r>
    </w:p>
    <w:p w:rsidR="00733B58" w:rsidRPr="00733B58" w:rsidRDefault="00733B58" w:rsidP="00733B58">
      <w:pPr>
        <w:pStyle w:val="ConsPlusNormal"/>
        <w:jc w:val="both"/>
        <w:rPr>
          <w:rFonts w:ascii="Times New Roman" w:hAnsi="Times New Roman" w:cs="Times New Roman"/>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09"/>
        <w:gridCol w:w="3240"/>
        <w:gridCol w:w="1857"/>
        <w:gridCol w:w="1424"/>
      </w:tblGrid>
      <w:tr w:rsidR="00733B58" w:rsidRPr="00733B58" w:rsidTr="008F5F8C">
        <w:tc>
          <w:tcPr>
            <w:tcW w:w="9498" w:type="dxa"/>
            <w:gridSpan w:val="5"/>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Профессиональная квалификационная группа</w:t>
            </w:r>
          </w:p>
        </w:tc>
      </w:tr>
      <w:tr w:rsidR="00733B58" w:rsidRPr="00733B58" w:rsidTr="008F5F8C">
        <w:tc>
          <w:tcPr>
            <w:tcW w:w="568" w:type="dxa"/>
            <w:vAlign w:val="center"/>
          </w:tcPr>
          <w:p w:rsidR="00733B58" w:rsidRPr="007F3B2A" w:rsidRDefault="00733B58" w:rsidP="00702B31">
            <w:pPr>
              <w:pStyle w:val="ConsPlusNormal"/>
              <w:ind w:left="-31" w:firstLine="31"/>
              <w:jc w:val="center"/>
              <w:rPr>
                <w:rFonts w:ascii="Times New Roman" w:hAnsi="Times New Roman" w:cs="Times New Roman"/>
                <w:sz w:val="24"/>
                <w:szCs w:val="24"/>
              </w:rPr>
            </w:pPr>
            <w:r w:rsidRPr="007F3B2A">
              <w:rPr>
                <w:rFonts w:ascii="Times New Roman" w:hAnsi="Times New Roman" w:cs="Times New Roman"/>
                <w:sz w:val="24"/>
                <w:szCs w:val="24"/>
              </w:rPr>
              <w:t>№ п/п</w:t>
            </w:r>
          </w:p>
        </w:tc>
        <w:tc>
          <w:tcPr>
            <w:tcW w:w="240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уровни</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категории)</w:t>
            </w:r>
          </w:p>
        </w:tc>
        <w:tc>
          <w:tcPr>
            <w:tcW w:w="3240"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 xml:space="preserve">Разряд в соответствии с </w:t>
            </w:r>
            <w:hyperlink r:id="rId18" w:history="1">
              <w:r w:rsidRPr="007F3B2A">
                <w:rPr>
                  <w:rFonts w:ascii="Times New Roman" w:hAnsi="Times New Roman" w:cs="Times New Roman"/>
                  <w:sz w:val="24"/>
                  <w:szCs w:val="24"/>
                </w:rPr>
                <w:t>ЕТКС</w:t>
              </w:r>
            </w:hyperlink>
            <w:r w:rsidRPr="007F3B2A">
              <w:rPr>
                <w:rFonts w:ascii="Times New Roman" w:hAnsi="Times New Roman" w:cs="Times New Roman"/>
                <w:sz w:val="24"/>
                <w:szCs w:val="24"/>
              </w:rPr>
              <w:t xml:space="preserve"> работ и профессий рабочих</w:t>
            </w:r>
          </w:p>
        </w:tc>
        <w:tc>
          <w:tcPr>
            <w:tcW w:w="1424"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Размеры окладов (должностных окладов) (рублей)</w:t>
            </w:r>
          </w:p>
        </w:tc>
      </w:tr>
      <w:tr w:rsidR="00733B58" w:rsidRPr="00733B58" w:rsidTr="008F5F8C">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1.1</w:t>
            </w:r>
          </w:p>
        </w:tc>
        <w:tc>
          <w:tcPr>
            <w:tcW w:w="2409" w:type="dxa"/>
            <w:vMerge w:val="restart"/>
          </w:tcPr>
          <w:p w:rsidR="00733B58" w:rsidRPr="007F3B2A" w:rsidRDefault="00733B58" w:rsidP="003B5B6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квалификационный уровень</w:t>
            </w:r>
          </w:p>
        </w:tc>
        <w:tc>
          <w:tcPr>
            <w:tcW w:w="3240" w:type="dxa"/>
          </w:tcPr>
          <w:p w:rsidR="00733B58" w:rsidRPr="00C446C5" w:rsidRDefault="00733B58" w:rsidP="00702B31">
            <w:pPr>
              <w:pStyle w:val="ConsPlusNormal"/>
              <w:rPr>
                <w:rFonts w:ascii="Times New Roman" w:hAnsi="Times New Roman" w:cs="Times New Roman"/>
                <w:sz w:val="24"/>
                <w:szCs w:val="24"/>
              </w:rPr>
            </w:pPr>
            <w:r w:rsidRPr="00C446C5">
              <w:rPr>
                <w:rFonts w:ascii="Times New Roman" w:hAnsi="Times New Roman" w:cs="Times New Roman"/>
                <w:sz w:val="24"/>
                <w:szCs w:val="24"/>
              </w:rPr>
              <w:t xml:space="preserve">-гардеробщик </w:t>
            </w:r>
          </w:p>
          <w:p w:rsidR="00733B58" w:rsidRPr="00C446C5" w:rsidRDefault="003B5B63" w:rsidP="00702B31">
            <w:pPr>
              <w:pStyle w:val="ConsPlusNormal"/>
              <w:jc w:val="both"/>
              <w:rPr>
                <w:rFonts w:ascii="Times New Roman" w:hAnsi="Times New Roman" w:cs="Times New Roman"/>
                <w:sz w:val="24"/>
                <w:szCs w:val="24"/>
              </w:rPr>
            </w:pPr>
            <w:r w:rsidRPr="00C446C5">
              <w:rPr>
                <w:rFonts w:ascii="Times New Roman" w:hAnsi="Times New Roman" w:cs="Times New Roman"/>
                <w:sz w:val="24"/>
                <w:szCs w:val="24"/>
              </w:rPr>
              <w:t>-</w:t>
            </w:r>
            <w:r w:rsidR="00733B58" w:rsidRPr="00C446C5">
              <w:rPr>
                <w:rFonts w:ascii="Times New Roman" w:hAnsi="Times New Roman" w:cs="Times New Roman"/>
                <w:sz w:val="24"/>
                <w:szCs w:val="24"/>
              </w:rPr>
              <w:t>грузчик</w:t>
            </w:r>
          </w:p>
          <w:p w:rsidR="00733B58" w:rsidRPr="00C446C5" w:rsidRDefault="003B5B63" w:rsidP="00702B31">
            <w:pPr>
              <w:pStyle w:val="ConsPlusNormal"/>
              <w:jc w:val="both"/>
              <w:rPr>
                <w:rFonts w:ascii="Times New Roman" w:hAnsi="Times New Roman" w:cs="Times New Roman"/>
                <w:sz w:val="24"/>
                <w:szCs w:val="24"/>
              </w:rPr>
            </w:pPr>
            <w:r w:rsidRPr="00C446C5">
              <w:rPr>
                <w:rFonts w:ascii="Times New Roman" w:hAnsi="Times New Roman" w:cs="Times New Roman"/>
                <w:sz w:val="24"/>
                <w:szCs w:val="24"/>
              </w:rPr>
              <w:t>-</w:t>
            </w:r>
            <w:r w:rsidR="00733B58" w:rsidRPr="00C446C5">
              <w:rPr>
                <w:rFonts w:ascii="Times New Roman" w:hAnsi="Times New Roman" w:cs="Times New Roman"/>
                <w:sz w:val="24"/>
                <w:szCs w:val="24"/>
              </w:rPr>
              <w:t>кастелянша</w:t>
            </w:r>
          </w:p>
          <w:p w:rsidR="00733B58" w:rsidRPr="00C446C5" w:rsidRDefault="003B5B63" w:rsidP="00702B31">
            <w:pPr>
              <w:pStyle w:val="ConsPlusNormal"/>
              <w:jc w:val="both"/>
              <w:rPr>
                <w:rFonts w:ascii="Times New Roman" w:hAnsi="Times New Roman" w:cs="Times New Roman"/>
                <w:sz w:val="24"/>
                <w:szCs w:val="24"/>
              </w:rPr>
            </w:pPr>
            <w:r w:rsidRPr="00C446C5">
              <w:rPr>
                <w:rFonts w:ascii="Times New Roman" w:hAnsi="Times New Roman" w:cs="Times New Roman"/>
                <w:sz w:val="24"/>
                <w:szCs w:val="24"/>
              </w:rPr>
              <w:t>-</w:t>
            </w:r>
            <w:r w:rsidR="00733B58" w:rsidRPr="00C446C5">
              <w:rPr>
                <w:rFonts w:ascii="Times New Roman" w:hAnsi="Times New Roman" w:cs="Times New Roman"/>
                <w:sz w:val="24"/>
                <w:szCs w:val="24"/>
              </w:rPr>
              <w:t>кладовщик</w:t>
            </w:r>
          </w:p>
          <w:p w:rsidR="00733B58" w:rsidRPr="00C446C5" w:rsidRDefault="003B5B63" w:rsidP="00702B31">
            <w:pPr>
              <w:pStyle w:val="ConsPlusNormal"/>
              <w:rPr>
                <w:rFonts w:ascii="Times New Roman" w:hAnsi="Times New Roman" w:cs="Times New Roman"/>
                <w:sz w:val="24"/>
                <w:szCs w:val="24"/>
              </w:rPr>
            </w:pPr>
            <w:r w:rsidRPr="00C446C5">
              <w:rPr>
                <w:rFonts w:ascii="Times New Roman" w:hAnsi="Times New Roman" w:cs="Times New Roman"/>
                <w:sz w:val="24"/>
                <w:szCs w:val="24"/>
              </w:rPr>
              <w:t>-</w:t>
            </w:r>
            <w:r w:rsidR="00733B58" w:rsidRPr="00C446C5">
              <w:rPr>
                <w:rFonts w:ascii="Times New Roman" w:hAnsi="Times New Roman" w:cs="Times New Roman"/>
                <w:sz w:val="24"/>
                <w:szCs w:val="24"/>
              </w:rPr>
              <w:t>слесарь по ремонту автомобилей</w:t>
            </w:r>
          </w:p>
          <w:p w:rsidR="00AA7622" w:rsidRPr="00C446C5" w:rsidRDefault="00AA7622" w:rsidP="00702B31">
            <w:pPr>
              <w:pStyle w:val="ConsPlusNormal"/>
              <w:rPr>
                <w:rFonts w:ascii="Times New Roman" w:hAnsi="Times New Roman" w:cs="Times New Roman"/>
                <w:sz w:val="24"/>
                <w:szCs w:val="24"/>
              </w:rPr>
            </w:pPr>
            <w:r w:rsidRPr="00C446C5">
              <w:rPr>
                <w:rFonts w:ascii="Times New Roman" w:hAnsi="Times New Roman" w:cs="Times New Roman"/>
                <w:sz w:val="24"/>
                <w:szCs w:val="24"/>
              </w:rPr>
              <w:t>-конюх</w:t>
            </w:r>
          </w:p>
          <w:p w:rsidR="00E964BD" w:rsidRPr="00C446C5" w:rsidRDefault="00AA7622" w:rsidP="002A5CF3">
            <w:pPr>
              <w:pStyle w:val="ConsPlusNormal"/>
              <w:rPr>
                <w:rFonts w:ascii="Times New Roman" w:hAnsi="Times New Roman" w:cs="Times New Roman"/>
                <w:sz w:val="24"/>
                <w:szCs w:val="24"/>
              </w:rPr>
            </w:pPr>
            <w:r w:rsidRPr="00C446C5">
              <w:rPr>
                <w:rFonts w:ascii="Times New Roman" w:hAnsi="Times New Roman" w:cs="Times New Roman"/>
                <w:sz w:val="24"/>
                <w:szCs w:val="24"/>
              </w:rPr>
              <w:t>-приемщик пункт</w:t>
            </w:r>
            <w:r w:rsidR="002A5CF3" w:rsidRPr="00C446C5">
              <w:rPr>
                <w:rFonts w:ascii="Times New Roman" w:hAnsi="Times New Roman" w:cs="Times New Roman"/>
                <w:sz w:val="24"/>
                <w:szCs w:val="24"/>
              </w:rPr>
              <w:t>а</w:t>
            </w:r>
            <w:r w:rsidRPr="00C446C5">
              <w:rPr>
                <w:rFonts w:ascii="Times New Roman" w:hAnsi="Times New Roman" w:cs="Times New Roman"/>
                <w:sz w:val="24"/>
                <w:szCs w:val="24"/>
              </w:rPr>
              <w:t xml:space="preserve"> проката</w:t>
            </w:r>
          </w:p>
        </w:tc>
        <w:tc>
          <w:tcPr>
            <w:tcW w:w="1857" w:type="dxa"/>
          </w:tcPr>
          <w:p w:rsidR="00733B58" w:rsidRPr="00C446C5" w:rsidRDefault="00733B58" w:rsidP="00702B31">
            <w:pPr>
              <w:pStyle w:val="ConsPlusNormal"/>
              <w:jc w:val="center"/>
              <w:rPr>
                <w:rFonts w:ascii="Times New Roman" w:hAnsi="Times New Roman" w:cs="Times New Roman"/>
                <w:sz w:val="24"/>
                <w:szCs w:val="24"/>
              </w:rPr>
            </w:pPr>
            <w:r w:rsidRPr="00C446C5">
              <w:rPr>
                <w:rFonts w:ascii="Times New Roman" w:hAnsi="Times New Roman" w:cs="Times New Roman"/>
                <w:sz w:val="24"/>
                <w:szCs w:val="24"/>
              </w:rPr>
              <w:t>1 разряд</w:t>
            </w:r>
          </w:p>
        </w:tc>
        <w:tc>
          <w:tcPr>
            <w:tcW w:w="1424" w:type="dxa"/>
          </w:tcPr>
          <w:p w:rsidR="00733B58" w:rsidRPr="007F3B2A" w:rsidRDefault="000F3C16" w:rsidP="003B5B63">
            <w:pPr>
              <w:pStyle w:val="ConsPlusNormal"/>
              <w:jc w:val="center"/>
              <w:rPr>
                <w:rFonts w:ascii="Times New Roman" w:hAnsi="Times New Roman" w:cs="Times New Roman"/>
                <w:sz w:val="24"/>
                <w:szCs w:val="24"/>
              </w:rPr>
            </w:pPr>
            <w:r>
              <w:rPr>
                <w:rFonts w:ascii="Times New Roman" w:hAnsi="Times New Roman" w:cs="Times New Roman"/>
                <w:sz w:val="24"/>
                <w:szCs w:val="24"/>
              </w:rPr>
              <w:t>18</w:t>
            </w:r>
            <w:r w:rsidR="009D6AC4">
              <w:rPr>
                <w:rFonts w:ascii="Times New Roman" w:hAnsi="Times New Roman" w:cs="Times New Roman"/>
                <w:sz w:val="24"/>
                <w:szCs w:val="24"/>
              </w:rPr>
              <w:t xml:space="preserve"> 340</w:t>
            </w:r>
          </w:p>
        </w:tc>
      </w:tr>
      <w:tr w:rsidR="00733B58" w:rsidRPr="00733B58" w:rsidTr="008F5F8C">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1.2</w:t>
            </w:r>
          </w:p>
        </w:tc>
        <w:tc>
          <w:tcPr>
            <w:tcW w:w="2409" w:type="dxa"/>
            <w:vMerge/>
          </w:tcPr>
          <w:p w:rsidR="00733B58" w:rsidRPr="007F3B2A" w:rsidRDefault="00733B58" w:rsidP="00702B31"/>
        </w:tc>
        <w:tc>
          <w:tcPr>
            <w:tcW w:w="3240" w:type="dxa"/>
          </w:tcPr>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грузчик</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кассир билетный</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кастелянша</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киоскер</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кладовщик</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контролер- кассир</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швея</w:t>
            </w:r>
          </w:p>
          <w:p w:rsidR="00733B58" w:rsidRPr="009551F4" w:rsidRDefault="00733B58"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-рабочий по комплексному обслуживанию и ремонту зданий</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плотник</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слесарь по ремонту автомобилей</w:t>
            </w:r>
          </w:p>
          <w:p w:rsidR="00AA7622" w:rsidRPr="009551F4" w:rsidRDefault="007738A7" w:rsidP="00AA7622">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AA7622" w:rsidRPr="009551F4">
              <w:rPr>
                <w:rFonts w:ascii="Times New Roman" w:hAnsi="Times New Roman" w:cs="Times New Roman"/>
                <w:color w:val="000000" w:themeColor="text1"/>
                <w:sz w:val="24"/>
                <w:szCs w:val="24"/>
              </w:rPr>
              <w:t>конюх</w:t>
            </w:r>
          </w:p>
          <w:p w:rsidR="00AA7622" w:rsidRPr="009551F4" w:rsidRDefault="00AA7622" w:rsidP="002A5CF3">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-приемщик пункт</w:t>
            </w:r>
            <w:r w:rsidR="002A5CF3" w:rsidRPr="009551F4">
              <w:rPr>
                <w:rFonts w:ascii="Times New Roman" w:hAnsi="Times New Roman" w:cs="Times New Roman"/>
                <w:color w:val="000000" w:themeColor="text1"/>
                <w:sz w:val="24"/>
                <w:szCs w:val="24"/>
              </w:rPr>
              <w:t>а</w:t>
            </w:r>
            <w:r w:rsidRPr="009551F4">
              <w:rPr>
                <w:rFonts w:ascii="Times New Roman" w:hAnsi="Times New Roman" w:cs="Times New Roman"/>
                <w:color w:val="000000" w:themeColor="text1"/>
                <w:sz w:val="24"/>
                <w:szCs w:val="24"/>
              </w:rPr>
              <w:t xml:space="preserve"> проката</w:t>
            </w:r>
          </w:p>
          <w:p w:rsidR="00E964BD" w:rsidRPr="009551F4" w:rsidRDefault="00E964BD" w:rsidP="002A5CF3">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 xml:space="preserve"> - </w:t>
            </w:r>
            <w:proofErr w:type="spellStart"/>
            <w:r w:rsidRPr="009551F4">
              <w:rPr>
                <w:rFonts w:ascii="Times New Roman" w:hAnsi="Times New Roman" w:cs="Times New Roman"/>
                <w:color w:val="000000" w:themeColor="text1"/>
                <w:sz w:val="24"/>
                <w:szCs w:val="24"/>
              </w:rPr>
              <w:t>фотооператор</w:t>
            </w:r>
            <w:proofErr w:type="spellEnd"/>
          </w:p>
        </w:tc>
        <w:tc>
          <w:tcPr>
            <w:tcW w:w="1857" w:type="dxa"/>
          </w:tcPr>
          <w:p w:rsidR="00733B58" w:rsidRPr="00C446C5" w:rsidRDefault="00733B58" w:rsidP="00702B31">
            <w:pPr>
              <w:pStyle w:val="ConsPlusNormal"/>
              <w:jc w:val="center"/>
              <w:rPr>
                <w:rFonts w:ascii="Times New Roman" w:hAnsi="Times New Roman" w:cs="Times New Roman"/>
                <w:sz w:val="24"/>
                <w:szCs w:val="24"/>
              </w:rPr>
            </w:pPr>
            <w:r w:rsidRPr="00C446C5">
              <w:rPr>
                <w:rFonts w:ascii="Times New Roman" w:hAnsi="Times New Roman" w:cs="Times New Roman"/>
                <w:sz w:val="24"/>
                <w:szCs w:val="24"/>
              </w:rPr>
              <w:t>2 разряд</w:t>
            </w:r>
          </w:p>
        </w:tc>
        <w:tc>
          <w:tcPr>
            <w:tcW w:w="1424" w:type="dxa"/>
          </w:tcPr>
          <w:p w:rsidR="00733B58" w:rsidRPr="007F3B2A"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18</w:t>
            </w:r>
            <w:r w:rsidR="009D6AC4">
              <w:rPr>
                <w:rFonts w:ascii="Times New Roman" w:hAnsi="Times New Roman" w:cs="Times New Roman"/>
                <w:sz w:val="24"/>
                <w:szCs w:val="24"/>
              </w:rPr>
              <w:t xml:space="preserve"> 505</w:t>
            </w:r>
          </w:p>
        </w:tc>
      </w:tr>
      <w:tr w:rsidR="00733B58" w:rsidRPr="00733B58" w:rsidTr="008F5F8C">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1.3</w:t>
            </w:r>
          </w:p>
        </w:tc>
        <w:tc>
          <w:tcPr>
            <w:tcW w:w="2409" w:type="dxa"/>
            <w:vMerge/>
          </w:tcPr>
          <w:p w:rsidR="00733B58" w:rsidRPr="007F3B2A" w:rsidRDefault="00733B58" w:rsidP="00702B31"/>
        </w:tc>
        <w:tc>
          <w:tcPr>
            <w:tcW w:w="3240" w:type="dxa"/>
          </w:tcPr>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кассир билетный</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контролер- кассир</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швея</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рабочий по комплексному обслуживанию и ремонту зданий</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плотник</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слесарь по ремонту автомобилей</w:t>
            </w:r>
          </w:p>
          <w:p w:rsidR="007738A7" w:rsidRPr="009551F4" w:rsidRDefault="00E964BD" w:rsidP="00A12673">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 xml:space="preserve">- </w:t>
            </w:r>
            <w:proofErr w:type="spellStart"/>
            <w:r w:rsidRPr="009551F4">
              <w:rPr>
                <w:rFonts w:ascii="Times New Roman" w:hAnsi="Times New Roman" w:cs="Times New Roman"/>
                <w:color w:val="000000" w:themeColor="text1"/>
                <w:sz w:val="24"/>
                <w:szCs w:val="24"/>
              </w:rPr>
              <w:t>фотооператор</w:t>
            </w:r>
            <w:proofErr w:type="spellEnd"/>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3 разряд</w:t>
            </w:r>
          </w:p>
        </w:tc>
        <w:tc>
          <w:tcPr>
            <w:tcW w:w="1424" w:type="dxa"/>
          </w:tcPr>
          <w:p w:rsidR="00733B58" w:rsidRPr="007F3B2A"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163</w:t>
            </w:r>
          </w:p>
        </w:tc>
      </w:tr>
      <w:tr w:rsidR="00733B58" w:rsidRPr="00733B58" w:rsidTr="008F5F8C">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lastRenderedPageBreak/>
              <w:t>2</w:t>
            </w:r>
          </w:p>
        </w:tc>
        <w:tc>
          <w:tcPr>
            <w:tcW w:w="8930" w:type="dxa"/>
            <w:gridSpan w:val="4"/>
          </w:tcPr>
          <w:p w:rsidR="00733B58" w:rsidRPr="009551F4" w:rsidRDefault="00733B58" w:rsidP="00702B31">
            <w:pPr>
              <w:pStyle w:val="ConsPlusNormal"/>
              <w:jc w:val="center"/>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Общеотраслевые профессии рабочих второго уровня</w:t>
            </w:r>
          </w:p>
        </w:tc>
      </w:tr>
      <w:tr w:rsidR="00733B58" w:rsidRPr="007F3B2A" w:rsidTr="008F5F8C">
        <w:trPr>
          <w:trHeight w:val="1252"/>
        </w:trPr>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2.1</w:t>
            </w:r>
          </w:p>
        </w:tc>
        <w:tc>
          <w:tcPr>
            <w:tcW w:w="2409" w:type="dxa"/>
            <w:vMerge w:val="restart"/>
          </w:tcPr>
          <w:p w:rsidR="00733B58" w:rsidRPr="007F3B2A" w:rsidRDefault="00733B58" w:rsidP="003B5B6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квалификационный уровень</w:t>
            </w:r>
          </w:p>
        </w:tc>
        <w:tc>
          <w:tcPr>
            <w:tcW w:w="3240" w:type="dxa"/>
            <w:vMerge w:val="restart"/>
          </w:tcPr>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контролер- кассир</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швея</w:t>
            </w:r>
          </w:p>
          <w:p w:rsidR="00733B58" w:rsidRPr="009551F4" w:rsidRDefault="00733B58"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-рабочий по комплексному обслуживанию и ремонту зданий</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плотник</w:t>
            </w:r>
          </w:p>
          <w:p w:rsidR="00733B58" w:rsidRPr="009551F4" w:rsidRDefault="00733B58"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-водитель</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слесарь по ремонту автомобилей</w:t>
            </w:r>
          </w:p>
          <w:p w:rsidR="007738A7" w:rsidRPr="009551F4" w:rsidRDefault="007738A7"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-механик по техническим видам спорта</w:t>
            </w:r>
          </w:p>
          <w:p w:rsidR="00E964BD" w:rsidRPr="009551F4" w:rsidRDefault="00E964BD"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 xml:space="preserve">- </w:t>
            </w:r>
            <w:proofErr w:type="spellStart"/>
            <w:r w:rsidRPr="009551F4">
              <w:rPr>
                <w:rFonts w:ascii="Times New Roman" w:hAnsi="Times New Roman" w:cs="Times New Roman"/>
                <w:color w:val="000000" w:themeColor="text1"/>
                <w:sz w:val="24"/>
                <w:szCs w:val="24"/>
              </w:rPr>
              <w:t>фотооператор</w:t>
            </w:r>
            <w:proofErr w:type="spellEnd"/>
          </w:p>
          <w:p w:rsidR="002C14F8" w:rsidRPr="009551F4" w:rsidRDefault="002C14F8" w:rsidP="00702B31">
            <w:pPr>
              <w:pStyle w:val="ConsPlusNormal"/>
              <w:rPr>
                <w:rFonts w:ascii="Times New Roman" w:hAnsi="Times New Roman" w:cs="Times New Roman"/>
                <w:color w:val="000000" w:themeColor="text1"/>
                <w:sz w:val="24"/>
                <w:szCs w:val="24"/>
              </w:rPr>
            </w:pP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4 разряд</w:t>
            </w:r>
          </w:p>
        </w:tc>
        <w:tc>
          <w:tcPr>
            <w:tcW w:w="1424" w:type="dxa"/>
          </w:tcPr>
          <w:p w:rsidR="00733B58" w:rsidRPr="007F3B2A"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739</w:t>
            </w:r>
          </w:p>
        </w:tc>
      </w:tr>
      <w:tr w:rsidR="00733B58" w:rsidRPr="007F3B2A" w:rsidTr="008F5F8C">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2.2</w:t>
            </w:r>
          </w:p>
        </w:tc>
        <w:tc>
          <w:tcPr>
            <w:tcW w:w="2409" w:type="dxa"/>
            <w:vMerge/>
          </w:tcPr>
          <w:p w:rsidR="00733B58" w:rsidRPr="007F3B2A" w:rsidRDefault="00733B58" w:rsidP="003B5B63">
            <w:pPr>
              <w:jc w:val="center"/>
            </w:pPr>
          </w:p>
        </w:tc>
        <w:tc>
          <w:tcPr>
            <w:tcW w:w="3240" w:type="dxa"/>
            <w:vMerge/>
          </w:tcPr>
          <w:p w:rsidR="00733B58" w:rsidRPr="007F3B2A" w:rsidRDefault="00733B58" w:rsidP="00702B31"/>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5 разряд</w:t>
            </w:r>
          </w:p>
        </w:tc>
        <w:tc>
          <w:tcPr>
            <w:tcW w:w="1424" w:type="dxa"/>
          </w:tcPr>
          <w:p w:rsidR="00733B58" w:rsidRPr="007F3B2A"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009D6AC4">
              <w:rPr>
                <w:rFonts w:ascii="Times New Roman" w:hAnsi="Times New Roman" w:cs="Times New Roman"/>
                <w:sz w:val="24"/>
                <w:szCs w:val="24"/>
              </w:rPr>
              <w:t xml:space="preserve"> 973</w:t>
            </w:r>
          </w:p>
        </w:tc>
      </w:tr>
      <w:tr w:rsidR="00733B58" w:rsidRPr="007F3B2A" w:rsidTr="009D6AC4">
        <w:trPr>
          <w:trHeight w:val="1872"/>
        </w:trPr>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2.3.</w:t>
            </w:r>
          </w:p>
        </w:tc>
        <w:tc>
          <w:tcPr>
            <w:tcW w:w="2409" w:type="dxa"/>
            <w:vMerge w:val="restart"/>
          </w:tcPr>
          <w:p w:rsidR="00733B58" w:rsidRPr="007F3B2A" w:rsidRDefault="00733B58" w:rsidP="003B5B63">
            <w:pPr>
              <w:jc w:val="center"/>
            </w:pPr>
            <w:r w:rsidRPr="007F3B2A">
              <w:t>2 квалификационный уровень</w:t>
            </w:r>
          </w:p>
        </w:tc>
        <w:tc>
          <w:tcPr>
            <w:tcW w:w="3240" w:type="dxa"/>
            <w:vMerge w:val="restart"/>
          </w:tcPr>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водитель</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швея</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слесарь по ремонту автомобилей</w:t>
            </w:r>
          </w:p>
          <w:p w:rsidR="00733B58" w:rsidRDefault="003B5B63" w:rsidP="000344C7">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0344C7">
              <w:rPr>
                <w:rFonts w:ascii="Times New Roman" w:hAnsi="Times New Roman" w:cs="Times New Roman"/>
                <w:sz w:val="24"/>
                <w:szCs w:val="24"/>
              </w:rPr>
              <w:t>плотник</w:t>
            </w:r>
          </w:p>
          <w:p w:rsidR="008E1C94" w:rsidRPr="000344C7" w:rsidRDefault="008E1C94" w:rsidP="000344C7">
            <w:pPr>
              <w:pStyle w:val="ConsPlusNormal"/>
              <w:rPr>
                <w:rFonts w:ascii="Times New Roman" w:hAnsi="Times New Roman" w:cs="Times New Roman"/>
                <w:sz w:val="24"/>
                <w:szCs w:val="24"/>
              </w:rPr>
            </w:pP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разряд</w:t>
            </w:r>
          </w:p>
        </w:tc>
        <w:tc>
          <w:tcPr>
            <w:tcW w:w="1424" w:type="dxa"/>
          </w:tcPr>
          <w:p w:rsidR="00733B58" w:rsidRPr="007F3B2A"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21</w:t>
            </w:r>
            <w:r w:rsidR="009D6AC4">
              <w:rPr>
                <w:rFonts w:ascii="Times New Roman" w:hAnsi="Times New Roman" w:cs="Times New Roman"/>
                <w:sz w:val="24"/>
                <w:szCs w:val="24"/>
              </w:rPr>
              <w:t xml:space="preserve"> 632</w:t>
            </w:r>
          </w:p>
        </w:tc>
      </w:tr>
      <w:tr w:rsidR="00733B58" w:rsidRPr="007F3B2A" w:rsidTr="009D1505">
        <w:trPr>
          <w:trHeight w:val="880"/>
        </w:trPr>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2.4.</w:t>
            </w:r>
          </w:p>
        </w:tc>
        <w:tc>
          <w:tcPr>
            <w:tcW w:w="2409" w:type="dxa"/>
            <w:vMerge/>
          </w:tcPr>
          <w:p w:rsidR="00733B58" w:rsidRPr="007F3B2A" w:rsidRDefault="00733B58" w:rsidP="003B5B63">
            <w:pPr>
              <w:jc w:val="center"/>
            </w:pPr>
          </w:p>
        </w:tc>
        <w:tc>
          <w:tcPr>
            <w:tcW w:w="3240" w:type="dxa"/>
            <w:vMerge/>
          </w:tcPr>
          <w:p w:rsidR="00733B58" w:rsidRPr="007F3B2A" w:rsidRDefault="00733B58" w:rsidP="00702B31">
            <w:pPr>
              <w:pStyle w:val="ConsPlusNormal"/>
              <w:rPr>
                <w:rFonts w:ascii="Times New Roman" w:hAnsi="Times New Roman" w:cs="Times New Roman"/>
                <w:sz w:val="24"/>
                <w:szCs w:val="24"/>
              </w:rPr>
            </w:pP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7 разряд</w:t>
            </w:r>
          </w:p>
        </w:tc>
        <w:tc>
          <w:tcPr>
            <w:tcW w:w="1424" w:type="dxa"/>
          </w:tcPr>
          <w:p w:rsidR="00733B58" w:rsidRPr="007F3B2A"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22</w:t>
            </w:r>
            <w:r w:rsidR="009D6AC4">
              <w:rPr>
                <w:rFonts w:ascii="Times New Roman" w:hAnsi="Times New Roman" w:cs="Times New Roman"/>
                <w:sz w:val="24"/>
                <w:szCs w:val="24"/>
              </w:rPr>
              <w:t xml:space="preserve"> 124</w:t>
            </w:r>
          </w:p>
        </w:tc>
      </w:tr>
      <w:tr w:rsidR="00733B58" w:rsidRPr="007F3B2A" w:rsidTr="004167F8">
        <w:trPr>
          <w:trHeight w:val="2757"/>
        </w:trPr>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2.5.</w:t>
            </w:r>
          </w:p>
        </w:tc>
        <w:tc>
          <w:tcPr>
            <w:tcW w:w="2409" w:type="dxa"/>
          </w:tcPr>
          <w:p w:rsidR="00733B58" w:rsidRPr="007F3B2A" w:rsidRDefault="00733B58" w:rsidP="003B5B63">
            <w:pPr>
              <w:jc w:val="center"/>
            </w:pPr>
            <w:r w:rsidRPr="007F3B2A">
              <w:t>3 квалификационный уровень</w:t>
            </w:r>
          </w:p>
        </w:tc>
        <w:tc>
          <w:tcPr>
            <w:tcW w:w="3240" w:type="dxa"/>
          </w:tcPr>
          <w:p w:rsidR="00733B58" w:rsidRPr="007F3B2A" w:rsidRDefault="00AD420B" w:rsidP="007F3B2A">
            <w:pPr>
              <w:pStyle w:val="ConsPlusNormal"/>
              <w:rPr>
                <w:rFonts w:ascii="Times New Roman" w:hAnsi="Times New Roman" w:cs="Times New Roman"/>
                <w:sz w:val="24"/>
                <w:szCs w:val="24"/>
              </w:rPr>
            </w:pPr>
            <w:r>
              <w:rPr>
                <w:rFonts w:ascii="Times New Roman" w:hAnsi="Times New Roman" w:cs="Times New Roman"/>
                <w:sz w:val="24"/>
                <w:szCs w:val="24"/>
              </w:rPr>
              <w:t>н</w:t>
            </w:r>
            <w:r w:rsidR="00733B58" w:rsidRPr="007F3B2A">
              <w:rPr>
                <w:rFonts w:ascii="Times New Roman" w:hAnsi="Times New Roman" w:cs="Times New Roman"/>
                <w:sz w:val="24"/>
                <w:szCs w:val="24"/>
              </w:rPr>
              <w:t>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 разряд</w:t>
            </w:r>
          </w:p>
        </w:tc>
        <w:tc>
          <w:tcPr>
            <w:tcW w:w="1424" w:type="dxa"/>
          </w:tcPr>
          <w:p w:rsidR="00733B58" w:rsidRPr="007F3B2A" w:rsidRDefault="000F3C16"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9D6AC4">
              <w:rPr>
                <w:rFonts w:ascii="Times New Roman" w:hAnsi="Times New Roman" w:cs="Times New Roman"/>
                <w:sz w:val="24"/>
                <w:szCs w:val="24"/>
              </w:rPr>
              <w:t xml:space="preserve"> 099</w:t>
            </w:r>
          </w:p>
        </w:tc>
      </w:tr>
      <w:tr w:rsidR="00733B58" w:rsidRPr="007F3B2A" w:rsidTr="004167F8">
        <w:trPr>
          <w:trHeight w:val="3760"/>
        </w:trPr>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2.6</w:t>
            </w:r>
          </w:p>
        </w:tc>
        <w:tc>
          <w:tcPr>
            <w:tcW w:w="2409" w:type="dxa"/>
          </w:tcPr>
          <w:p w:rsidR="00733B58" w:rsidRPr="007F3B2A" w:rsidRDefault="00733B58" w:rsidP="003B5B63">
            <w:pPr>
              <w:jc w:val="center"/>
            </w:pPr>
            <w:r w:rsidRPr="007F3B2A">
              <w:t>4 квалификационный уровень</w:t>
            </w:r>
          </w:p>
        </w:tc>
        <w:tc>
          <w:tcPr>
            <w:tcW w:w="3240" w:type="dxa"/>
          </w:tcPr>
          <w:p w:rsidR="00733B58" w:rsidRPr="007F3B2A" w:rsidRDefault="00AD420B" w:rsidP="007F3B2A">
            <w:pPr>
              <w:pStyle w:val="ConsPlusNormal"/>
              <w:rPr>
                <w:rFonts w:ascii="Times New Roman" w:hAnsi="Times New Roman" w:cs="Times New Roman"/>
                <w:sz w:val="24"/>
                <w:szCs w:val="24"/>
              </w:rPr>
            </w:pPr>
            <w:r>
              <w:rPr>
                <w:rFonts w:ascii="Times New Roman" w:hAnsi="Times New Roman" w:cs="Times New Roman"/>
                <w:sz w:val="24"/>
                <w:szCs w:val="24"/>
              </w:rPr>
              <w:t>п</w:t>
            </w:r>
            <w:r w:rsidR="00733B58" w:rsidRPr="007F3B2A">
              <w:rPr>
                <w:rFonts w:ascii="Times New Roman" w:hAnsi="Times New Roman" w:cs="Times New Roman"/>
                <w:sz w:val="24"/>
                <w:szCs w:val="24"/>
              </w:rPr>
              <w:t xml:space="preserve">рофессии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согласно </w:t>
            </w:r>
            <w:hyperlink w:anchor="Par1161" w:tooltip="ПЕРЕЧЕНЬ" w:history="1">
              <w:r w:rsidR="00733B58" w:rsidRPr="007F3B2A">
                <w:rPr>
                  <w:rFonts w:ascii="Times New Roman" w:hAnsi="Times New Roman" w:cs="Times New Roman"/>
                  <w:sz w:val="24"/>
                  <w:szCs w:val="24"/>
                </w:rPr>
                <w:t>приложению</w:t>
              </w:r>
            </w:hyperlink>
            <w:r w:rsidR="006A6B14">
              <w:rPr>
                <w:rFonts w:ascii="Times New Roman" w:hAnsi="Times New Roman" w:cs="Times New Roman"/>
                <w:sz w:val="24"/>
                <w:szCs w:val="24"/>
              </w:rPr>
              <w:t xml:space="preserve"> № 1</w:t>
            </w:r>
            <w:r w:rsidR="00733B58" w:rsidRPr="007F3B2A">
              <w:rPr>
                <w:rFonts w:ascii="Times New Roman" w:hAnsi="Times New Roman" w:cs="Times New Roman"/>
                <w:sz w:val="24"/>
                <w:szCs w:val="24"/>
              </w:rPr>
              <w:t xml:space="preserve"> к н</w:t>
            </w:r>
            <w:r w:rsidR="003B5B63" w:rsidRPr="007F3B2A">
              <w:rPr>
                <w:rFonts w:ascii="Times New Roman" w:hAnsi="Times New Roman" w:cs="Times New Roman"/>
                <w:sz w:val="24"/>
                <w:szCs w:val="24"/>
              </w:rPr>
              <w:t xml:space="preserve">астоящему Положению         </w:t>
            </w:r>
          </w:p>
        </w:tc>
        <w:tc>
          <w:tcPr>
            <w:tcW w:w="1857" w:type="dxa"/>
          </w:tcPr>
          <w:p w:rsidR="00733B58" w:rsidRPr="007F3B2A" w:rsidRDefault="00733B58" w:rsidP="00702B31">
            <w:pPr>
              <w:pStyle w:val="ConsPlusNormal"/>
              <w:rPr>
                <w:rFonts w:ascii="Times New Roman" w:hAnsi="Times New Roman" w:cs="Times New Roman"/>
                <w:sz w:val="24"/>
                <w:szCs w:val="24"/>
              </w:rPr>
            </w:pPr>
          </w:p>
        </w:tc>
        <w:tc>
          <w:tcPr>
            <w:tcW w:w="1424" w:type="dxa"/>
          </w:tcPr>
          <w:p w:rsidR="00733B58" w:rsidRPr="007F3B2A"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0F3C16">
              <w:rPr>
                <w:rFonts w:ascii="Times New Roman" w:hAnsi="Times New Roman" w:cs="Times New Roman"/>
                <w:sz w:val="24"/>
                <w:szCs w:val="24"/>
              </w:rPr>
              <w:t>6</w:t>
            </w:r>
            <w:r>
              <w:rPr>
                <w:rFonts w:ascii="Times New Roman" w:hAnsi="Times New Roman" w:cs="Times New Roman"/>
                <w:sz w:val="24"/>
                <w:szCs w:val="24"/>
              </w:rPr>
              <w:t xml:space="preserve"> 238</w:t>
            </w:r>
          </w:p>
        </w:tc>
      </w:tr>
    </w:tbl>
    <w:p w:rsidR="00733B58" w:rsidRDefault="004F6977" w:rsidP="00733B58">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4F6977" w:rsidRPr="007F3B2A" w:rsidRDefault="004F6977" w:rsidP="004F6977">
      <w:pPr>
        <w:pStyle w:val="ConsPlusNormal"/>
        <w:outlineLvl w:val="2"/>
        <w:rPr>
          <w:rFonts w:ascii="Times New Roman" w:hAnsi="Times New Roman" w:cs="Times New Roman"/>
          <w:sz w:val="24"/>
          <w:szCs w:val="24"/>
        </w:rPr>
      </w:pPr>
    </w:p>
    <w:p w:rsidR="004167F8" w:rsidRDefault="004167F8" w:rsidP="004F6977">
      <w:pPr>
        <w:pStyle w:val="ConsPlusNormal"/>
        <w:jc w:val="right"/>
        <w:outlineLvl w:val="2"/>
        <w:rPr>
          <w:rFonts w:ascii="Times New Roman" w:hAnsi="Times New Roman" w:cs="Times New Roman"/>
          <w:sz w:val="28"/>
          <w:szCs w:val="28"/>
        </w:rPr>
      </w:pPr>
    </w:p>
    <w:p w:rsidR="004167F8" w:rsidRDefault="00733B58" w:rsidP="00113239">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r>
    </w:p>
    <w:p w:rsidR="00733B58" w:rsidRPr="00733B58" w:rsidRDefault="00733B58" w:rsidP="004167F8">
      <w:pPr>
        <w:pStyle w:val="ConsPlusNormal"/>
        <w:spacing w:line="360" w:lineRule="auto"/>
        <w:ind w:firstLine="567"/>
        <w:jc w:val="both"/>
        <w:rPr>
          <w:rFonts w:ascii="Times New Roman" w:hAnsi="Times New Roman" w:cs="Times New Roman"/>
          <w:sz w:val="28"/>
          <w:szCs w:val="28"/>
        </w:rPr>
      </w:pPr>
      <w:r w:rsidRPr="00733B58">
        <w:rPr>
          <w:rFonts w:ascii="Times New Roman" w:hAnsi="Times New Roman" w:cs="Times New Roman"/>
          <w:sz w:val="28"/>
          <w:szCs w:val="28"/>
        </w:rPr>
        <w:t>2.5.</w:t>
      </w:r>
      <w:r w:rsidRPr="00733B58">
        <w:rPr>
          <w:rFonts w:ascii="Times New Roman" w:hAnsi="Times New Roman" w:cs="Times New Roman"/>
          <w:sz w:val="28"/>
          <w:szCs w:val="28"/>
        </w:rPr>
        <w:tab/>
        <w:t xml:space="preserve">Размеры окладов (должностных окладов) по должностям работников, не отнесенным к ПКГ работников, устанавливаются на основе схем окладов (должностных окладов) с учетом обеспечения их дифференциации в зависимости от сложности труда, согласно таблице </w:t>
      </w:r>
      <w:r w:rsidR="00EF2E7F">
        <w:rPr>
          <w:rFonts w:ascii="Times New Roman" w:hAnsi="Times New Roman" w:cs="Times New Roman"/>
          <w:sz w:val="28"/>
          <w:szCs w:val="28"/>
        </w:rPr>
        <w:t>6</w:t>
      </w:r>
      <w:hyperlink w:anchor="P418" w:history="1"/>
      <w:r w:rsidRPr="00733B58">
        <w:rPr>
          <w:rFonts w:ascii="Times New Roman" w:hAnsi="Times New Roman" w:cs="Times New Roman"/>
          <w:sz w:val="28"/>
          <w:szCs w:val="28"/>
        </w:rPr>
        <w:t xml:space="preserve"> настоящего Положения.</w:t>
      </w:r>
    </w:p>
    <w:p w:rsidR="00733B58" w:rsidRPr="00113239" w:rsidRDefault="00113239" w:rsidP="00113239">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Наименования должностей включены в </w:t>
      </w:r>
      <w:hyperlink r:id="rId19" w:history="1">
        <w:r w:rsidRPr="00113239">
          <w:rPr>
            <w:rFonts w:eastAsiaTheme="minorHAnsi"/>
            <w:sz w:val="28"/>
            <w:szCs w:val="28"/>
            <w:lang w:eastAsia="en-US"/>
          </w:rPr>
          <w:t xml:space="preserve">таблицу </w:t>
        </w:r>
      </w:hyperlink>
      <w:r w:rsidR="00EF2E7F">
        <w:rPr>
          <w:rFonts w:eastAsiaTheme="minorHAnsi"/>
          <w:sz w:val="28"/>
          <w:szCs w:val="28"/>
          <w:lang w:eastAsia="en-US"/>
        </w:rPr>
        <w:t>6</w:t>
      </w:r>
      <w:r w:rsidRPr="00113239">
        <w:rPr>
          <w:rFonts w:eastAsiaTheme="minorHAnsi"/>
          <w:sz w:val="28"/>
          <w:szCs w:val="28"/>
          <w:lang w:eastAsia="en-US"/>
        </w:rPr>
        <w:t xml:space="preserve"> </w:t>
      </w:r>
      <w:r>
        <w:rPr>
          <w:rFonts w:eastAsiaTheme="minorHAnsi"/>
          <w:sz w:val="28"/>
          <w:szCs w:val="28"/>
          <w:lang w:eastAsia="en-US"/>
        </w:rPr>
        <w:t>настоящего Положения в соответствии с</w:t>
      </w:r>
      <w:r w:rsidR="00733B58" w:rsidRPr="00733B58">
        <w:rPr>
          <w:sz w:val="28"/>
          <w:szCs w:val="28"/>
        </w:rPr>
        <w:t xml:space="preserve">: </w:t>
      </w:r>
    </w:p>
    <w:p w:rsidR="00733B58" w:rsidRDefault="00733B58" w:rsidP="00733B58">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 xml:space="preserve">- </w:t>
      </w:r>
      <w:hyperlink r:id="rId20" w:history="1">
        <w:r w:rsidRPr="00733B58">
          <w:rPr>
            <w:rFonts w:ascii="Times New Roman" w:hAnsi="Times New Roman" w:cs="Times New Roman"/>
            <w:sz w:val="28"/>
            <w:szCs w:val="28"/>
          </w:rPr>
          <w:t>приказом</w:t>
        </w:r>
      </w:hyperlink>
      <w:r w:rsidRPr="00733B58">
        <w:rPr>
          <w:rFonts w:ascii="Times New Roman" w:hAnsi="Times New Roman" w:cs="Times New Roman"/>
          <w:sz w:val="28"/>
          <w:szCs w:val="28"/>
        </w:rPr>
        <w:t xml:space="preserve"> Министерства здравоохранения и социального развития Российской Федерации от 30.03.2011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rsidR="00113239" w:rsidRPr="00113239" w:rsidRDefault="00113239" w:rsidP="00113239">
      <w:pPr>
        <w:autoSpaceDE w:val="0"/>
        <w:autoSpaceDN w:val="0"/>
        <w:adjustRightInd w:val="0"/>
        <w:spacing w:line="360" w:lineRule="auto"/>
        <w:ind w:firstLine="539"/>
        <w:jc w:val="both"/>
        <w:rPr>
          <w:rFonts w:eastAsiaTheme="minorHAnsi"/>
          <w:sz w:val="28"/>
          <w:szCs w:val="28"/>
          <w:lang w:eastAsia="en-US"/>
        </w:rPr>
      </w:pPr>
      <w:r>
        <w:rPr>
          <w:rFonts w:eastAsiaTheme="minorHAnsi"/>
          <w:sz w:val="28"/>
          <w:szCs w:val="28"/>
          <w:lang w:eastAsia="en-US"/>
        </w:rPr>
        <w:t xml:space="preserve">- квалификационным </w:t>
      </w:r>
      <w:hyperlink r:id="rId21" w:history="1">
        <w:r w:rsidRPr="00113239">
          <w:rPr>
            <w:rFonts w:eastAsiaTheme="minorHAnsi"/>
            <w:sz w:val="28"/>
            <w:szCs w:val="28"/>
            <w:lang w:eastAsia="en-US"/>
          </w:rPr>
          <w:t>справочником</w:t>
        </w:r>
      </w:hyperlink>
      <w:r>
        <w:rPr>
          <w:rFonts w:eastAsiaTheme="minorHAnsi"/>
          <w:sz w:val="28"/>
          <w:szCs w:val="28"/>
          <w:lang w:eastAsia="en-US"/>
        </w:rPr>
        <w:t xml:space="preserve"> должностей руководителей, специалистов и других служащих, утвержденным постановлением Министерства труда и социального развития Российской Федерации от 21.08. 1998 № 37;</w:t>
      </w:r>
    </w:p>
    <w:p w:rsidR="00733B58" w:rsidRPr="00733B58" w:rsidRDefault="00733B58" w:rsidP="00733B58">
      <w:pPr>
        <w:autoSpaceDE w:val="0"/>
        <w:autoSpaceDN w:val="0"/>
        <w:adjustRightInd w:val="0"/>
        <w:spacing w:line="360" w:lineRule="auto"/>
        <w:ind w:firstLine="540"/>
        <w:jc w:val="both"/>
        <w:rPr>
          <w:sz w:val="28"/>
          <w:szCs w:val="28"/>
        </w:rPr>
      </w:pPr>
      <w:r w:rsidRPr="00733B58">
        <w:rPr>
          <w:sz w:val="28"/>
          <w:szCs w:val="28"/>
        </w:rPr>
        <w:t xml:space="preserve">- </w:t>
      </w:r>
      <w:hyperlink r:id="rId22" w:history="1">
        <w:r w:rsidRPr="00113239">
          <w:rPr>
            <w:sz w:val="28"/>
            <w:szCs w:val="28"/>
          </w:rPr>
          <w:t>постановлением</w:t>
        </w:r>
      </w:hyperlink>
      <w:r w:rsidRPr="00733B58">
        <w:rPr>
          <w:sz w:val="28"/>
          <w:szCs w:val="28"/>
        </w:rPr>
        <w:t xml:space="preserve"> Комитета Российской Федерации по стандартизации, метрологии и сертификации от 26.12.1994 № 367 «О принятии и введении в действие Общероссийского классификатора профессий рабочих, должностей служащих и тарифных разрядов ОК 016-94»;</w:t>
      </w:r>
    </w:p>
    <w:p w:rsidR="00733B58" w:rsidRPr="00733B58" w:rsidRDefault="00733B58" w:rsidP="00733B58">
      <w:pPr>
        <w:autoSpaceDE w:val="0"/>
        <w:autoSpaceDN w:val="0"/>
        <w:adjustRightInd w:val="0"/>
        <w:spacing w:line="360" w:lineRule="auto"/>
        <w:ind w:firstLine="540"/>
        <w:jc w:val="both"/>
        <w:rPr>
          <w:sz w:val="28"/>
          <w:szCs w:val="28"/>
        </w:rPr>
      </w:pPr>
      <w:r w:rsidRPr="00733B58">
        <w:rPr>
          <w:sz w:val="28"/>
          <w:szCs w:val="28"/>
        </w:rPr>
        <w:t xml:space="preserve">- </w:t>
      </w:r>
      <w:hyperlink r:id="rId23" w:history="1">
        <w:r w:rsidRPr="00113239">
          <w:rPr>
            <w:sz w:val="28"/>
            <w:szCs w:val="28"/>
          </w:rPr>
          <w:t>приказом</w:t>
        </w:r>
      </w:hyperlink>
      <w:r w:rsidRPr="00733B58">
        <w:rPr>
          <w:sz w:val="28"/>
          <w:szCs w:val="28"/>
        </w:rPr>
        <w:t xml:space="preserve"> Министерства труда и социальной защиты Российской Федерации от 11.10.2021 №</w:t>
      </w:r>
      <w:r w:rsidR="00113239">
        <w:rPr>
          <w:sz w:val="28"/>
          <w:szCs w:val="28"/>
        </w:rPr>
        <w:t xml:space="preserve"> </w:t>
      </w:r>
      <w:r w:rsidRPr="00733B58">
        <w:rPr>
          <w:sz w:val="28"/>
          <w:szCs w:val="28"/>
        </w:rPr>
        <w:t>696н «Об утверждении профессионального стандарта «Специалист по пожарной профилактике»»;</w:t>
      </w:r>
    </w:p>
    <w:p w:rsidR="00733B58" w:rsidRPr="00733B58" w:rsidRDefault="00733B58" w:rsidP="00733B58">
      <w:pPr>
        <w:autoSpaceDE w:val="0"/>
        <w:autoSpaceDN w:val="0"/>
        <w:adjustRightInd w:val="0"/>
        <w:spacing w:line="360" w:lineRule="auto"/>
        <w:ind w:firstLine="540"/>
        <w:jc w:val="both"/>
        <w:rPr>
          <w:sz w:val="28"/>
          <w:szCs w:val="28"/>
        </w:rPr>
      </w:pPr>
      <w:r w:rsidRPr="00733B58">
        <w:rPr>
          <w:sz w:val="28"/>
          <w:szCs w:val="28"/>
        </w:rPr>
        <w:t xml:space="preserve">- </w:t>
      </w:r>
      <w:hyperlink r:id="rId24" w:history="1">
        <w:r w:rsidRPr="00113239">
          <w:rPr>
            <w:sz w:val="28"/>
            <w:szCs w:val="28"/>
          </w:rPr>
          <w:t>приказом</w:t>
        </w:r>
      </w:hyperlink>
      <w:r w:rsidRPr="00113239">
        <w:rPr>
          <w:sz w:val="28"/>
          <w:szCs w:val="28"/>
        </w:rPr>
        <w:t xml:space="preserve"> </w:t>
      </w:r>
      <w:r w:rsidRPr="00733B58">
        <w:rPr>
          <w:sz w:val="28"/>
          <w:szCs w:val="28"/>
        </w:rPr>
        <w:t xml:space="preserve">Министерства труда и социальной </w:t>
      </w:r>
      <w:r w:rsidR="00E82865">
        <w:rPr>
          <w:sz w:val="28"/>
          <w:szCs w:val="28"/>
        </w:rPr>
        <w:t>защиты Российской Федерации от 13</w:t>
      </w:r>
      <w:r w:rsidRPr="00733B58">
        <w:rPr>
          <w:sz w:val="28"/>
          <w:szCs w:val="28"/>
        </w:rPr>
        <w:t>.</w:t>
      </w:r>
      <w:r w:rsidR="00E82865">
        <w:rPr>
          <w:sz w:val="28"/>
          <w:szCs w:val="28"/>
        </w:rPr>
        <w:t>07</w:t>
      </w:r>
      <w:r w:rsidRPr="00733B58">
        <w:rPr>
          <w:sz w:val="28"/>
          <w:szCs w:val="28"/>
        </w:rPr>
        <w:t>.20</w:t>
      </w:r>
      <w:r w:rsidR="00E82865">
        <w:rPr>
          <w:sz w:val="28"/>
          <w:szCs w:val="28"/>
        </w:rPr>
        <w:t>23</w:t>
      </w:r>
      <w:r w:rsidRPr="00733B58">
        <w:rPr>
          <w:sz w:val="28"/>
          <w:szCs w:val="28"/>
        </w:rPr>
        <w:t xml:space="preserve"> №</w:t>
      </w:r>
      <w:r w:rsidR="00113239">
        <w:rPr>
          <w:sz w:val="28"/>
          <w:szCs w:val="28"/>
        </w:rPr>
        <w:t xml:space="preserve"> </w:t>
      </w:r>
      <w:r w:rsidR="00E82865">
        <w:rPr>
          <w:sz w:val="28"/>
          <w:szCs w:val="28"/>
        </w:rPr>
        <w:t>586</w:t>
      </w:r>
      <w:r w:rsidRPr="00733B58">
        <w:rPr>
          <w:sz w:val="28"/>
          <w:szCs w:val="28"/>
        </w:rPr>
        <w:t>н «Об утверждении профессионального стандарта «Специалист по информационным системам»»;</w:t>
      </w:r>
    </w:p>
    <w:p w:rsidR="00733B58" w:rsidRDefault="00733B58" w:rsidP="00733B58">
      <w:pPr>
        <w:autoSpaceDE w:val="0"/>
        <w:autoSpaceDN w:val="0"/>
        <w:adjustRightInd w:val="0"/>
        <w:spacing w:line="360" w:lineRule="auto"/>
        <w:ind w:firstLine="540"/>
        <w:jc w:val="both"/>
        <w:rPr>
          <w:sz w:val="28"/>
          <w:szCs w:val="28"/>
        </w:rPr>
      </w:pPr>
      <w:r w:rsidRPr="00733B58">
        <w:rPr>
          <w:sz w:val="28"/>
          <w:szCs w:val="28"/>
        </w:rPr>
        <w:lastRenderedPageBreak/>
        <w:t xml:space="preserve">- </w:t>
      </w:r>
      <w:hyperlink r:id="rId25" w:history="1">
        <w:r w:rsidRPr="00113239">
          <w:rPr>
            <w:sz w:val="28"/>
            <w:szCs w:val="28"/>
          </w:rPr>
          <w:t>приказом</w:t>
        </w:r>
      </w:hyperlink>
      <w:r w:rsidRPr="00733B58">
        <w:rPr>
          <w:sz w:val="28"/>
          <w:szCs w:val="28"/>
        </w:rPr>
        <w:t xml:space="preserve"> Министерства труда и социальной защиты Российской Феде</w:t>
      </w:r>
      <w:r w:rsidR="00113239">
        <w:rPr>
          <w:sz w:val="28"/>
          <w:szCs w:val="28"/>
        </w:rPr>
        <w:t>рации от 22.04.2021</w:t>
      </w:r>
      <w:r w:rsidRPr="00733B58">
        <w:rPr>
          <w:sz w:val="28"/>
          <w:szCs w:val="28"/>
        </w:rPr>
        <w:t xml:space="preserve"> №274н «Об утверждении профессионального стандарта «Специалист в области охраны труда»»;</w:t>
      </w:r>
    </w:p>
    <w:p w:rsidR="005031DE" w:rsidRPr="005031DE" w:rsidRDefault="005031DE" w:rsidP="005031DE">
      <w:pPr>
        <w:autoSpaceDE w:val="0"/>
        <w:autoSpaceDN w:val="0"/>
        <w:adjustRightInd w:val="0"/>
        <w:spacing w:line="360" w:lineRule="auto"/>
        <w:ind w:firstLine="539"/>
        <w:jc w:val="both"/>
        <w:rPr>
          <w:sz w:val="28"/>
          <w:szCs w:val="28"/>
        </w:rPr>
      </w:pPr>
      <w:r w:rsidRPr="005031DE">
        <w:rPr>
          <w:sz w:val="28"/>
          <w:szCs w:val="28"/>
        </w:rPr>
        <w:t xml:space="preserve">- </w:t>
      </w:r>
      <w:hyperlink r:id="rId26" w:history="1">
        <w:r w:rsidRPr="005031DE">
          <w:rPr>
            <w:sz w:val="28"/>
            <w:szCs w:val="28"/>
          </w:rPr>
          <w:t>приказом</w:t>
        </w:r>
      </w:hyperlink>
      <w:r w:rsidRPr="005031DE">
        <w:rPr>
          <w:sz w:val="28"/>
          <w:szCs w:val="28"/>
        </w:rPr>
        <w:t xml:space="preserve"> Министерства труда и социальной защиты Российской </w:t>
      </w:r>
      <w:r w:rsidR="001B7440">
        <w:rPr>
          <w:sz w:val="28"/>
          <w:szCs w:val="28"/>
        </w:rPr>
        <w:t>Федерации от 19 июля 2022 года №</w:t>
      </w:r>
      <w:r w:rsidRPr="005031DE">
        <w:rPr>
          <w:sz w:val="28"/>
          <w:szCs w:val="28"/>
        </w:rPr>
        <w:t xml:space="preserve"> 420н "Об утверждении профессионального стандарта "Специалист по информационным ресурсам";</w:t>
      </w:r>
    </w:p>
    <w:p w:rsidR="00C446C5" w:rsidRDefault="00733B58" w:rsidP="00C446C5">
      <w:pPr>
        <w:autoSpaceDE w:val="0"/>
        <w:autoSpaceDN w:val="0"/>
        <w:adjustRightInd w:val="0"/>
        <w:spacing w:line="360" w:lineRule="auto"/>
        <w:ind w:firstLine="540"/>
        <w:jc w:val="both"/>
        <w:rPr>
          <w:sz w:val="28"/>
          <w:szCs w:val="28"/>
        </w:rPr>
      </w:pPr>
      <w:r w:rsidRPr="00733B58">
        <w:rPr>
          <w:sz w:val="28"/>
          <w:szCs w:val="28"/>
        </w:rPr>
        <w:t xml:space="preserve">- </w:t>
      </w:r>
      <w:hyperlink r:id="rId27" w:history="1">
        <w:r w:rsidRPr="00113239">
          <w:rPr>
            <w:sz w:val="28"/>
            <w:szCs w:val="28"/>
          </w:rPr>
          <w:t>приказом</w:t>
        </w:r>
      </w:hyperlink>
      <w:r w:rsidRPr="00733B58">
        <w:rPr>
          <w:sz w:val="28"/>
          <w:szCs w:val="28"/>
        </w:rPr>
        <w:t xml:space="preserve"> Министерства труда и социальной защиты Российской Федерации от 29.09.2020 № 680н «Об утверждении профессионального стандарта «Системный администратор информа</w:t>
      </w:r>
      <w:r w:rsidR="00C446C5">
        <w:rPr>
          <w:sz w:val="28"/>
          <w:szCs w:val="28"/>
        </w:rPr>
        <w:t>ционно-коммуникационных систем»;</w:t>
      </w:r>
    </w:p>
    <w:p w:rsidR="00C446C5" w:rsidRPr="00C446C5" w:rsidRDefault="00C446C5" w:rsidP="00C446C5">
      <w:pPr>
        <w:autoSpaceDE w:val="0"/>
        <w:autoSpaceDN w:val="0"/>
        <w:adjustRightInd w:val="0"/>
        <w:spacing w:line="360" w:lineRule="auto"/>
        <w:ind w:firstLine="540"/>
        <w:jc w:val="both"/>
        <w:rPr>
          <w:sz w:val="28"/>
          <w:szCs w:val="28"/>
        </w:rPr>
      </w:pPr>
      <w:r>
        <w:rPr>
          <w:sz w:val="28"/>
          <w:szCs w:val="28"/>
        </w:rPr>
        <w:t>- п</w:t>
      </w:r>
      <w:r w:rsidRPr="00C446C5">
        <w:rPr>
          <w:sz w:val="28"/>
          <w:szCs w:val="28"/>
        </w:rPr>
        <w:t>риказом Минтруда России от 12.02.2020 № 59н «Об утверждении профессионального стандарта «Специалист по работе с молодежью»;</w:t>
      </w:r>
    </w:p>
    <w:p w:rsidR="00733B58" w:rsidRPr="00733B58" w:rsidRDefault="00733B58" w:rsidP="00733B58">
      <w:pPr>
        <w:autoSpaceDE w:val="0"/>
        <w:autoSpaceDN w:val="0"/>
        <w:adjustRightInd w:val="0"/>
        <w:spacing w:line="360" w:lineRule="auto"/>
        <w:ind w:firstLine="540"/>
        <w:jc w:val="both"/>
        <w:rPr>
          <w:sz w:val="28"/>
          <w:szCs w:val="28"/>
        </w:rPr>
      </w:pPr>
      <w:r w:rsidRPr="00733B58">
        <w:rPr>
          <w:sz w:val="28"/>
          <w:szCs w:val="28"/>
        </w:rPr>
        <w:t xml:space="preserve">- </w:t>
      </w:r>
      <w:hyperlink r:id="rId28" w:history="1">
        <w:r w:rsidRPr="00113239">
          <w:rPr>
            <w:sz w:val="28"/>
            <w:szCs w:val="28"/>
          </w:rPr>
          <w:t>приказом</w:t>
        </w:r>
      </w:hyperlink>
      <w:r w:rsidRPr="00113239">
        <w:rPr>
          <w:sz w:val="28"/>
          <w:szCs w:val="28"/>
        </w:rPr>
        <w:t xml:space="preserve"> </w:t>
      </w:r>
      <w:r w:rsidRPr="00733B58">
        <w:rPr>
          <w:sz w:val="28"/>
          <w:szCs w:val="28"/>
        </w:rPr>
        <w:t>Министерства труда и социальной защиты Российской Федерации от 04.08.2014 № 521н «Об утверждении профессионального стандарта «Специалист по учету музейных предметов»»;</w:t>
      </w:r>
    </w:p>
    <w:p w:rsidR="007C595A" w:rsidRPr="005031DE" w:rsidRDefault="00733B58" w:rsidP="007C595A">
      <w:pPr>
        <w:autoSpaceDE w:val="0"/>
        <w:autoSpaceDN w:val="0"/>
        <w:adjustRightInd w:val="0"/>
        <w:spacing w:line="360" w:lineRule="auto"/>
        <w:ind w:firstLine="540"/>
        <w:jc w:val="both"/>
        <w:rPr>
          <w:sz w:val="28"/>
          <w:szCs w:val="28"/>
        </w:rPr>
      </w:pPr>
      <w:r w:rsidRPr="00733B58">
        <w:rPr>
          <w:sz w:val="28"/>
          <w:szCs w:val="28"/>
        </w:rPr>
        <w:t xml:space="preserve">- </w:t>
      </w:r>
      <w:hyperlink r:id="rId29" w:history="1">
        <w:r w:rsidRPr="00113239">
          <w:rPr>
            <w:sz w:val="28"/>
            <w:szCs w:val="28"/>
          </w:rPr>
          <w:t>приказом</w:t>
        </w:r>
      </w:hyperlink>
      <w:r w:rsidRPr="00733B58">
        <w:rPr>
          <w:sz w:val="28"/>
          <w:szCs w:val="28"/>
        </w:rPr>
        <w:t xml:space="preserve"> Министерства труда и социальной защиты Российской Федерации от 04.08.2014 № 537н «Об утверждении профессионального </w:t>
      </w:r>
      <w:r w:rsidRPr="005031DE">
        <w:rPr>
          <w:sz w:val="28"/>
          <w:szCs w:val="28"/>
        </w:rPr>
        <w:t xml:space="preserve">стандарта </w:t>
      </w:r>
      <w:r w:rsidR="00113239" w:rsidRPr="005031DE">
        <w:rPr>
          <w:sz w:val="28"/>
          <w:szCs w:val="28"/>
        </w:rPr>
        <w:t>«Хранитель музейных ценностей»».</w:t>
      </w:r>
    </w:p>
    <w:p w:rsidR="009D1505" w:rsidRDefault="006779A7" w:rsidP="009D1505">
      <w:pPr>
        <w:autoSpaceDE w:val="0"/>
        <w:autoSpaceDN w:val="0"/>
        <w:adjustRightInd w:val="0"/>
        <w:spacing w:line="360" w:lineRule="auto"/>
        <w:ind w:firstLine="540"/>
        <w:jc w:val="both"/>
        <w:rPr>
          <w:sz w:val="28"/>
          <w:szCs w:val="28"/>
        </w:rPr>
      </w:pPr>
      <w:r w:rsidRPr="005031DE">
        <w:rPr>
          <w:sz w:val="28"/>
          <w:szCs w:val="28"/>
        </w:rPr>
        <w:t xml:space="preserve">- </w:t>
      </w:r>
      <w:r w:rsidR="00C3120E" w:rsidRPr="005031DE">
        <w:rPr>
          <w:sz w:val="28"/>
          <w:szCs w:val="28"/>
        </w:rPr>
        <w:t>Приказ</w:t>
      </w:r>
      <w:r w:rsidRPr="005031DE">
        <w:rPr>
          <w:sz w:val="28"/>
          <w:szCs w:val="28"/>
        </w:rPr>
        <w:t xml:space="preserve"> Минтруда России от 11.10.2021 №</w:t>
      </w:r>
      <w:r w:rsidR="00C3120E" w:rsidRPr="005031DE">
        <w:rPr>
          <w:sz w:val="28"/>
          <w:szCs w:val="28"/>
        </w:rPr>
        <w:t xml:space="preserve"> 697н «Об утверждении профессионального стандарта «Работник по эксплуатации, ремонту и техническому обслуживанию канатных дорог»;</w:t>
      </w:r>
    </w:p>
    <w:p w:rsidR="009D1505" w:rsidRPr="009D1505" w:rsidRDefault="009D1505" w:rsidP="009D1505">
      <w:pPr>
        <w:autoSpaceDE w:val="0"/>
        <w:autoSpaceDN w:val="0"/>
        <w:adjustRightInd w:val="0"/>
        <w:spacing w:line="360" w:lineRule="auto"/>
        <w:ind w:firstLine="540"/>
        <w:jc w:val="both"/>
        <w:rPr>
          <w:rFonts w:eastAsiaTheme="minorHAnsi"/>
          <w:sz w:val="28"/>
          <w:szCs w:val="28"/>
          <w:lang w:eastAsia="en-US"/>
        </w:rPr>
      </w:pPr>
      <w:r>
        <w:rPr>
          <w:sz w:val="28"/>
          <w:szCs w:val="28"/>
        </w:rPr>
        <w:t xml:space="preserve">-  </w:t>
      </w:r>
      <w:r>
        <w:rPr>
          <w:rFonts w:eastAsiaTheme="minorHAnsi"/>
          <w:sz w:val="28"/>
          <w:szCs w:val="28"/>
          <w:lang w:eastAsia="en-US"/>
        </w:rPr>
        <w:t>Приказ Минтруда России от 25.09.2024 № 506н "Об утверждении профессионального стандарта "Специалист по обслуживанию и ремонту спортивного инвентаря и оборудования";</w:t>
      </w:r>
    </w:p>
    <w:p w:rsidR="006779A7" w:rsidRPr="005031DE" w:rsidRDefault="006779A7" w:rsidP="006779A7">
      <w:pPr>
        <w:autoSpaceDE w:val="0"/>
        <w:autoSpaceDN w:val="0"/>
        <w:adjustRightInd w:val="0"/>
        <w:spacing w:line="360" w:lineRule="auto"/>
        <w:ind w:firstLine="540"/>
        <w:jc w:val="both"/>
        <w:rPr>
          <w:sz w:val="28"/>
          <w:szCs w:val="28"/>
        </w:rPr>
      </w:pPr>
      <w:r w:rsidRPr="005031DE">
        <w:rPr>
          <w:sz w:val="28"/>
          <w:szCs w:val="28"/>
        </w:rPr>
        <w:t>- Приказ Минтруда России от 07.05.2015 № 277н «Об утверждении Единого тарифно-квалификационного справочника работ и профессий рабочих»;</w:t>
      </w:r>
    </w:p>
    <w:p w:rsidR="00115DB7" w:rsidRDefault="006779A7" w:rsidP="00115DB7">
      <w:pPr>
        <w:autoSpaceDE w:val="0"/>
        <w:autoSpaceDN w:val="0"/>
        <w:adjustRightInd w:val="0"/>
        <w:spacing w:line="360" w:lineRule="auto"/>
        <w:ind w:firstLine="540"/>
        <w:jc w:val="both"/>
        <w:rPr>
          <w:sz w:val="28"/>
          <w:szCs w:val="28"/>
        </w:rPr>
      </w:pPr>
      <w:r w:rsidRPr="005031DE">
        <w:rPr>
          <w:sz w:val="28"/>
          <w:szCs w:val="28"/>
        </w:rPr>
        <w:t>- Постановление Минтруда РФ от 10.11.1992 № 31 «Об утверждении тарифно-квалификационных характеристик по общ</w:t>
      </w:r>
      <w:r w:rsidR="005031DE" w:rsidRPr="005031DE">
        <w:rPr>
          <w:sz w:val="28"/>
          <w:szCs w:val="28"/>
        </w:rPr>
        <w:t>еотраслевым профессиям рабочих».</w:t>
      </w:r>
    </w:p>
    <w:p w:rsidR="00115DB7" w:rsidRDefault="00115DB7" w:rsidP="005031DE">
      <w:pPr>
        <w:autoSpaceDE w:val="0"/>
        <w:autoSpaceDN w:val="0"/>
        <w:adjustRightInd w:val="0"/>
        <w:spacing w:line="360" w:lineRule="auto"/>
        <w:ind w:firstLine="540"/>
        <w:jc w:val="both"/>
        <w:rPr>
          <w:sz w:val="28"/>
          <w:szCs w:val="28"/>
        </w:rPr>
      </w:pPr>
    </w:p>
    <w:p w:rsidR="00733B58" w:rsidRPr="00733B58" w:rsidRDefault="004F6977" w:rsidP="00477EE6">
      <w:pPr>
        <w:pStyle w:val="ConsPlusNormal"/>
        <w:jc w:val="right"/>
        <w:outlineLvl w:val="2"/>
        <w:rPr>
          <w:rFonts w:ascii="Times New Roman" w:hAnsi="Times New Roman" w:cs="Times New Roman"/>
          <w:sz w:val="28"/>
          <w:szCs w:val="28"/>
        </w:rPr>
      </w:pPr>
      <w:r>
        <w:rPr>
          <w:rFonts w:ascii="Times New Roman" w:hAnsi="Times New Roman" w:cs="Times New Roman"/>
          <w:sz w:val="28"/>
          <w:szCs w:val="28"/>
        </w:rPr>
        <w:t xml:space="preserve">Таблица </w:t>
      </w:r>
      <w:r w:rsidR="005031DE">
        <w:rPr>
          <w:rFonts w:ascii="Times New Roman" w:hAnsi="Times New Roman" w:cs="Times New Roman"/>
          <w:sz w:val="28"/>
          <w:szCs w:val="28"/>
        </w:rPr>
        <w:t>6</w:t>
      </w:r>
    </w:p>
    <w:p w:rsidR="00733B58" w:rsidRPr="00733B58" w:rsidRDefault="00733B58" w:rsidP="00733B58">
      <w:pPr>
        <w:pStyle w:val="ConsPlusNormal"/>
        <w:jc w:val="both"/>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bookmarkStart w:id="9" w:name="P418"/>
      <w:bookmarkEnd w:id="9"/>
      <w:r w:rsidRPr="00733B58">
        <w:rPr>
          <w:rFonts w:ascii="Times New Roman" w:hAnsi="Times New Roman" w:cs="Times New Roman"/>
          <w:sz w:val="28"/>
          <w:szCs w:val="28"/>
        </w:rPr>
        <w:t>Размеры окладов (должностных окладов) по должностям</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работников, не включенным в ПКГ</w:t>
      </w:r>
    </w:p>
    <w:p w:rsidR="00733B58" w:rsidRPr="00733B58" w:rsidRDefault="00733B58" w:rsidP="00733B58">
      <w:pPr>
        <w:pStyle w:val="ConsPlusNormal"/>
        <w:jc w:val="both"/>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485"/>
        <w:gridCol w:w="2409"/>
        <w:gridCol w:w="2977"/>
        <w:gridCol w:w="1776"/>
      </w:tblGrid>
      <w:tr w:rsidR="00733B58" w:rsidRPr="00733B58" w:rsidTr="008F5F8C">
        <w:tc>
          <w:tcPr>
            <w:tcW w:w="70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 п/п</w:t>
            </w:r>
          </w:p>
        </w:tc>
        <w:tc>
          <w:tcPr>
            <w:tcW w:w="3894"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297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 xml:space="preserve">Разряд в соответствии с </w:t>
            </w:r>
            <w:hyperlink r:id="rId30" w:history="1">
              <w:r w:rsidRPr="007F3B2A">
                <w:rPr>
                  <w:rFonts w:ascii="Times New Roman" w:hAnsi="Times New Roman" w:cs="Times New Roman"/>
                  <w:sz w:val="24"/>
                  <w:szCs w:val="24"/>
                </w:rPr>
                <w:t>ЕТКС</w:t>
              </w:r>
            </w:hyperlink>
            <w:r w:rsidRPr="007F3B2A">
              <w:rPr>
                <w:rFonts w:ascii="Times New Roman" w:hAnsi="Times New Roman" w:cs="Times New Roman"/>
                <w:sz w:val="24"/>
                <w:szCs w:val="24"/>
              </w:rPr>
              <w:t xml:space="preserve"> работ и профессий рабочих/внутри</w:t>
            </w:r>
            <w:r w:rsidR="001C32AB" w:rsidRPr="007F3B2A">
              <w:rPr>
                <w:rFonts w:ascii="Times New Roman" w:hAnsi="Times New Roman" w:cs="Times New Roman"/>
                <w:sz w:val="24"/>
                <w:szCs w:val="24"/>
              </w:rPr>
              <w:t>-</w:t>
            </w:r>
            <w:r w:rsidRPr="007F3B2A">
              <w:rPr>
                <w:rFonts w:ascii="Times New Roman" w:hAnsi="Times New Roman" w:cs="Times New Roman"/>
                <w:sz w:val="24"/>
                <w:szCs w:val="24"/>
              </w:rPr>
              <w:t>должностные квалификационные категории/уровни квалификации</w:t>
            </w:r>
          </w:p>
        </w:tc>
        <w:tc>
          <w:tcPr>
            <w:tcW w:w="1776" w:type="dxa"/>
          </w:tcPr>
          <w:p w:rsid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 xml:space="preserve">Размер окладов (должностных окладов) </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(рублей)</w:t>
            </w:r>
          </w:p>
        </w:tc>
      </w:tr>
      <w:tr w:rsidR="00EE3420" w:rsidRPr="00733B58" w:rsidTr="00BC7030">
        <w:tc>
          <w:tcPr>
            <w:tcW w:w="709" w:type="dxa"/>
            <w:vMerge w:val="restart"/>
          </w:tcPr>
          <w:p w:rsidR="00EE3420" w:rsidRPr="007F3B2A" w:rsidRDefault="00EF2E7F"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894" w:type="dxa"/>
            <w:gridSpan w:val="2"/>
            <w:vMerge w:val="restart"/>
            <w:shd w:val="clear" w:color="auto" w:fill="auto"/>
          </w:tcPr>
          <w:p w:rsidR="00EE3420" w:rsidRPr="00BC7030" w:rsidRDefault="00EE3420" w:rsidP="002E0CAE">
            <w:pPr>
              <w:pStyle w:val="ConsPlusNormal"/>
              <w:rPr>
                <w:rFonts w:ascii="Times New Roman" w:hAnsi="Times New Roman" w:cs="Times New Roman"/>
                <w:sz w:val="24"/>
                <w:szCs w:val="24"/>
              </w:rPr>
            </w:pPr>
            <w:r w:rsidRPr="00BC7030">
              <w:rPr>
                <w:rFonts w:ascii="Times New Roman" w:hAnsi="Times New Roman" w:cs="Times New Roman"/>
                <w:sz w:val="24"/>
                <w:szCs w:val="24"/>
              </w:rPr>
              <w:t>-тракторист</w:t>
            </w:r>
            <w:r w:rsidR="002E0CAE" w:rsidRPr="00BC7030">
              <w:rPr>
                <w:rFonts w:ascii="Times New Roman" w:hAnsi="Times New Roman" w:cs="Times New Roman"/>
                <w:sz w:val="24"/>
                <w:szCs w:val="24"/>
              </w:rPr>
              <w:t xml:space="preserve">, водитель погрузчика </w:t>
            </w:r>
          </w:p>
        </w:tc>
        <w:tc>
          <w:tcPr>
            <w:tcW w:w="2977" w:type="dxa"/>
          </w:tcPr>
          <w:p w:rsidR="00EE3420" w:rsidRPr="007F3B2A" w:rsidRDefault="00EE3420" w:rsidP="002E0CAE">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Pr="00EE3420">
              <w:rPr>
                <w:rFonts w:ascii="Times New Roman" w:hAnsi="Times New Roman" w:cs="Times New Roman"/>
                <w:sz w:val="24"/>
                <w:szCs w:val="24"/>
              </w:rPr>
              <w:t xml:space="preserve"> разряд</w:t>
            </w:r>
          </w:p>
        </w:tc>
        <w:tc>
          <w:tcPr>
            <w:tcW w:w="1776" w:type="dxa"/>
          </w:tcPr>
          <w:p w:rsidR="00EE3420" w:rsidRPr="007F3B2A" w:rsidRDefault="00F81C55"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8</w:t>
            </w:r>
            <w:r>
              <w:rPr>
                <w:rFonts w:ascii="Times New Roman" w:hAnsi="Times New Roman" w:cs="Times New Roman"/>
                <w:sz w:val="24"/>
                <w:szCs w:val="24"/>
              </w:rPr>
              <w:t xml:space="preserve"> 505</w:t>
            </w:r>
          </w:p>
        </w:tc>
      </w:tr>
      <w:tr w:rsidR="00EE3420" w:rsidRPr="00733B58" w:rsidTr="00BC7030">
        <w:tc>
          <w:tcPr>
            <w:tcW w:w="709" w:type="dxa"/>
            <w:vMerge/>
          </w:tcPr>
          <w:p w:rsidR="00EE3420" w:rsidRPr="007F3B2A" w:rsidRDefault="00EE3420" w:rsidP="00702B31">
            <w:pPr>
              <w:pStyle w:val="ConsPlusNormal"/>
              <w:jc w:val="center"/>
              <w:rPr>
                <w:rFonts w:ascii="Times New Roman" w:hAnsi="Times New Roman" w:cs="Times New Roman"/>
                <w:sz w:val="24"/>
                <w:szCs w:val="24"/>
              </w:rPr>
            </w:pPr>
          </w:p>
        </w:tc>
        <w:tc>
          <w:tcPr>
            <w:tcW w:w="3894" w:type="dxa"/>
            <w:gridSpan w:val="2"/>
            <w:vMerge/>
            <w:shd w:val="clear" w:color="auto" w:fill="auto"/>
          </w:tcPr>
          <w:p w:rsidR="00EE3420" w:rsidRPr="00BC7030" w:rsidRDefault="00EE3420" w:rsidP="0057003C">
            <w:pPr>
              <w:pStyle w:val="ConsPlusNormal"/>
              <w:rPr>
                <w:rFonts w:ascii="Times New Roman" w:hAnsi="Times New Roman" w:cs="Times New Roman"/>
                <w:sz w:val="24"/>
                <w:szCs w:val="24"/>
              </w:rPr>
            </w:pPr>
          </w:p>
        </w:tc>
        <w:tc>
          <w:tcPr>
            <w:tcW w:w="2977" w:type="dxa"/>
          </w:tcPr>
          <w:p w:rsidR="00EE3420" w:rsidRPr="0057003C" w:rsidRDefault="00EE3420" w:rsidP="002E0CAE">
            <w:pPr>
              <w:pStyle w:val="ConsPlusNormal"/>
              <w:jc w:val="center"/>
              <w:rPr>
                <w:rFonts w:ascii="Times New Roman" w:hAnsi="Times New Roman" w:cs="Times New Roman"/>
                <w:sz w:val="24"/>
                <w:szCs w:val="24"/>
              </w:rPr>
            </w:pPr>
            <w:r w:rsidRPr="0057003C">
              <w:rPr>
                <w:rFonts w:ascii="Times New Roman" w:hAnsi="Times New Roman" w:cs="Times New Roman"/>
                <w:sz w:val="24"/>
                <w:szCs w:val="24"/>
              </w:rPr>
              <w:t>3 разряд</w:t>
            </w:r>
          </w:p>
          <w:p w:rsidR="00EE3420" w:rsidRPr="007F3B2A" w:rsidRDefault="00EE3420" w:rsidP="002E0CAE">
            <w:pPr>
              <w:pStyle w:val="ConsPlusNormal"/>
              <w:jc w:val="center"/>
              <w:rPr>
                <w:rFonts w:ascii="Times New Roman" w:hAnsi="Times New Roman" w:cs="Times New Roman"/>
                <w:sz w:val="24"/>
                <w:szCs w:val="24"/>
              </w:rPr>
            </w:pPr>
          </w:p>
        </w:tc>
        <w:tc>
          <w:tcPr>
            <w:tcW w:w="1776" w:type="dxa"/>
          </w:tcPr>
          <w:p w:rsidR="00EE3420" w:rsidRPr="007F3B2A" w:rsidRDefault="00F81C55"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163</w:t>
            </w:r>
          </w:p>
        </w:tc>
      </w:tr>
      <w:tr w:rsidR="00EE3420" w:rsidRPr="00733B58" w:rsidTr="00BC7030">
        <w:tc>
          <w:tcPr>
            <w:tcW w:w="709" w:type="dxa"/>
            <w:vMerge/>
          </w:tcPr>
          <w:p w:rsidR="00EE3420" w:rsidRPr="007F3B2A" w:rsidRDefault="00EE3420" w:rsidP="00702B31">
            <w:pPr>
              <w:pStyle w:val="ConsPlusNormal"/>
              <w:jc w:val="center"/>
              <w:rPr>
                <w:rFonts w:ascii="Times New Roman" w:hAnsi="Times New Roman" w:cs="Times New Roman"/>
                <w:sz w:val="24"/>
                <w:szCs w:val="24"/>
              </w:rPr>
            </w:pPr>
          </w:p>
        </w:tc>
        <w:tc>
          <w:tcPr>
            <w:tcW w:w="3894" w:type="dxa"/>
            <w:gridSpan w:val="2"/>
            <w:vMerge/>
            <w:shd w:val="clear" w:color="auto" w:fill="auto"/>
          </w:tcPr>
          <w:p w:rsidR="00EE3420" w:rsidRPr="00BC7030" w:rsidRDefault="00EE3420" w:rsidP="00702B31">
            <w:pPr>
              <w:pStyle w:val="ConsPlusNormal"/>
              <w:jc w:val="center"/>
              <w:rPr>
                <w:rFonts w:ascii="Times New Roman" w:hAnsi="Times New Roman" w:cs="Times New Roman"/>
                <w:sz w:val="24"/>
                <w:szCs w:val="24"/>
              </w:rPr>
            </w:pPr>
          </w:p>
        </w:tc>
        <w:tc>
          <w:tcPr>
            <w:tcW w:w="2977" w:type="dxa"/>
          </w:tcPr>
          <w:p w:rsidR="00EE3420" w:rsidRPr="0057003C" w:rsidRDefault="00EE3420" w:rsidP="002E0CAE">
            <w:pPr>
              <w:pStyle w:val="ConsPlusNormal"/>
              <w:jc w:val="center"/>
              <w:rPr>
                <w:rFonts w:ascii="Times New Roman" w:hAnsi="Times New Roman" w:cs="Times New Roman"/>
                <w:sz w:val="24"/>
                <w:szCs w:val="24"/>
              </w:rPr>
            </w:pPr>
            <w:r w:rsidRPr="0057003C">
              <w:rPr>
                <w:rFonts w:ascii="Times New Roman" w:hAnsi="Times New Roman" w:cs="Times New Roman"/>
                <w:sz w:val="24"/>
                <w:szCs w:val="24"/>
              </w:rPr>
              <w:t>4 разряд</w:t>
            </w:r>
          </w:p>
          <w:p w:rsidR="00EE3420" w:rsidRPr="007F3B2A" w:rsidRDefault="00EE3420" w:rsidP="002E0CAE">
            <w:pPr>
              <w:pStyle w:val="ConsPlusNormal"/>
              <w:jc w:val="center"/>
              <w:rPr>
                <w:rFonts w:ascii="Times New Roman" w:hAnsi="Times New Roman" w:cs="Times New Roman"/>
                <w:sz w:val="24"/>
                <w:szCs w:val="24"/>
              </w:rPr>
            </w:pPr>
          </w:p>
        </w:tc>
        <w:tc>
          <w:tcPr>
            <w:tcW w:w="1776" w:type="dxa"/>
          </w:tcPr>
          <w:p w:rsidR="00EE3420" w:rsidRPr="007F3B2A" w:rsidRDefault="00F81C55"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657</w:t>
            </w:r>
          </w:p>
        </w:tc>
      </w:tr>
      <w:tr w:rsidR="00EE3420" w:rsidRPr="00733B58" w:rsidTr="00BC7030">
        <w:tc>
          <w:tcPr>
            <w:tcW w:w="709" w:type="dxa"/>
            <w:vMerge/>
          </w:tcPr>
          <w:p w:rsidR="00EE3420" w:rsidRPr="007F3B2A" w:rsidRDefault="00EE3420" w:rsidP="00702B31">
            <w:pPr>
              <w:pStyle w:val="ConsPlusNormal"/>
              <w:jc w:val="center"/>
              <w:rPr>
                <w:rFonts w:ascii="Times New Roman" w:hAnsi="Times New Roman" w:cs="Times New Roman"/>
                <w:sz w:val="24"/>
                <w:szCs w:val="24"/>
              </w:rPr>
            </w:pPr>
          </w:p>
        </w:tc>
        <w:tc>
          <w:tcPr>
            <w:tcW w:w="3894" w:type="dxa"/>
            <w:gridSpan w:val="2"/>
            <w:vMerge/>
            <w:shd w:val="clear" w:color="auto" w:fill="auto"/>
          </w:tcPr>
          <w:p w:rsidR="00EE3420" w:rsidRPr="00BC7030" w:rsidRDefault="00EE3420" w:rsidP="00702B31">
            <w:pPr>
              <w:pStyle w:val="ConsPlusNormal"/>
              <w:jc w:val="center"/>
              <w:rPr>
                <w:rFonts w:ascii="Times New Roman" w:hAnsi="Times New Roman" w:cs="Times New Roman"/>
                <w:sz w:val="24"/>
                <w:szCs w:val="24"/>
              </w:rPr>
            </w:pPr>
          </w:p>
        </w:tc>
        <w:tc>
          <w:tcPr>
            <w:tcW w:w="2977" w:type="dxa"/>
          </w:tcPr>
          <w:p w:rsidR="00EE3420" w:rsidRPr="0057003C" w:rsidRDefault="00EE3420" w:rsidP="002E0CAE">
            <w:pPr>
              <w:pStyle w:val="ConsPlusNormal"/>
              <w:jc w:val="center"/>
              <w:rPr>
                <w:rFonts w:ascii="Times New Roman" w:hAnsi="Times New Roman" w:cs="Times New Roman"/>
                <w:sz w:val="24"/>
                <w:szCs w:val="24"/>
              </w:rPr>
            </w:pPr>
            <w:r w:rsidRPr="0057003C">
              <w:rPr>
                <w:rFonts w:ascii="Times New Roman" w:hAnsi="Times New Roman" w:cs="Times New Roman"/>
                <w:sz w:val="24"/>
                <w:szCs w:val="24"/>
              </w:rPr>
              <w:t>5 разряд</w:t>
            </w:r>
          </w:p>
          <w:p w:rsidR="00EE3420" w:rsidRPr="007F3B2A" w:rsidRDefault="00EE3420" w:rsidP="002E0CAE">
            <w:pPr>
              <w:pStyle w:val="ConsPlusNormal"/>
              <w:jc w:val="center"/>
              <w:rPr>
                <w:rFonts w:ascii="Times New Roman" w:hAnsi="Times New Roman" w:cs="Times New Roman"/>
                <w:sz w:val="24"/>
                <w:szCs w:val="24"/>
              </w:rPr>
            </w:pPr>
          </w:p>
        </w:tc>
        <w:tc>
          <w:tcPr>
            <w:tcW w:w="1776" w:type="dxa"/>
          </w:tcPr>
          <w:p w:rsidR="00EE3420" w:rsidRPr="007F3B2A" w:rsidRDefault="000F3C16"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00F81C55">
              <w:rPr>
                <w:rFonts w:ascii="Times New Roman" w:hAnsi="Times New Roman" w:cs="Times New Roman"/>
                <w:sz w:val="24"/>
                <w:szCs w:val="24"/>
              </w:rPr>
              <w:t xml:space="preserve"> 891</w:t>
            </w:r>
          </w:p>
        </w:tc>
      </w:tr>
      <w:tr w:rsidR="00EE3420" w:rsidRPr="00733B58" w:rsidTr="00BC7030">
        <w:tc>
          <w:tcPr>
            <w:tcW w:w="709" w:type="dxa"/>
            <w:vMerge/>
          </w:tcPr>
          <w:p w:rsidR="00EE3420" w:rsidRPr="007F3B2A" w:rsidRDefault="00EE3420" w:rsidP="00702B31">
            <w:pPr>
              <w:pStyle w:val="ConsPlusNormal"/>
              <w:jc w:val="center"/>
              <w:rPr>
                <w:rFonts w:ascii="Times New Roman" w:hAnsi="Times New Roman" w:cs="Times New Roman"/>
                <w:sz w:val="24"/>
                <w:szCs w:val="24"/>
              </w:rPr>
            </w:pPr>
          </w:p>
        </w:tc>
        <w:tc>
          <w:tcPr>
            <w:tcW w:w="3894" w:type="dxa"/>
            <w:gridSpan w:val="2"/>
            <w:vMerge/>
            <w:shd w:val="clear" w:color="auto" w:fill="auto"/>
          </w:tcPr>
          <w:p w:rsidR="00EE3420" w:rsidRPr="00BC7030" w:rsidRDefault="00EE3420" w:rsidP="00702B31">
            <w:pPr>
              <w:pStyle w:val="ConsPlusNormal"/>
              <w:jc w:val="center"/>
              <w:rPr>
                <w:rFonts w:ascii="Times New Roman" w:hAnsi="Times New Roman" w:cs="Times New Roman"/>
                <w:sz w:val="24"/>
                <w:szCs w:val="24"/>
              </w:rPr>
            </w:pPr>
          </w:p>
        </w:tc>
        <w:tc>
          <w:tcPr>
            <w:tcW w:w="2977" w:type="dxa"/>
          </w:tcPr>
          <w:p w:rsidR="00EE3420" w:rsidRPr="007F3B2A" w:rsidRDefault="00EE3420" w:rsidP="002E0CAE">
            <w:pPr>
              <w:pStyle w:val="ConsPlusNormal"/>
              <w:jc w:val="center"/>
              <w:rPr>
                <w:rFonts w:ascii="Times New Roman" w:hAnsi="Times New Roman" w:cs="Times New Roman"/>
                <w:sz w:val="24"/>
                <w:szCs w:val="24"/>
              </w:rPr>
            </w:pPr>
            <w:r w:rsidRPr="0057003C">
              <w:rPr>
                <w:rFonts w:ascii="Times New Roman" w:hAnsi="Times New Roman" w:cs="Times New Roman"/>
                <w:sz w:val="24"/>
                <w:szCs w:val="24"/>
              </w:rPr>
              <w:t>6 разряд</w:t>
            </w:r>
          </w:p>
        </w:tc>
        <w:tc>
          <w:tcPr>
            <w:tcW w:w="1776" w:type="dxa"/>
          </w:tcPr>
          <w:p w:rsidR="00EE3420" w:rsidRPr="007F3B2A"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21</w:t>
            </w:r>
            <w:r w:rsidR="00F81C55">
              <w:rPr>
                <w:rFonts w:ascii="Times New Roman" w:hAnsi="Times New Roman" w:cs="Times New Roman"/>
                <w:sz w:val="24"/>
                <w:szCs w:val="24"/>
              </w:rPr>
              <w:t xml:space="preserve"> 632</w:t>
            </w:r>
          </w:p>
        </w:tc>
      </w:tr>
      <w:tr w:rsidR="002E0CAE" w:rsidRPr="00604BDD" w:rsidTr="00BC7030">
        <w:tc>
          <w:tcPr>
            <w:tcW w:w="709" w:type="dxa"/>
          </w:tcPr>
          <w:p w:rsidR="002E0CAE" w:rsidRPr="007F3B2A" w:rsidRDefault="00EF2E7F" w:rsidP="008A0BD7">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894" w:type="dxa"/>
            <w:gridSpan w:val="2"/>
            <w:shd w:val="clear" w:color="auto" w:fill="auto"/>
          </w:tcPr>
          <w:p w:rsidR="002E0CAE" w:rsidRPr="00BC7030" w:rsidRDefault="002E0CAE" w:rsidP="002E0CAE">
            <w:pPr>
              <w:pStyle w:val="ConsPlusNormal"/>
              <w:rPr>
                <w:rFonts w:ascii="Times New Roman" w:hAnsi="Times New Roman" w:cs="Times New Roman"/>
                <w:sz w:val="24"/>
                <w:szCs w:val="24"/>
              </w:rPr>
            </w:pPr>
            <w:r w:rsidRPr="00BC7030">
              <w:rPr>
                <w:rFonts w:ascii="Times New Roman" w:hAnsi="Times New Roman" w:cs="Times New Roman"/>
                <w:sz w:val="24"/>
                <w:szCs w:val="24"/>
              </w:rPr>
              <w:t xml:space="preserve">- водитель </w:t>
            </w:r>
            <w:proofErr w:type="spellStart"/>
            <w:r w:rsidRPr="00BC7030">
              <w:rPr>
                <w:rFonts w:ascii="Times New Roman" w:hAnsi="Times New Roman" w:cs="Times New Roman"/>
                <w:sz w:val="24"/>
                <w:szCs w:val="24"/>
              </w:rPr>
              <w:t>мототранспортых</w:t>
            </w:r>
            <w:proofErr w:type="spellEnd"/>
            <w:r w:rsidRPr="00BC7030">
              <w:rPr>
                <w:rFonts w:ascii="Times New Roman" w:hAnsi="Times New Roman" w:cs="Times New Roman"/>
                <w:sz w:val="24"/>
                <w:szCs w:val="24"/>
              </w:rPr>
              <w:t xml:space="preserve"> средств </w:t>
            </w:r>
          </w:p>
          <w:p w:rsidR="002E0CAE" w:rsidRPr="00BC7030" w:rsidRDefault="002E0CAE" w:rsidP="008A0BD7">
            <w:pPr>
              <w:pStyle w:val="ConsPlusNormal"/>
              <w:rPr>
                <w:rFonts w:ascii="Times New Roman" w:hAnsi="Times New Roman" w:cs="Times New Roman"/>
                <w:sz w:val="24"/>
                <w:szCs w:val="24"/>
              </w:rPr>
            </w:pPr>
          </w:p>
        </w:tc>
        <w:tc>
          <w:tcPr>
            <w:tcW w:w="2977" w:type="dxa"/>
          </w:tcPr>
          <w:p w:rsidR="002E0CAE" w:rsidRPr="002E0CAE" w:rsidRDefault="002E0CAE" w:rsidP="002E0CAE">
            <w:pPr>
              <w:pStyle w:val="ConsPlusNormal"/>
              <w:jc w:val="center"/>
              <w:rPr>
                <w:rFonts w:ascii="Times New Roman" w:hAnsi="Times New Roman" w:cs="Times New Roman"/>
                <w:sz w:val="24"/>
                <w:szCs w:val="24"/>
              </w:rPr>
            </w:pPr>
            <w:r w:rsidRPr="002E0CAE">
              <w:rPr>
                <w:rFonts w:ascii="Times New Roman" w:hAnsi="Times New Roman" w:cs="Times New Roman"/>
                <w:sz w:val="24"/>
                <w:szCs w:val="24"/>
              </w:rPr>
              <w:t>3 разряд</w:t>
            </w:r>
          </w:p>
          <w:p w:rsidR="002E0CAE" w:rsidRPr="002E0CAE" w:rsidRDefault="002E0CAE" w:rsidP="002E0CAE">
            <w:pPr>
              <w:pStyle w:val="ConsPlusNormal"/>
              <w:jc w:val="center"/>
              <w:rPr>
                <w:rFonts w:ascii="Times New Roman" w:hAnsi="Times New Roman" w:cs="Times New Roman"/>
                <w:sz w:val="24"/>
                <w:szCs w:val="24"/>
              </w:rPr>
            </w:pPr>
          </w:p>
        </w:tc>
        <w:tc>
          <w:tcPr>
            <w:tcW w:w="1776" w:type="dxa"/>
          </w:tcPr>
          <w:p w:rsidR="002E0CAE" w:rsidRPr="002E0CAE" w:rsidRDefault="00F81C55"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163</w:t>
            </w:r>
          </w:p>
        </w:tc>
      </w:tr>
      <w:tr w:rsidR="00604BDD" w:rsidRPr="00733B58" w:rsidTr="00BC7030">
        <w:tc>
          <w:tcPr>
            <w:tcW w:w="709" w:type="dxa"/>
            <w:vMerge w:val="restart"/>
          </w:tcPr>
          <w:p w:rsidR="00604BDD" w:rsidRPr="007F3B2A" w:rsidRDefault="00EF2E7F"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894" w:type="dxa"/>
            <w:gridSpan w:val="2"/>
            <w:vMerge w:val="restart"/>
            <w:shd w:val="clear" w:color="auto" w:fill="auto"/>
          </w:tcPr>
          <w:p w:rsidR="00604BDD" w:rsidRPr="00BC7030" w:rsidRDefault="00604BDD" w:rsidP="00604BDD">
            <w:pPr>
              <w:pStyle w:val="ConsPlusNormal"/>
              <w:rPr>
                <w:rFonts w:ascii="Times New Roman" w:hAnsi="Times New Roman" w:cs="Times New Roman"/>
                <w:sz w:val="24"/>
                <w:szCs w:val="24"/>
              </w:rPr>
            </w:pPr>
            <w:r w:rsidRPr="00BC7030">
              <w:rPr>
                <w:rFonts w:ascii="Times New Roman" w:hAnsi="Times New Roman" w:cs="Times New Roman"/>
                <w:sz w:val="24"/>
                <w:szCs w:val="24"/>
              </w:rPr>
              <w:t>- работник по эксплуатации, ремонту и техническому обслуживанию канатных дорог</w:t>
            </w:r>
          </w:p>
          <w:p w:rsidR="00604BDD" w:rsidRPr="00BC7030" w:rsidRDefault="00604BDD" w:rsidP="00604BDD">
            <w:pPr>
              <w:pStyle w:val="ConsPlusNormal"/>
              <w:rPr>
                <w:rFonts w:ascii="Times New Roman" w:hAnsi="Times New Roman" w:cs="Times New Roman"/>
                <w:sz w:val="24"/>
                <w:szCs w:val="24"/>
              </w:rPr>
            </w:pPr>
            <w:r w:rsidRPr="00BC7030">
              <w:rPr>
                <w:rFonts w:ascii="Times New Roman" w:hAnsi="Times New Roman" w:cs="Times New Roman"/>
                <w:sz w:val="24"/>
                <w:szCs w:val="24"/>
              </w:rPr>
              <w:t>- машинист воздушно- канатной дороги</w:t>
            </w:r>
          </w:p>
        </w:tc>
        <w:tc>
          <w:tcPr>
            <w:tcW w:w="2977" w:type="dxa"/>
          </w:tcPr>
          <w:p w:rsidR="00604BDD" w:rsidRPr="002E0CAE" w:rsidRDefault="00604BDD" w:rsidP="002E0CAE">
            <w:pPr>
              <w:pStyle w:val="ConsPlusNormal"/>
              <w:jc w:val="center"/>
              <w:rPr>
                <w:rFonts w:ascii="Times New Roman" w:hAnsi="Times New Roman" w:cs="Times New Roman"/>
                <w:sz w:val="24"/>
                <w:szCs w:val="24"/>
              </w:rPr>
            </w:pPr>
            <w:r w:rsidRPr="002E0CAE">
              <w:rPr>
                <w:rFonts w:ascii="Times New Roman" w:hAnsi="Times New Roman" w:cs="Times New Roman"/>
                <w:sz w:val="24"/>
                <w:szCs w:val="24"/>
              </w:rPr>
              <w:t>3 разряд</w:t>
            </w:r>
          </w:p>
          <w:p w:rsidR="00604BDD" w:rsidRPr="002E0CAE" w:rsidRDefault="00604BDD" w:rsidP="002E0CAE">
            <w:pPr>
              <w:pStyle w:val="ConsPlusNormal"/>
              <w:jc w:val="center"/>
              <w:rPr>
                <w:rFonts w:ascii="Times New Roman" w:hAnsi="Times New Roman" w:cs="Times New Roman"/>
                <w:sz w:val="24"/>
                <w:szCs w:val="24"/>
              </w:rPr>
            </w:pPr>
          </w:p>
        </w:tc>
        <w:tc>
          <w:tcPr>
            <w:tcW w:w="1776" w:type="dxa"/>
          </w:tcPr>
          <w:p w:rsidR="00604BDD" w:rsidRPr="002E0CAE"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19</w:t>
            </w:r>
            <w:r w:rsidR="00F81C55">
              <w:rPr>
                <w:rFonts w:ascii="Times New Roman" w:hAnsi="Times New Roman" w:cs="Times New Roman"/>
                <w:sz w:val="24"/>
                <w:szCs w:val="24"/>
              </w:rPr>
              <w:t xml:space="preserve"> 163</w:t>
            </w:r>
          </w:p>
        </w:tc>
      </w:tr>
      <w:tr w:rsidR="00604BDD" w:rsidRPr="00733B58" w:rsidTr="00BC7030">
        <w:tc>
          <w:tcPr>
            <w:tcW w:w="709" w:type="dxa"/>
            <w:vMerge/>
          </w:tcPr>
          <w:p w:rsidR="00604BDD" w:rsidRPr="007F3B2A" w:rsidRDefault="00604BDD" w:rsidP="00702B31">
            <w:pPr>
              <w:pStyle w:val="ConsPlusNormal"/>
              <w:jc w:val="center"/>
              <w:rPr>
                <w:rFonts w:ascii="Times New Roman" w:hAnsi="Times New Roman" w:cs="Times New Roman"/>
                <w:sz w:val="24"/>
                <w:szCs w:val="24"/>
              </w:rPr>
            </w:pPr>
          </w:p>
        </w:tc>
        <w:tc>
          <w:tcPr>
            <w:tcW w:w="3894" w:type="dxa"/>
            <w:gridSpan w:val="2"/>
            <w:vMerge/>
            <w:shd w:val="clear" w:color="auto" w:fill="auto"/>
          </w:tcPr>
          <w:p w:rsidR="00604BDD" w:rsidRPr="002E0CAE" w:rsidRDefault="00604BDD" w:rsidP="00702B31">
            <w:pPr>
              <w:pStyle w:val="ConsPlusNormal"/>
              <w:jc w:val="center"/>
              <w:rPr>
                <w:rFonts w:ascii="Times New Roman" w:hAnsi="Times New Roman" w:cs="Times New Roman"/>
                <w:sz w:val="24"/>
                <w:szCs w:val="24"/>
              </w:rPr>
            </w:pPr>
          </w:p>
        </w:tc>
        <w:tc>
          <w:tcPr>
            <w:tcW w:w="2977" w:type="dxa"/>
          </w:tcPr>
          <w:p w:rsidR="00604BDD" w:rsidRPr="002E0CAE" w:rsidRDefault="00604BDD" w:rsidP="002E0CAE">
            <w:pPr>
              <w:pStyle w:val="ConsPlusNormal"/>
              <w:jc w:val="center"/>
              <w:rPr>
                <w:rFonts w:ascii="Times New Roman" w:hAnsi="Times New Roman" w:cs="Times New Roman"/>
                <w:sz w:val="24"/>
                <w:szCs w:val="24"/>
              </w:rPr>
            </w:pPr>
            <w:r w:rsidRPr="002E0CAE">
              <w:rPr>
                <w:rFonts w:ascii="Times New Roman" w:hAnsi="Times New Roman" w:cs="Times New Roman"/>
                <w:sz w:val="24"/>
                <w:szCs w:val="24"/>
              </w:rPr>
              <w:t>4 разряд</w:t>
            </w:r>
          </w:p>
        </w:tc>
        <w:tc>
          <w:tcPr>
            <w:tcW w:w="1776" w:type="dxa"/>
          </w:tcPr>
          <w:p w:rsidR="00604BDD" w:rsidRPr="002E0CAE" w:rsidRDefault="00F81C55"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657</w:t>
            </w:r>
          </w:p>
        </w:tc>
      </w:tr>
      <w:tr w:rsidR="00C446C5" w:rsidRPr="00733B58" w:rsidTr="008F5F8C">
        <w:tc>
          <w:tcPr>
            <w:tcW w:w="709" w:type="dxa"/>
            <w:vMerge w:val="restart"/>
          </w:tcPr>
          <w:p w:rsidR="00C446C5" w:rsidRPr="007F3B2A" w:rsidRDefault="00C446C5"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894" w:type="dxa"/>
            <w:gridSpan w:val="2"/>
            <w:vMerge w:val="restart"/>
          </w:tcPr>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-специалист в сфере закупок </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-специалист по противопожарной профилактике </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-специалист по информационным системам </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-специалист в области охраны труда </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 -специалист по информационным </w:t>
            </w:r>
            <w:r w:rsidRPr="007F3B2A">
              <w:rPr>
                <w:rFonts w:ascii="Times New Roman" w:hAnsi="Times New Roman" w:cs="Times New Roman"/>
                <w:sz w:val="24"/>
                <w:szCs w:val="24"/>
              </w:rPr>
              <w:lastRenderedPageBreak/>
              <w:t xml:space="preserve">ресурсам </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-специалист по персоналу </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-системный администратор информационно-коммуникационных систем</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по обеспечению антитеррористической защищенности объекта (территории)</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в сфере промышленной безопасности</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по противодействию коррупции</w:t>
            </w:r>
          </w:p>
          <w:p w:rsidR="00C446C5"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по гражданской обороне</w:t>
            </w:r>
          </w:p>
          <w:p w:rsidR="008F069B" w:rsidRDefault="008F069B" w:rsidP="008F069B">
            <w:pPr>
              <w:autoSpaceDE w:val="0"/>
              <w:autoSpaceDN w:val="0"/>
              <w:adjustRightInd w:val="0"/>
              <w:rPr>
                <w:rFonts w:eastAsiaTheme="minorHAnsi"/>
                <w:sz w:val="28"/>
                <w:szCs w:val="28"/>
                <w:lang w:eastAsia="en-US"/>
              </w:rPr>
            </w:pPr>
            <w:r>
              <w:t xml:space="preserve">- </w:t>
            </w:r>
            <w:r w:rsidRPr="008F069B">
              <w:rPr>
                <w:rFonts w:eastAsia="Calibri"/>
              </w:rPr>
              <w:t>специалист административно-хозяйственной деятельности</w:t>
            </w:r>
          </w:p>
          <w:p w:rsidR="008F069B" w:rsidRPr="007F3B2A" w:rsidRDefault="008F069B" w:rsidP="00702B31">
            <w:pPr>
              <w:pStyle w:val="ConsPlusNormal"/>
              <w:rPr>
                <w:rFonts w:ascii="Times New Roman" w:hAnsi="Times New Roman" w:cs="Times New Roman"/>
                <w:color w:val="7030A0"/>
                <w:sz w:val="24"/>
                <w:szCs w:val="24"/>
              </w:rPr>
            </w:pPr>
          </w:p>
        </w:tc>
        <w:tc>
          <w:tcPr>
            <w:tcW w:w="2977" w:type="dxa"/>
          </w:tcPr>
          <w:p w:rsidR="00C446C5" w:rsidRPr="007F3B2A" w:rsidRDefault="00C446C5"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lastRenderedPageBreak/>
              <w:t>4 уровень квалификации</w:t>
            </w:r>
          </w:p>
        </w:tc>
        <w:tc>
          <w:tcPr>
            <w:tcW w:w="1776" w:type="dxa"/>
          </w:tcPr>
          <w:p w:rsidR="00C446C5" w:rsidRPr="007F3B2A" w:rsidRDefault="0081386A"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21</w:t>
            </w:r>
            <w:r w:rsidR="00C446C5">
              <w:rPr>
                <w:rFonts w:ascii="Times New Roman" w:hAnsi="Times New Roman" w:cs="Times New Roman"/>
                <w:sz w:val="24"/>
                <w:szCs w:val="24"/>
              </w:rPr>
              <w:t xml:space="preserve"> 385</w:t>
            </w:r>
          </w:p>
          <w:p w:rsidR="00C446C5" w:rsidRPr="007F3B2A" w:rsidRDefault="00C446C5" w:rsidP="00702B31">
            <w:pPr>
              <w:pStyle w:val="ConsPlusNormal"/>
              <w:jc w:val="center"/>
              <w:rPr>
                <w:rFonts w:ascii="Times New Roman" w:hAnsi="Times New Roman" w:cs="Times New Roman"/>
                <w:strike/>
                <w:sz w:val="24"/>
                <w:szCs w:val="24"/>
              </w:rPr>
            </w:pPr>
          </w:p>
        </w:tc>
      </w:tr>
      <w:tr w:rsidR="00C446C5" w:rsidRPr="00733B58" w:rsidTr="008F5F8C">
        <w:tc>
          <w:tcPr>
            <w:tcW w:w="709" w:type="dxa"/>
            <w:vMerge/>
          </w:tcPr>
          <w:p w:rsidR="00C446C5" w:rsidRPr="007F3B2A" w:rsidRDefault="00C446C5" w:rsidP="00702B31"/>
        </w:tc>
        <w:tc>
          <w:tcPr>
            <w:tcW w:w="3894" w:type="dxa"/>
            <w:gridSpan w:val="2"/>
            <w:vMerge/>
          </w:tcPr>
          <w:p w:rsidR="00C446C5" w:rsidRPr="007F3B2A" w:rsidRDefault="00C446C5" w:rsidP="00702B31"/>
        </w:tc>
        <w:tc>
          <w:tcPr>
            <w:tcW w:w="2977" w:type="dxa"/>
          </w:tcPr>
          <w:p w:rsidR="00C446C5" w:rsidRPr="007F3B2A" w:rsidRDefault="00C446C5"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5 уровень квалификации</w:t>
            </w:r>
          </w:p>
        </w:tc>
        <w:tc>
          <w:tcPr>
            <w:tcW w:w="1776" w:type="dxa"/>
          </w:tcPr>
          <w:p w:rsidR="00C446C5" w:rsidRPr="007F3B2A" w:rsidRDefault="0081386A"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C446C5">
              <w:rPr>
                <w:rFonts w:ascii="Times New Roman" w:hAnsi="Times New Roman" w:cs="Times New Roman"/>
                <w:sz w:val="24"/>
                <w:szCs w:val="24"/>
              </w:rPr>
              <w:t xml:space="preserve"> 510</w:t>
            </w:r>
          </w:p>
        </w:tc>
      </w:tr>
      <w:tr w:rsidR="00C446C5" w:rsidRPr="00733B58" w:rsidTr="008F5F8C">
        <w:tc>
          <w:tcPr>
            <w:tcW w:w="709" w:type="dxa"/>
            <w:vMerge/>
          </w:tcPr>
          <w:p w:rsidR="00C446C5" w:rsidRPr="007F3B2A" w:rsidRDefault="00C446C5" w:rsidP="00702B31"/>
        </w:tc>
        <w:tc>
          <w:tcPr>
            <w:tcW w:w="3894" w:type="dxa"/>
            <w:gridSpan w:val="2"/>
            <w:vMerge/>
          </w:tcPr>
          <w:p w:rsidR="00C446C5" w:rsidRPr="007F3B2A" w:rsidRDefault="00C446C5" w:rsidP="00702B31"/>
        </w:tc>
        <w:tc>
          <w:tcPr>
            <w:tcW w:w="2977" w:type="dxa"/>
          </w:tcPr>
          <w:p w:rsidR="00C446C5" w:rsidRPr="007F3B2A" w:rsidRDefault="00C446C5"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уровень квалификации</w:t>
            </w:r>
          </w:p>
        </w:tc>
        <w:tc>
          <w:tcPr>
            <w:tcW w:w="1776" w:type="dxa"/>
          </w:tcPr>
          <w:p w:rsidR="00C446C5" w:rsidRPr="007F3B2A" w:rsidRDefault="00C446C5"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81386A">
              <w:rPr>
                <w:rFonts w:ascii="Times New Roman" w:hAnsi="Times New Roman" w:cs="Times New Roman"/>
                <w:sz w:val="24"/>
                <w:szCs w:val="24"/>
              </w:rPr>
              <w:t>6</w:t>
            </w:r>
            <w:r>
              <w:rPr>
                <w:rFonts w:ascii="Times New Roman" w:hAnsi="Times New Roman" w:cs="Times New Roman"/>
                <w:sz w:val="24"/>
                <w:szCs w:val="24"/>
              </w:rPr>
              <w:t xml:space="preserve"> 979</w:t>
            </w:r>
          </w:p>
        </w:tc>
      </w:tr>
      <w:tr w:rsidR="00C446C5" w:rsidRPr="00733B58" w:rsidTr="008F5F8C">
        <w:tc>
          <w:tcPr>
            <w:tcW w:w="709" w:type="dxa"/>
            <w:vMerge/>
          </w:tcPr>
          <w:p w:rsidR="00C446C5" w:rsidRPr="007F3B2A" w:rsidRDefault="00C446C5" w:rsidP="00702B31"/>
        </w:tc>
        <w:tc>
          <w:tcPr>
            <w:tcW w:w="3894" w:type="dxa"/>
            <w:gridSpan w:val="2"/>
            <w:vMerge/>
          </w:tcPr>
          <w:p w:rsidR="00C446C5" w:rsidRPr="007F3B2A" w:rsidRDefault="00C446C5" w:rsidP="00702B31"/>
        </w:tc>
        <w:tc>
          <w:tcPr>
            <w:tcW w:w="2977" w:type="dxa"/>
          </w:tcPr>
          <w:p w:rsidR="00C446C5" w:rsidRPr="007F3B2A" w:rsidRDefault="00C446C5"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7 уровень квалификации</w:t>
            </w:r>
          </w:p>
        </w:tc>
        <w:tc>
          <w:tcPr>
            <w:tcW w:w="1776" w:type="dxa"/>
          </w:tcPr>
          <w:p w:rsidR="00C446C5" w:rsidRPr="007F3B2A" w:rsidRDefault="00C446C5"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81386A">
              <w:rPr>
                <w:rFonts w:ascii="Times New Roman" w:hAnsi="Times New Roman" w:cs="Times New Roman"/>
                <w:sz w:val="24"/>
                <w:szCs w:val="24"/>
              </w:rPr>
              <w:t>8</w:t>
            </w:r>
            <w:r>
              <w:rPr>
                <w:rFonts w:ascii="Times New Roman" w:hAnsi="Times New Roman" w:cs="Times New Roman"/>
                <w:sz w:val="24"/>
                <w:szCs w:val="24"/>
              </w:rPr>
              <w:t xml:space="preserve"> 870</w:t>
            </w:r>
          </w:p>
        </w:tc>
      </w:tr>
      <w:tr w:rsidR="00C446C5" w:rsidRPr="00733B58" w:rsidTr="00C446C5">
        <w:trPr>
          <w:trHeight w:val="4035"/>
        </w:trPr>
        <w:tc>
          <w:tcPr>
            <w:tcW w:w="709" w:type="dxa"/>
            <w:vMerge/>
          </w:tcPr>
          <w:p w:rsidR="00C446C5" w:rsidRPr="007F3B2A" w:rsidRDefault="00C446C5" w:rsidP="00702B31"/>
        </w:tc>
        <w:tc>
          <w:tcPr>
            <w:tcW w:w="3894" w:type="dxa"/>
            <w:gridSpan w:val="2"/>
            <w:vMerge/>
          </w:tcPr>
          <w:p w:rsidR="00C446C5" w:rsidRPr="007F3B2A" w:rsidRDefault="00C446C5" w:rsidP="00702B31"/>
        </w:tc>
        <w:tc>
          <w:tcPr>
            <w:tcW w:w="2977" w:type="dxa"/>
          </w:tcPr>
          <w:p w:rsidR="00C446C5" w:rsidRPr="007F3B2A" w:rsidRDefault="00C446C5"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 уровень квалификации</w:t>
            </w:r>
          </w:p>
        </w:tc>
        <w:tc>
          <w:tcPr>
            <w:tcW w:w="1776" w:type="dxa"/>
          </w:tcPr>
          <w:p w:rsidR="00C446C5" w:rsidRPr="007F3B2A" w:rsidRDefault="0081386A"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30</w:t>
            </w:r>
            <w:r w:rsidR="00C446C5">
              <w:rPr>
                <w:rFonts w:ascii="Times New Roman" w:hAnsi="Times New Roman" w:cs="Times New Roman"/>
                <w:sz w:val="24"/>
                <w:szCs w:val="24"/>
              </w:rPr>
              <w:t xml:space="preserve"> 434</w:t>
            </w:r>
          </w:p>
        </w:tc>
      </w:tr>
      <w:tr w:rsidR="00C446C5" w:rsidRPr="00733B58" w:rsidTr="00C446C5">
        <w:trPr>
          <w:trHeight w:val="455"/>
        </w:trPr>
        <w:tc>
          <w:tcPr>
            <w:tcW w:w="709" w:type="dxa"/>
            <w:vMerge/>
          </w:tcPr>
          <w:p w:rsidR="00C446C5" w:rsidRPr="007F3B2A" w:rsidRDefault="00C446C5" w:rsidP="00702B31"/>
        </w:tc>
        <w:tc>
          <w:tcPr>
            <w:tcW w:w="3894" w:type="dxa"/>
            <w:gridSpan w:val="2"/>
            <w:vMerge w:val="restart"/>
          </w:tcPr>
          <w:p w:rsidR="00C446C5" w:rsidRPr="007F3B2A" w:rsidRDefault="00C446C5" w:rsidP="00C446C5">
            <w:pPr>
              <w:pStyle w:val="ConsPlusNormal"/>
            </w:pPr>
            <w:r w:rsidRPr="001927D1">
              <w:rPr>
                <w:rFonts w:ascii="Times New Roman" w:hAnsi="Times New Roman" w:cs="Times New Roman"/>
                <w:sz w:val="24"/>
                <w:szCs w:val="24"/>
              </w:rPr>
              <w:t xml:space="preserve">- </w:t>
            </w:r>
            <w:r w:rsidRPr="00C446C5">
              <w:rPr>
                <w:rFonts w:ascii="Times New Roman" w:hAnsi="Times New Roman" w:cs="Times New Roman"/>
                <w:sz w:val="24"/>
                <w:szCs w:val="24"/>
              </w:rPr>
              <w:t>специалист по работе с</w:t>
            </w:r>
            <w:r>
              <w:rPr>
                <w:rFonts w:ascii="Times New Roman" w:hAnsi="Times New Roman" w:cs="Times New Roman"/>
                <w:sz w:val="24"/>
                <w:szCs w:val="24"/>
              </w:rPr>
              <w:t xml:space="preserve"> молодежью</w:t>
            </w:r>
          </w:p>
          <w:p w:rsidR="00C446C5" w:rsidRDefault="00C446C5" w:rsidP="00C446C5">
            <w:pPr>
              <w:pStyle w:val="ConsPlusNormal"/>
              <w:rPr>
                <w:rFonts w:ascii="Times New Roman" w:hAnsi="Times New Roman" w:cs="Times New Roman"/>
                <w:sz w:val="24"/>
                <w:szCs w:val="24"/>
              </w:rPr>
            </w:pPr>
          </w:p>
          <w:p w:rsidR="00C446C5" w:rsidRPr="007F3B2A" w:rsidRDefault="00C446C5" w:rsidP="00C446C5">
            <w:pPr>
              <w:pStyle w:val="ConsPlusNormal"/>
            </w:pPr>
          </w:p>
        </w:tc>
        <w:tc>
          <w:tcPr>
            <w:tcW w:w="2977" w:type="dxa"/>
          </w:tcPr>
          <w:p w:rsidR="00C446C5" w:rsidRPr="007F3B2A" w:rsidRDefault="00C446C5" w:rsidP="00702B31">
            <w:pPr>
              <w:pStyle w:val="ConsPlusNormal"/>
              <w:jc w:val="center"/>
              <w:rPr>
                <w:rFonts w:ascii="Times New Roman" w:hAnsi="Times New Roman" w:cs="Times New Roman"/>
                <w:sz w:val="24"/>
                <w:szCs w:val="24"/>
              </w:rPr>
            </w:pPr>
            <w:r w:rsidRPr="00C446C5">
              <w:rPr>
                <w:rFonts w:ascii="Times New Roman" w:hAnsi="Times New Roman" w:cs="Times New Roman"/>
                <w:sz w:val="24"/>
                <w:szCs w:val="24"/>
              </w:rPr>
              <w:t>5 уровень квалификации</w:t>
            </w:r>
          </w:p>
        </w:tc>
        <w:tc>
          <w:tcPr>
            <w:tcW w:w="1776" w:type="dxa"/>
          </w:tcPr>
          <w:p w:rsidR="00C446C5" w:rsidRDefault="0081386A"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C446C5" w:rsidRPr="00C446C5">
              <w:rPr>
                <w:rFonts w:ascii="Times New Roman" w:hAnsi="Times New Roman" w:cs="Times New Roman"/>
                <w:sz w:val="24"/>
                <w:szCs w:val="24"/>
              </w:rPr>
              <w:t xml:space="preserve"> 510</w:t>
            </w:r>
          </w:p>
        </w:tc>
      </w:tr>
      <w:tr w:rsidR="00C446C5" w:rsidRPr="00733B58" w:rsidTr="00C446C5">
        <w:trPr>
          <w:trHeight w:val="492"/>
        </w:trPr>
        <w:tc>
          <w:tcPr>
            <w:tcW w:w="709" w:type="dxa"/>
            <w:vMerge/>
          </w:tcPr>
          <w:p w:rsidR="00C446C5" w:rsidRPr="007F3B2A" w:rsidRDefault="00C446C5" w:rsidP="00702B31"/>
        </w:tc>
        <w:tc>
          <w:tcPr>
            <w:tcW w:w="3894" w:type="dxa"/>
            <w:gridSpan w:val="2"/>
            <w:vMerge/>
          </w:tcPr>
          <w:p w:rsidR="00C446C5" w:rsidRPr="001927D1" w:rsidRDefault="00C446C5" w:rsidP="00C446C5">
            <w:pPr>
              <w:pStyle w:val="ConsPlusNormal"/>
              <w:rPr>
                <w:rFonts w:ascii="Times New Roman" w:hAnsi="Times New Roman" w:cs="Times New Roman"/>
                <w:sz w:val="24"/>
                <w:szCs w:val="24"/>
              </w:rPr>
            </w:pPr>
          </w:p>
        </w:tc>
        <w:tc>
          <w:tcPr>
            <w:tcW w:w="2977" w:type="dxa"/>
          </w:tcPr>
          <w:p w:rsidR="00C446C5" w:rsidRPr="007F3B2A" w:rsidRDefault="00C446C5" w:rsidP="00702B31">
            <w:pPr>
              <w:pStyle w:val="ConsPlusNormal"/>
              <w:jc w:val="center"/>
              <w:rPr>
                <w:rFonts w:ascii="Times New Roman" w:hAnsi="Times New Roman" w:cs="Times New Roman"/>
                <w:sz w:val="24"/>
                <w:szCs w:val="24"/>
              </w:rPr>
            </w:pPr>
            <w:r w:rsidRPr="00C446C5">
              <w:rPr>
                <w:rFonts w:ascii="Times New Roman" w:hAnsi="Times New Roman" w:cs="Times New Roman"/>
                <w:sz w:val="24"/>
                <w:szCs w:val="24"/>
              </w:rPr>
              <w:t>7 уровень квалификации</w:t>
            </w:r>
          </w:p>
        </w:tc>
        <w:tc>
          <w:tcPr>
            <w:tcW w:w="1776" w:type="dxa"/>
          </w:tcPr>
          <w:p w:rsidR="00C446C5" w:rsidRDefault="00C446C5" w:rsidP="0081386A">
            <w:pPr>
              <w:pStyle w:val="ConsPlusNormal"/>
              <w:jc w:val="center"/>
              <w:rPr>
                <w:rFonts w:ascii="Times New Roman" w:hAnsi="Times New Roman" w:cs="Times New Roman"/>
                <w:sz w:val="24"/>
                <w:szCs w:val="24"/>
              </w:rPr>
            </w:pPr>
            <w:r w:rsidRPr="00C446C5">
              <w:rPr>
                <w:rFonts w:ascii="Times New Roman" w:hAnsi="Times New Roman" w:cs="Times New Roman"/>
                <w:sz w:val="24"/>
                <w:szCs w:val="24"/>
              </w:rPr>
              <w:t>2</w:t>
            </w:r>
            <w:r w:rsidR="0081386A">
              <w:rPr>
                <w:rFonts w:ascii="Times New Roman" w:hAnsi="Times New Roman" w:cs="Times New Roman"/>
                <w:sz w:val="24"/>
                <w:szCs w:val="24"/>
              </w:rPr>
              <w:t>8</w:t>
            </w:r>
            <w:r w:rsidRPr="00C446C5">
              <w:rPr>
                <w:rFonts w:ascii="Times New Roman" w:hAnsi="Times New Roman" w:cs="Times New Roman"/>
                <w:sz w:val="24"/>
                <w:szCs w:val="24"/>
              </w:rPr>
              <w:t xml:space="preserve"> 870</w:t>
            </w:r>
          </w:p>
        </w:tc>
      </w:tr>
      <w:tr w:rsidR="00733B58" w:rsidRPr="00733B58" w:rsidTr="008F5F8C">
        <w:trPr>
          <w:trHeight w:val="525"/>
        </w:trPr>
        <w:tc>
          <w:tcPr>
            <w:tcW w:w="709" w:type="dxa"/>
            <w:vMerge w:val="restart"/>
          </w:tcPr>
          <w:p w:rsidR="00733B58" w:rsidRPr="007F3B2A" w:rsidRDefault="00EF2E7F"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3894" w:type="dxa"/>
            <w:gridSpan w:val="2"/>
            <w:vMerge w:val="restart"/>
          </w:tcPr>
          <w:p w:rsidR="00733B58" w:rsidRDefault="001C32AB" w:rsidP="00702B31">
            <w:pPr>
              <w:autoSpaceDE w:val="0"/>
              <w:autoSpaceDN w:val="0"/>
              <w:adjustRightInd w:val="0"/>
            </w:pPr>
            <w:r w:rsidRPr="007F3B2A">
              <w:t>-специалист,</w:t>
            </w:r>
            <w:r w:rsidR="00733B58" w:rsidRPr="007F3B2A">
              <w:t xml:space="preserve"> инженер по организации эксплуатаци</w:t>
            </w:r>
            <w:r w:rsidRPr="007F3B2A">
              <w:t>и и ремонту зданий и сооружений</w:t>
            </w:r>
            <w:r w:rsidR="00733B58" w:rsidRPr="007F3B2A">
              <w:t xml:space="preserve"> </w:t>
            </w:r>
          </w:p>
          <w:p w:rsidR="002C14F8" w:rsidRDefault="002C14F8" w:rsidP="001C32AB">
            <w:pPr>
              <w:autoSpaceDE w:val="0"/>
              <w:autoSpaceDN w:val="0"/>
              <w:adjustRightInd w:val="0"/>
            </w:pPr>
            <w:r>
              <w:t xml:space="preserve">- </w:t>
            </w:r>
            <w:r w:rsidRPr="00B10378">
              <w:t xml:space="preserve">специалист по маркетингу </w:t>
            </w:r>
          </w:p>
          <w:p w:rsidR="001C32AB" w:rsidRPr="007F3B2A" w:rsidRDefault="001C32AB" w:rsidP="001C32AB">
            <w:pPr>
              <w:autoSpaceDE w:val="0"/>
              <w:autoSpaceDN w:val="0"/>
              <w:adjustRightInd w:val="0"/>
            </w:pPr>
            <w:r w:rsidRPr="007F3B2A">
              <w:t>-инженер-электрик</w:t>
            </w:r>
            <w:r w:rsidR="00733B58" w:rsidRPr="007F3B2A">
              <w:t xml:space="preserve"> </w:t>
            </w:r>
          </w:p>
          <w:p w:rsidR="00733B58" w:rsidRPr="007F3B2A" w:rsidRDefault="001C32AB" w:rsidP="00702B31">
            <w:pPr>
              <w:autoSpaceDE w:val="0"/>
              <w:autoSpaceDN w:val="0"/>
              <w:adjustRightInd w:val="0"/>
            </w:pPr>
            <w:r w:rsidRPr="007F3B2A">
              <w:t>-</w:t>
            </w:r>
            <w:r w:rsidR="00733B58" w:rsidRPr="007F3B2A">
              <w:t xml:space="preserve">менеджер культурно-досуговых организаций клубного типа, </w:t>
            </w:r>
          </w:p>
          <w:p w:rsidR="00733B58" w:rsidRPr="007F3B2A" w:rsidRDefault="00733B58" w:rsidP="00702B31">
            <w:pPr>
              <w:autoSpaceDE w:val="0"/>
              <w:autoSpaceDN w:val="0"/>
              <w:adjustRightInd w:val="0"/>
            </w:pPr>
            <w:r w:rsidRPr="007F3B2A">
              <w:t>парков культуры и отдыха, городских садов, других аналогичных культурно-досуговых организаций</w:t>
            </w:r>
          </w:p>
          <w:p w:rsidR="00733B58" w:rsidRPr="007F3B2A" w:rsidRDefault="00733B58" w:rsidP="00702B31">
            <w:pPr>
              <w:rPr>
                <w:vertAlign w:val="superscript"/>
              </w:rPr>
            </w:pPr>
          </w:p>
        </w:tc>
        <w:tc>
          <w:tcPr>
            <w:tcW w:w="2977" w:type="dxa"/>
            <w:tcBorders>
              <w:top w:val="single" w:sz="4" w:space="0" w:color="auto"/>
              <w:left w:val="single" w:sz="4" w:space="0" w:color="auto"/>
              <w:bottom w:val="single" w:sz="4" w:space="0" w:color="auto"/>
              <w:right w:val="single" w:sz="4" w:space="0" w:color="auto"/>
            </w:tcBorders>
          </w:tcPr>
          <w:p w:rsidR="00733B58" w:rsidRPr="007F3B2A" w:rsidRDefault="007F3B2A" w:rsidP="007F3B2A">
            <w:pPr>
              <w:autoSpaceDE w:val="0"/>
              <w:autoSpaceDN w:val="0"/>
              <w:adjustRightInd w:val="0"/>
              <w:jc w:val="center"/>
            </w:pPr>
            <w:r>
              <w:t>б</w:t>
            </w:r>
            <w:r w:rsidR="00733B58" w:rsidRPr="007F3B2A">
              <w:t>ез категории</w:t>
            </w:r>
          </w:p>
        </w:tc>
        <w:tc>
          <w:tcPr>
            <w:tcW w:w="1776" w:type="dxa"/>
            <w:tcBorders>
              <w:top w:val="single" w:sz="4" w:space="0" w:color="auto"/>
              <w:left w:val="single" w:sz="4" w:space="0" w:color="auto"/>
              <w:bottom w:val="single" w:sz="4" w:space="0" w:color="auto"/>
              <w:right w:val="single" w:sz="4" w:space="0" w:color="auto"/>
            </w:tcBorders>
          </w:tcPr>
          <w:p w:rsidR="00733B58" w:rsidRPr="007F3B2A" w:rsidRDefault="0081386A" w:rsidP="0081386A">
            <w:pPr>
              <w:autoSpaceDE w:val="0"/>
              <w:autoSpaceDN w:val="0"/>
              <w:adjustRightInd w:val="0"/>
              <w:jc w:val="center"/>
            </w:pPr>
            <w:r>
              <w:t>24</w:t>
            </w:r>
            <w:r w:rsidR="00F81C55">
              <w:t xml:space="preserve"> 510</w:t>
            </w:r>
          </w:p>
        </w:tc>
      </w:tr>
      <w:tr w:rsidR="00733B58" w:rsidRPr="00733B58" w:rsidTr="008F5F8C">
        <w:trPr>
          <w:trHeight w:val="195"/>
        </w:trPr>
        <w:tc>
          <w:tcPr>
            <w:tcW w:w="709" w:type="dxa"/>
            <w:vMerge/>
          </w:tcPr>
          <w:p w:rsidR="00733B58" w:rsidRPr="007F3B2A" w:rsidRDefault="00733B58" w:rsidP="00702B31">
            <w:pPr>
              <w:pStyle w:val="ConsPlusNormal"/>
              <w:jc w:val="center"/>
              <w:rPr>
                <w:rFonts w:ascii="Times New Roman" w:hAnsi="Times New Roman" w:cs="Times New Roman"/>
                <w:sz w:val="24"/>
                <w:szCs w:val="24"/>
              </w:rPr>
            </w:pPr>
          </w:p>
        </w:tc>
        <w:tc>
          <w:tcPr>
            <w:tcW w:w="3894" w:type="dxa"/>
            <w:gridSpan w:val="2"/>
            <w:vMerge/>
          </w:tcPr>
          <w:p w:rsidR="00733B58" w:rsidRPr="007F3B2A" w:rsidRDefault="00733B58" w:rsidP="00702B31">
            <w:pPr>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Pr>
          <w:p w:rsidR="00733B58" w:rsidRPr="007F3B2A" w:rsidRDefault="007F3B2A" w:rsidP="007F3B2A">
            <w:pPr>
              <w:autoSpaceDE w:val="0"/>
              <w:autoSpaceDN w:val="0"/>
              <w:adjustRightInd w:val="0"/>
              <w:jc w:val="center"/>
            </w:pPr>
            <w:r>
              <w:t>2</w:t>
            </w:r>
            <w:r w:rsidR="00733B58" w:rsidRPr="007F3B2A">
              <w:t xml:space="preserve"> категории</w:t>
            </w:r>
          </w:p>
        </w:tc>
        <w:tc>
          <w:tcPr>
            <w:tcW w:w="1776" w:type="dxa"/>
            <w:tcBorders>
              <w:top w:val="single" w:sz="4" w:space="0" w:color="auto"/>
              <w:left w:val="single" w:sz="4" w:space="0" w:color="auto"/>
              <w:bottom w:val="single" w:sz="4" w:space="0" w:color="auto"/>
              <w:right w:val="single" w:sz="4" w:space="0" w:color="auto"/>
            </w:tcBorders>
          </w:tcPr>
          <w:p w:rsidR="00733B58" w:rsidRPr="007F3B2A" w:rsidRDefault="0081386A" w:rsidP="00702B31">
            <w:pPr>
              <w:autoSpaceDE w:val="0"/>
              <w:autoSpaceDN w:val="0"/>
              <w:adjustRightInd w:val="0"/>
              <w:jc w:val="center"/>
            </w:pPr>
            <w:r>
              <w:t>25</w:t>
            </w:r>
            <w:r w:rsidR="00F81C55">
              <w:t xml:space="preserve"> 580</w:t>
            </w:r>
          </w:p>
        </w:tc>
      </w:tr>
      <w:tr w:rsidR="00733B58" w:rsidRPr="00733B58" w:rsidTr="008F5F8C">
        <w:trPr>
          <w:trHeight w:val="420"/>
        </w:trPr>
        <w:tc>
          <w:tcPr>
            <w:tcW w:w="709" w:type="dxa"/>
            <w:vMerge/>
          </w:tcPr>
          <w:p w:rsidR="00733B58" w:rsidRPr="007F3B2A" w:rsidRDefault="00733B58" w:rsidP="00702B31">
            <w:pPr>
              <w:pStyle w:val="ConsPlusNormal"/>
              <w:jc w:val="center"/>
              <w:rPr>
                <w:rFonts w:ascii="Times New Roman" w:hAnsi="Times New Roman" w:cs="Times New Roman"/>
                <w:sz w:val="24"/>
                <w:szCs w:val="24"/>
              </w:rPr>
            </w:pPr>
          </w:p>
        </w:tc>
        <w:tc>
          <w:tcPr>
            <w:tcW w:w="3894" w:type="dxa"/>
            <w:gridSpan w:val="2"/>
            <w:vMerge/>
          </w:tcPr>
          <w:p w:rsidR="00733B58" w:rsidRPr="007F3B2A" w:rsidRDefault="00733B58" w:rsidP="00702B31">
            <w:pPr>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Pr>
          <w:p w:rsidR="00733B58" w:rsidRPr="007F3B2A" w:rsidRDefault="007F3B2A" w:rsidP="007F3B2A">
            <w:pPr>
              <w:autoSpaceDE w:val="0"/>
              <w:autoSpaceDN w:val="0"/>
              <w:adjustRightInd w:val="0"/>
              <w:jc w:val="center"/>
            </w:pPr>
            <w:r>
              <w:t>1</w:t>
            </w:r>
            <w:r w:rsidR="00733B58" w:rsidRPr="007F3B2A">
              <w:t xml:space="preserve"> категории</w:t>
            </w:r>
          </w:p>
        </w:tc>
        <w:tc>
          <w:tcPr>
            <w:tcW w:w="1776" w:type="dxa"/>
            <w:tcBorders>
              <w:top w:val="single" w:sz="4" w:space="0" w:color="auto"/>
              <w:left w:val="single" w:sz="4" w:space="0" w:color="auto"/>
              <w:bottom w:val="single" w:sz="4" w:space="0" w:color="auto"/>
              <w:right w:val="single" w:sz="4" w:space="0" w:color="auto"/>
            </w:tcBorders>
          </w:tcPr>
          <w:p w:rsidR="00733B58" w:rsidRPr="007F3B2A" w:rsidRDefault="0081386A" w:rsidP="00702B31">
            <w:pPr>
              <w:autoSpaceDE w:val="0"/>
              <w:autoSpaceDN w:val="0"/>
              <w:adjustRightInd w:val="0"/>
              <w:jc w:val="center"/>
            </w:pPr>
            <w:r>
              <w:t>26</w:t>
            </w:r>
            <w:r w:rsidR="00F81C55">
              <w:t xml:space="preserve"> 403</w:t>
            </w:r>
          </w:p>
        </w:tc>
      </w:tr>
      <w:tr w:rsidR="00733B58" w:rsidRPr="00733B58" w:rsidTr="008F5F8C">
        <w:trPr>
          <w:trHeight w:val="465"/>
        </w:trPr>
        <w:tc>
          <w:tcPr>
            <w:tcW w:w="709" w:type="dxa"/>
            <w:vMerge/>
          </w:tcPr>
          <w:p w:rsidR="00733B58" w:rsidRPr="007F3B2A" w:rsidRDefault="00733B58" w:rsidP="00702B31">
            <w:pPr>
              <w:pStyle w:val="ConsPlusNormal"/>
              <w:jc w:val="center"/>
              <w:rPr>
                <w:rFonts w:ascii="Times New Roman" w:hAnsi="Times New Roman" w:cs="Times New Roman"/>
                <w:sz w:val="24"/>
                <w:szCs w:val="24"/>
              </w:rPr>
            </w:pPr>
          </w:p>
        </w:tc>
        <w:tc>
          <w:tcPr>
            <w:tcW w:w="3894" w:type="dxa"/>
            <w:gridSpan w:val="2"/>
            <w:vMerge/>
          </w:tcPr>
          <w:p w:rsidR="00733B58" w:rsidRPr="007F3B2A" w:rsidRDefault="00733B58" w:rsidP="00702B31">
            <w:pPr>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Pr>
          <w:p w:rsidR="00733B58" w:rsidRPr="007F3B2A" w:rsidRDefault="007F3B2A" w:rsidP="007F3B2A">
            <w:pPr>
              <w:autoSpaceDE w:val="0"/>
              <w:autoSpaceDN w:val="0"/>
              <w:adjustRightInd w:val="0"/>
              <w:jc w:val="center"/>
            </w:pPr>
            <w:r>
              <w:t>«ведущий»</w:t>
            </w:r>
          </w:p>
        </w:tc>
        <w:tc>
          <w:tcPr>
            <w:tcW w:w="1776" w:type="dxa"/>
            <w:tcBorders>
              <w:top w:val="single" w:sz="4" w:space="0" w:color="auto"/>
              <w:left w:val="single" w:sz="4" w:space="0" w:color="auto"/>
              <w:bottom w:val="single" w:sz="4" w:space="0" w:color="auto"/>
              <w:right w:val="single" w:sz="4" w:space="0" w:color="auto"/>
            </w:tcBorders>
          </w:tcPr>
          <w:p w:rsidR="00733B58" w:rsidRPr="007F3B2A" w:rsidRDefault="00F81C55" w:rsidP="0081386A">
            <w:pPr>
              <w:autoSpaceDE w:val="0"/>
              <w:autoSpaceDN w:val="0"/>
              <w:adjustRightInd w:val="0"/>
              <w:jc w:val="center"/>
            </w:pPr>
            <w:r>
              <w:t>2</w:t>
            </w:r>
            <w:r w:rsidR="0081386A">
              <w:t>6</w:t>
            </w:r>
            <w:r>
              <w:t xml:space="preserve"> 979</w:t>
            </w:r>
          </w:p>
        </w:tc>
      </w:tr>
      <w:tr w:rsidR="00733B58" w:rsidRPr="00733B58" w:rsidTr="008F5F8C">
        <w:trPr>
          <w:trHeight w:val="319"/>
        </w:trPr>
        <w:tc>
          <w:tcPr>
            <w:tcW w:w="709" w:type="dxa"/>
            <w:vMerge/>
          </w:tcPr>
          <w:p w:rsidR="00733B58" w:rsidRPr="007F3B2A" w:rsidRDefault="00733B58" w:rsidP="00702B31">
            <w:pPr>
              <w:pStyle w:val="ConsPlusNormal"/>
              <w:jc w:val="center"/>
              <w:rPr>
                <w:rFonts w:ascii="Times New Roman" w:hAnsi="Times New Roman" w:cs="Times New Roman"/>
                <w:sz w:val="24"/>
                <w:szCs w:val="24"/>
              </w:rPr>
            </w:pPr>
          </w:p>
        </w:tc>
        <w:tc>
          <w:tcPr>
            <w:tcW w:w="3894" w:type="dxa"/>
            <w:gridSpan w:val="2"/>
            <w:vMerge/>
          </w:tcPr>
          <w:p w:rsidR="00733B58" w:rsidRPr="007F3B2A" w:rsidRDefault="00733B58" w:rsidP="00702B31">
            <w:pPr>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Pr>
          <w:p w:rsidR="00733B58" w:rsidRPr="007F3B2A" w:rsidRDefault="007F3B2A" w:rsidP="007F3B2A">
            <w:pPr>
              <w:autoSpaceDE w:val="0"/>
              <w:autoSpaceDN w:val="0"/>
              <w:adjustRightInd w:val="0"/>
              <w:jc w:val="center"/>
            </w:pPr>
            <w:r>
              <w:t>«главный»</w:t>
            </w:r>
          </w:p>
        </w:tc>
        <w:tc>
          <w:tcPr>
            <w:tcW w:w="1776" w:type="dxa"/>
            <w:tcBorders>
              <w:top w:val="single" w:sz="4" w:space="0" w:color="auto"/>
              <w:left w:val="single" w:sz="4" w:space="0" w:color="auto"/>
              <w:bottom w:val="single" w:sz="4" w:space="0" w:color="auto"/>
              <w:right w:val="single" w:sz="4" w:space="0" w:color="auto"/>
            </w:tcBorders>
          </w:tcPr>
          <w:p w:rsidR="00733B58" w:rsidRPr="007F3B2A" w:rsidRDefault="00F81C55" w:rsidP="0081386A">
            <w:pPr>
              <w:autoSpaceDE w:val="0"/>
              <w:autoSpaceDN w:val="0"/>
              <w:adjustRightInd w:val="0"/>
              <w:jc w:val="center"/>
            </w:pPr>
            <w:r>
              <w:t>2</w:t>
            </w:r>
            <w:r w:rsidR="0081386A">
              <w:t>7</w:t>
            </w:r>
            <w:r>
              <w:t xml:space="preserve"> 307</w:t>
            </w:r>
          </w:p>
        </w:tc>
      </w:tr>
      <w:tr w:rsidR="009D1505" w:rsidRPr="00733B58" w:rsidTr="0014357A">
        <w:trPr>
          <w:trHeight w:val="319"/>
        </w:trPr>
        <w:tc>
          <w:tcPr>
            <w:tcW w:w="709" w:type="dxa"/>
            <w:vMerge w:val="restart"/>
          </w:tcPr>
          <w:p w:rsidR="009D1505" w:rsidRPr="007F3B2A" w:rsidRDefault="009D1505" w:rsidP="009D1505">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3894" w:type="dxa"/>
            <w:gridSpan w:val="2"/>
            <w:vMerge w:val="restart"/>
          </w:tcPr>
          <w:p w:rsidR="009D1505" w:rsidRPr="007F3B2A" w:rsidRDefault="009D1505" w:rsidP="009D1505">
            <w:pPr>
              <w:autoSpaceDE w:val="0"/>
              <w:autoSpaceDN w:val="0"/>
              <w:adjustRightInd w:val="0"/>
            </w:pPr>
            <w:r w:rsidRPr="009D1505">
              <w:t>- специалист по обслуживанию и ремонту спортивного инвентаря и оборудования</w:t>
            </w:r>
          </w:p>
        </w:tc>
        <w:tc>
          <w:tcPr>
            <w:tcW w:w="2977" w:type="dxa"/>
            <w:tcBorders>
              <w:top w:val="single" w:sz="4" w:space="0" w:color="auto"/>
              <w:left w:val="single" w:sz="4" w:space="0" w:color="auto"/>
              <w:bottom w:val="single" w:sz="4" w:space="0" w:color="auto"/>
              <w:right w:val="single" w:sz="4" w:space="0" w:color="auto"/>
            </w:tcBorders>
          </w:tcPr>
          <w:p w:rsidR="009D1505" w:rsidRDefault="009D1505" w:rsidP="009D1505">
            <w:pPr>
              <w:autoSpaceDE w:val="0"/>
              <w:autoSpaceDN w:val="0"/>
              <w:adjustRightInd w:val="0"/>
              <w:jc w:val="center"/>
            </w:pPr>
            <w:r>
              <w:t>4 уровень квалификации</w:t>
            </w:r>
          </w:p>
        </w:tc>
        <w:tc>
          <w:tcPr>
            <w:tcW w:w="1776" w:type="dxa"/>
          </w:tcPr>
          <w:p w:rsidR="009D1505" w:rsidRPr="007F3B2A" w:rsidRDefault="0081386A" w:rsidP="009D1505">
            <w:pPr>
              <w:pStyle w:val="ConsPlusNormal"/>
              <w:jc w:val="center"/>
              <w:rPr>
                <w:rFonts w:ascii="Times New Roman" w:hAnsi="Times New Roman" w:cs="Times New Roman"/>
                <w:sz w:val="24"/>
                <w:szCs w:val="24"/>
              </w:rPr>
            </w:pPr>
            <w:r>
              <w:rPr>
                <w:rFonts w:ascii="Times New Roman" w:hAnsi="Times New Roman" w:cs="Times New Roman"/>
                <w:sz w:val="24"/>
                <w:szCs w:val="24"/>
              </w:rPr>
              <w:t>21</w:t>
            </w:r>
            <w:r w:rsidR="009D1505">
              <w:rPr>
                <w:rFonts w:ascii="Times New Roman" w:hAnsi="Times New Roman" w:cs="Times New Roman"/>
                <w:sz w:val="24"/>
                <w:szCs w:val="24"/>
              </w:rPr>
              <w:t xml:space="preserve"> 385</w:t>
            </w:r>
          </w:p>
          <w:p w:rsidR="009D1505" w:rsidRPr="007F3B2A" w:rsidRDefault="009D1505" w:rsidP="009D1505">
            <w:pPr>
              <w:pStyle w:val="ConsPlusNormal"/>
              <w:jc w:val="center"/>
              <w:rPr>
                <w:rFonts w:ascii="Times New Roman" w:hAnsi="Times New Roman" w:cs="Times New Roman"/>
                <w:strike/>
                <w:sz w:val="24"/>
                <w:szCs w:val="24"/>
              </w:rPr>
            </w:pPr>
          </w:p>
        </w:tc>
      </w:tr>
      <w:tr w:rsidR="009D1505" w:rsidRPr="00733B58" w:rsidTr="0014357A">
        <w:trPr>
          <w:trHeight w:val="319"/>
        </w:trPr>
        <w:tc>
          <w:tcPr>
            <w:tcW w:w="709" w:type="dxa"/>
            <w:vMerge/>
          </w:tcPr>
          <w:p w:rsidR="009D1505" w:rsidRDefault="009D1505" w:rsidP="009D1505">
            <w:pPr>
              <w:pStyle w:val="ConsPlusNormal"/>
              <w:jc w:val="center"/>
              <w:rPr>
                <w:rFonts w:ascii="Times New Roman" w:hAnsi="Times New Roman" w:cs="Times New Roman"/>
                <w:sz w:val="24"/>
                <w:szCs w:val="24"/>
              </w:rPr>
            </w:pPr>
          </w:p>
        </w:tc>
        <w:tc>
          <w:tcPr>
            <w:tcW w:w="3894" w:type="dxa"/>
            <w:gridSpan w:val="2"/>
            <w:vMerge/>
          </w:tcPr>
          <w:p w:rsidR="009D1505" w:rsidRPr="009D1505" w:rsidRDefault="009D1505" w:rsidP="009D1505">
            <w:pPr>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Pr>
          <w:p w:rsidR="009D1505" w:rsidRDefault="009D1505" w:rsidP="009D1505">
            <w:pPr>
              <w:autoSpaceDE w:val="0"/>
              <w:autoSpaceDN w:val="0"/>
              <w:adjustRightInd w:val="0"/>
              <w:jc w:val="center"/>
            </w:pPr>
            <w:r w:rsidRPr="009D1505">
              <w:t>5 уровень квалификации</w:t>
            </w:r>
          </w:p>
        </w:tc>
        <w:tc>
          <w:tcPr>
            <w:tcW w:w="1776" w:type="dxa"/>
          </w:tcPr>
          <w:p w:rsidR="009D1505" w:rsidRPr="007F3B2A" w:rsidRDefault="0081386A"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9D1505">
              <w:rPr>
                <w:rFonts w:ascii="Times New Roman" w:hAnsi="Times New Roman" w:cs="Times New Roman"/>
                <w:sz w:val="24"/>
                <w:szCs w:val="24"/>
              </w:rPr>
              <w:t xml:space="preserve"> 510</w:t>
            </w:r>
          </w:p>
        </w:tc>
      </w:tr>
      <w:tr w:rsidR="009D1505" w:rsidRPr="00733B58" w:rsidTr="0014357A">
        <w:trPr>
          <w:trHeight w:val="319"/>
        </w:trPr>
        <w:tc>
          <w:tcPr>
            <w:tcW w:w="709" w:type="dxa"/>
            <w:vMerge/>
          </w:tcPr>
          <w:p w:rsidR="009D1505" w:rsidRDefault="009D1505" w:rsidP="009D1505">
            <w:pPr>
              <w:pStyle w:val="ConsPlusNormal"/>
              <w:jc w:val="center"/>
              <w:rPr>
                <w:rFonts w:ascii="Times New Roman" w:hAnsi="Times New Roman" w:cs="Times New Roman"/>
                <w:sz w:val="24"/>
                <w:szCs w:val="24"/>
              </w:rPr>
            </w:pPr>
          </w:p>
        </w:tc>
        <w:tc>
          <w:tcPr>
            <w:tcW w:w="3894" w:type="dxa"/>
            <w:gridSpan w:val="2"/>
            <w:vMerge/>
          </w:tcPr>
          <w:p w:rsidR="009D1505" w:rsidRPr="009D1505" w:rsidRDefault="009D1505" w:rsidP="009D1505">
            <w:pPr>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Pr>
          <w:p w:rsidR="009D1505" w:rsidRDefault="009D1505" w:rsidP="009D1505">
            <w:pPr>
              <w:autoSpaceDE w:val="0"/>
              <w:autoSpaceDN w:val="0"/>
              <w:adjustRightInd w:val="0"/>
              <w:jc w:val="center"/>
            </w:pPr>
            <w:r>
              <w:t>6</w:t>
            </w:r>
            <w:r w:rsidRPr="009D1505">
              <w:t xml:space="preserve"> уровень квалификации</w:t>
            </w:r>
          </w:p>
        </w:tc>
        <w:tc>
          <w:tcPr>
            <w:tcW w:w="1776" w:type="dxa"/>
          </w:tcPr>
          <w:p w:rsidR="009D1505" w:rsidRPr="007F3B2A" w:rsidRDefault="009D1505"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81386A">
              <w:rPr>
                <w:rFonts w:ascii="Times New Roman" w:hAnsi="Times New Roman" w:cs="Times New Roman"/>
                <w:sz w:val="24"/>
                <w:szCs w:val="24"/>
              </w:rPr>
              <w:t>6</w:t>
            </w:r>
            <w:r>
              <w:rPr>
                <w:rFonts w:ascii="Times New Roman" w:hAnsi="Times New Roman" w:cs="Times New Roman"/>
                <w:sz w:val="24"/>
                <w:szCs w:val="24"/>
              </w:rPr>
              <w:t xml:space="preserve"> 979</w:t>
            </w:r>
          </w:p>
        </w:tc>
      </w:tr>
      <w:tr w:rsidR="009D1505" w:rsidRPr="00733B58" w:rsidTr="008F5F8C">
        <w:trPr>
          <w:trHeight w:val="210"/>
        </w:trPr>
        <w:tc>
          <w:tcPr>
            <w:tcW w:w="709" w:type="dxa"/>
          </w:tcPr>
          <w:p w:rsidR="009D1505" w:rsidRPr="00806CC5" w:rsidRDefault="009D1505" w:rsidP="009D1505">
            <w:pPr>
              <w:pStyle w:val="ConsPlusNormal"/>
              <w:jc w:val="center"/>
              <w:rPr>
                <w:rFonts w:ascii="Times New Roman" w:hAnsi="Times New Roman" w:cs="Times New Roman"/>
                <w:sz w:val="24"/>
                <w:szCs w:val="24"/>
              </w:rPr>
            </w:pPr>
          </w:p>
          <w:p w:rsidR="009D1505" w:rsidRPr="00806CC5" w:rsidRDefault="009D1505" w:rsidP="009D1505">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7.</w:t>
            </w:r>
          </w:p>
        </w:tc>
        <w:tc>
          <w:tcPr>
            <w:tcW w:w="3894" w:type="dxa"/>
            <w:gridSpan w:val="2"/>
          </w:tcPr>
          <w:p w:rsidR="009D1505" w:rsidRPr="007F3B2A" w:rsidRDefault="009D1505" w:rsidP="009D1505">
            <w:pPr>
              <w:rPr>
                <w:vertAlign w:val="superscript"/>
              </w:rPr>
            </w:pPr>
            <w:r w:rsidRPr="007F3B2A">
              <w:t xml:space="preserve">-заведующий сектором </w:t>
            </w:r>
          </w:p>
        </w:tc>
        <w:tc>
          <w:tcPr>
            <w:tcW w:w="2977" w:type="dxa"/>
          </w:tcPr>
          <w:p w:rsidR="009D1505" w:rsidRPr="007F3B2A" w:rsidRDefault="009D1505" w:rsidP="009D1505">
            <w:pPr>
              <w:pStyle w:val="ConsPlusNormal"/>
              <w:ind w:hanging="22"/>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7</w:t>
            </w:r>
            <w:r>
              <w:rPr>
                <w:rFonts w:ascii="Times New Roman" w:hAnsi="Times New Roman" w:cs="Times New Roman"/>
                <w:sz w:val="24"/>
                <w:szCs w:val="24"/>
              </w:rPr>
              <w:t xml:space="preserve"> 307</w:t>
            </w:r>
          </w:p>
        </w:tc>
      </w:tr>
      <w:tr w:rsidR="009D1505" w:rsidRPr="00733B58" w:rsidTr="008F5F8C">
        <w:tc>
          <w:tcPr>
            <w:tcW w:w="709" w:type="dxa"/>
            <w:vMerge w:val="restart"/>
          </w:tcPr>
          <w:p w:rsidR="009D1505" w:rsidRPr="007F3B2A" w:rsidRDefault="009D1505" w:rsidP="009D1505">
            <w:pPr>
              <w:pStyle w:val="ConsPlusNormal"/>
              <w:jc w:val="center"/>
              <w:rPr>
                <w:rFonts w:ascii="Times New Roman" w:hAnsi="Times New Roman"/>
                <w:sz w:val="24"/>
                <w:szCs w:val="24"/>
              </w:rPr>
            </w:pPr>
            <w:r>
              <w:rPr>
                <w:rFonts w:ascii="Times New Roman" w:hAnsi="Times New Roman" w:cs="Times New Roman"/>
                <w:sz w:val="24"/>
                <w:szCs w:val="24"/>
              </w:rPr>
              <w:t>8.</w:t>
            </w:r>
          </w:p>
        </w:tc>
        <w:tc>
          <w:tcPr>
            <w:tcW w:w="3894" w:type="dxa"/>
            <w:gridSpan w:val="2"/>
            <w:vMerge w:val="restart"/>
          </w:tcPr>
          <w:p w:rsidR="009D1505" w:rsidRPr="007F3B2A" w:rsidRDefault="009D1505" w:rsidP="009D1505">
            <w:r w:rsidRPr="007F3B2A">
              <w:t xml:space="preserve">-специалист по обеспечению сохранности музейных предметов </w:t>
            </w:r>
          </w:p>
          <w:p w:rsidR="009D1505" w:rsidRPr="007F3B2A" w:rsidRDefault="009D1505" w:rsidP="009D1505">
            <w:r w:rsidRPr="007F3B2A">
              <w:lastRenderedPageBreak/>
              <w:t xml:space="preserve">-методист по научно-просветительской деятельности музея </w:t>
            </w:r>
          </w:p>
          <w:p w:rsidR="009D1505" w:rsidRPr="007F3B2A" w:rsidRDefault="009D1505" w:rsidP="009D1505">
            <w:r w:rsidRPr="007F3B2A">
              <w:t xml:space="preserve">-методист по музейно-образовательной деятельности </w:t>
            </w:r>
          </w:p>
          <w:p w:rsidR="009D1505" w:rsidRPr="007F3B2A" w:rsidRDefault="009D1505" w:rsidP="009D1505">
            <w:r w:rsidRPr="007F3B2A">
              <w:t xml:space="preserve">-специалист по экспозиционной и выставочной деятельности </w:t>
            </w:r>
          </w:p>
          <w:p w:rsidR="009D1505" w:rsidRPr="007F3B2A" w:rsidRDefault="009D1505" w:rsidP="009D1505">
            <w:r w:rsidRPr="007F3B2A">
              <w:t xml:space="preserve">-художник-оформитель </w:t>
            </w:r>
          </w:p>
          <w:p w:rsidR="009D1505" w:rsidRPr="007F3B2A" w:rsidRDefault="009D1505" w:rsidP="009D1505">
            <w:r w:rsidRPr="007F3B2A">
              <w:t xml:space="preserve">-инженер по безопасности музейных предметов (библиотечных фондов) </w:t>
            </w:r>
          </w:p>
          <w:p w:rsidR="009D1505" w:rsidRPr="007F3B2A" w:rsidRDefault="009D1505" w:rsidP="009D1505">
            <w:r w:rsidRPr="007F3B2A">
              <w:t>-специалист по обеспечению сохранности объектов культурного наследия</w:t>
            </w:r>
          </w:p>
        </w:tc>
        <w:tc>
          <w:tcPr>
            <w:tcW w:w="2977" w:type="dxa"/>
          </w:tcPr>
          <w:p w:rsidR="009D1505" w:rsidRPr="007F3B2A" w:rsidRDefault="009D1505" w:rsidP="009D1505">
            <w:pPr>
              <w:pStyle w:val="ConsPlusNormal"/>
              <w:ind w:hanging="22"/>
              <w:jc w:val="center"/>
              <w:rPr>
                <w:rFonts w:ascii="Times New Roman" w:hAnsi="Times New Roman" w:cs="Times New Roman"/>
                <w:sz w:val="24"/>
                <w:szCs w:val="24"/>
              </w:rPr>
            </w:pPr>
            <w:r w:rsidRPr="007F3B2A">
              <w:rPr>
                <w:rFonts w:ascii="Times New Roman" w:hAnsi="Times New Roman" w:cs="Times New Roman"/>
                <w:sz w:val="24"/>
                <w:szCs w:val="24"/>
              </w:rPr>
              <w:lastRenderedPageBreak/>
              <w:t>без категории</w:t>
            </w:r>
          </w:p>
        </w:tc>
        <w:tc>
          <w:tcPr>
            <w:tcW w:w="1776" w:type="dxa"/>
          </w:tcPr>
          <w:p w:rsidR="009D1505" w:rsidRPr="007F3B2A" w:rsidRDefault="0081386A" w:rsidP="009D1505">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26</w:t>
            </w:r>
            <w:r w:rsidR="009D1505">
              <w:rPr>
                <w:rFonts w:ascii="Times New Roman" w:hAnsi="Times New Roman" w:cs="Times New Roman"/>
                <w:sz w:val="24"/>
                <w:szCs w:val="24"/>
              </w:rPr>
              <w:t xml:space="preserve"> 238</w:t>
            </w:r>
          </w:p>
        </w:tc>
      </w:tr>
      <w:tr w:rsidR="009D1505" w:rsidRPr="00733B58" w:rsidTr="008F5F8C">
        <w:tc>
          <w:tcPr>
            <w:tcW w:w="709" w:type="dxa"/>
            <w:vMerge/>
          </w:tcPr>
          <w:p w:rsidR="009D1505" w:rsidRPr="007F3B2A" w:rsidRDefault="009D1505" w:rsidP="009D1505">
            <w:pPr>
              <w:pStyle w:val="ConsPlusNormal"/>
              <w:jc w:val="center"/>
              <w:rPr>
                <w:rFonts w:ascii="Times New Roman" w:hAnsi="Times New Roman"/>
                <w:sz w:val="24"/>
                <w:szCs w:val="24"/>
              </w:rPr>
            </w:pPr>
          </w:p>
        </w:tc>
        <w:tc>
          <w:tcPr>
            <w:tcW w:w="3894" w:type="dxa"/>
            <w:gridSpan w:val="2"/>
            <w:vMerge/>
          </w:tcPr>
          <w:p w:rsidR="009D1505" w:rsidRPr="007F3B2A" w:rsidRDefault="009D1505" w:rsidP="009D1505"/>
        </w:tc>
        <w:tc>
          <w:tcPr>
            <w:tcW w:w="2977" w:type="dxa"/>
          </w:tcPr>
          <w:p w:rsidR="009D1505" w:rsidRPr="007F3B2A" w:rsidRDefault="009D1505" w:rsidP="009D1505">
            <w:pPr>
              <w:pStyle w:val="af5"/>
              <w:ind w:hanging="22"/>
              <w:jc w:val="center"/>
              <w:rPr>
                <w:rFonts w:ascii="Times New Roman" w:hAnsi="Times New Roman"/>
                <w:sz w:val="24"/>
                <w:szCs w:val="24"/>
              </w:rPr>
            </w:pPr>
            <w:r w:rsidRPr="007F3B2A">
              <w:rPr>
                <w:rFonts w:ascii="Times New Roman" w:hAnsi="Times New Roman"/>
                <w:sz w:val="24"/>
                <w:szCs w:val="24"/>
              </w:rPr>
              <w:t>3 категория</w:t>
            </w:r>
          </w:p>
        </w:tc>
        <w:tc>
          <w:tcPr>
            <w:tcW w:w="1776" w:type="dxa"/>
          </w:tcPr>
          <w:p w:rsidR="009D1505" w:rsidRPr="007F3B2A" w:rsidRDefault="009D1505" w:rsidP="0081386A">
            <w:pPr>
              <w:pStyle w:val="af5"/>
              <w:jc w:val="center"/>
              <w:rPr>
                <w:rFonts w:ascii="Times New Roman" w:hAnsi="Times New Roman"/>
                <w:sz w:val="24"/>
                <w:szCs w:val="24"/>
                <w:lang w:val="en-US"/>
              </w:rPr>
            </w:pPr>
            <w:r>
              <w:rPr>
                <w:rFonts w:ascii="Times New Roman" w:hAnsi="Times New Roman"/>
                <w:sz w:val="24"/>
                <w:szCs w:val="24"/>
              </w:rPr>
              <w:t>2</w:t>
            </w:r>
            <w:r w:rsidR="0081386A">
              <w:rPr>
                <w:rFonts w:ascii="Times New Roman" w:hAnsi="Times New Roman"/>
                <w:sz w:val="24"/>
                <w:szCs w:val="24"/>
              </w:rPr>
              <w:t>6</w:t>
            </w:r>
            <w:r>
              <w:rPr>
                <w:rFonts w:ascii="Times New Roman" w:hAnsi="Times New Roman"/>
                <w:sz w:val="24"/>
                <w:szCs w:val="24"/>
              </w:rPr>
              <w:t xml:space="preserve"> 732</w:t>
            </w:r>
          </w:p>
        </w:tc>
      </w:tr>
      <w:tr w:rsidR="009D1505" w:rsidRPr="00733B58" w:rsidTr="008F5F8C">
        <w:tc>
          <w:tcPr>
            <w:tcW w:w="709" w:type="dxa"/>
            <w:vMerge/>
          </w:tcPr>
          <w:p w:rsidR="009D1505" w:rsidRPr="007F3B2A" w:rsidRDefault="009D1505" w:rsidP="009D1505">
            <w:pPr>
              <w:pStyle w:val="ConsPlusNormal"/>
              <w:jc w:val="center"/>
              <w:rPr>
                <w:rFonts w:ascii="Times New Roman" w:hAnsi="Times New Roman"/>
                <w:sz w:val="24"/>
                <w:szCs w:val="24"/>
              </w:rPr>
            </w:pPr>
          </w:p>
        </w:tc>
        <w:tc>
          <w:tcPr>
            <w:tcW w:w="3894" w:type="dxa"/>
            <w:gridSpan w:val="2"/>
            <w:vMerge/>
          </w:tcPr>
          <w:p w:rsidR="009D1505" w:rsidRPr="007F3B2A" w:rsidRDefault="009D1505" w:rsidP="009D1505"/>
        </w:tc>
        <w:tc>
          <w:tcPr>
            <w:tcW w:w="2977" w:type="dxa"/>
          </w:tcPr>
          <w:p w:rsidR="009D1505" w:rsidRPr="007F3B2A" w:rsidRDefault="009D1505" w:rsidP="009D1505">
            <w:pPr>
              <w:pStyle w:val="af5"/>
              <w:ind w:hanging="22"/>
              <w:jc w:val="center"/>
              <w:rPr>
                <w:rFonts w:ascii="Times New Roman" w:hAnsi="Times New Roman"/>
                <w:sz w:val="24"/>
                <w:szCs w:val="24"/>
              </w:rPr>
            </w:pPr>
            <w:r w:rsidRPr="007F3B2A">
              <w:rPr>
                <w:rFonts w:ascii="Times New Roman" w:hAnsi="Times New Roman"/>
                <w:sz w:val="24"/>
                <w:szCs w:val="24"/>
              </w:rPr>
              <w:t>2 категория</w:t>
            </w:r>
          </w:p>
        </w:tc>
        <w:tc>
          <w:tcPr>
            <w:tcW w:w="1776" w:type="dxa"/>
          </w:tcPr>
          <w:p w:rsidR="009D1505" w:rsidRPr="00CA4D30" w:rsidRDefault="0081386A" w:rsidP="009D1505">
            <w:pPr>
              <w:pStyle w:val="af5"/>
              <w:jc w:val="center"/>
              <w:rPr>
                <w:rFonts w:ascii="Times New Roman" w:hAnsi="Times New Roman"/>
                <w:sz w:val="24"/>
                <w:szCs w:val="24"/>
              </w:rPr>
            </w:pPr>
            <w:r>
              <w:rPr>
                <w:rFonts w:ascii="Times New Roman" w:hAnsi="Times New Roman"/>
                <w:sz w:val="24"/>
                <w:szCs w:val="24"/>
              </w:rPr>
              <w:t>27</w:t>
            </w:r>
            <w:r w:rsidR="009D1505">
              <w:rPr>
                <w:rFonts w:ascii="Times New Roman" w:hAnsi="Times New Roman"/>
                <w:sz w:val="24"/>
                <w:szCs w:val="24"/>
              </w:rPr>
              <w:t xml:space="preserve"> 307</w:t>
            </w:r>
          </w:p>
        </w:tc>
      </w:tr>
      <w:tr w:rsidR="009D1505" w:rsidRPr="00733B58" w:rsidTr="008F5F8C">
        <w:tc>
          <w:tcPr>
            <w:tcW w:w="709" w:type="dxa"/>
            <w:vMerge/>
          </w:tcPr>
          <w:p w:rsidR="009D1505" w:rsidRPr="007F3B2A" w:rsidRDefault="009D1505" w:rsidP="009D1505">
            <w:pPr>
              <w:pStyle w:val="ConsPlusNormal"/>
              <w:jc w:val="center"/>
              <w:rPr>
                <w:rFonts w:ascii="Times New Roman" w:hAnsi="Times New Roman"/>
                <w:sz w:val="24"/>
                <w:szCs w:val="24"/>
              </w:rPr>
            </w:pPr>
          </w:p>
        </w:tc>
        <w:tc>
          <w:tcPr>
            <w:tcW w:w="3894" w:type="dxa"/>
            <w:gridSpan w:val="2"/>
            <w:vMerge/>
          </w:tcPr>
          <w:p w:rsidR="009D1505" w:rsidRPr="007F3B2A" w:rsidRDefault="009D1505" w:rsidP="009D1505"/>
        </w:tc>
        <w:tc>
          <w:tcPr>
            <w:tcW w:w="2977" w:type="dxa"/>
          </w:tcPr>
          <w:p w:rsidR="009D1505" w:rsidRPr="007F3B2A" w:rsidRDefault="009D1505" w:rsidP="009D1505">
            <w:pPr>
              <w:pStyle w:val="af5"/>
              <w:ind w:hanging="22"/>
              <w:jc w:val="center"/>
              <w:rPr>
                <w:rFonts w:ascii="Times New Roman" w:hAnsi="Times New Roman"/>
                <w:sz w:val="24"/>
                <w:szCs w:val="24"/>
              </w:rPr>
            </w:pPr>
            <w:r w:rsidRPr="007F3B2A">
              <w:rPr>
                <w:rFonts w:ascii="Times New Roman" w:hAnsi="Times New Roman"/>
                <w:sz w:val="24"/>
                <w:szCs w:val="24"/>
              </w:rPr>
              <w:t>1 категория</w:t>
            </w:r>
          </w:p>
        </w:tc>
        <w:tc>
          <w:tcPr>
            <w:tcW w:w="1776" w:type="dxa"/>
          </w:tcPr>
          <w:p w:rsidR="009D1505" w:rsidRPr="007F3B2A" w:rsidRDefault="009D1505" w:rsidP="0081386A">
            <w:pPr>
              <w:pStyle w:val="af5"/>
              <w:jc w:val="center"/>
              <w:rPr>
                <w:rFonts w:ascii="Times New Roman" w:hAnsi="Times New Roman"/>
                <w:sz w:val="24"/>
                <w:szCs w:val="24"/>
                <w:lang w:val="en-US"/>
              </w:rPr>
            </w:pPr>
            <w:r>
              <w:rPr>
                <w:rFonts w:ascii="Times New Roman" w:hAnsi="Times New Roman"/>
                <w:sz w:val="24"/>
                <w:szCs w:val="24"/>
              </w:rPr>
              <w:t>2</w:t>
            </w:r>
            <w:r w:rsidR="0081386A">
              <w:rPr>
                <w:rFonts w:ascii="Times New Roman" w:hAnsi="Times New Roman"/>
                <w:sz w:val="24"/>
                <w:szCs w:val="24"/>
              </w:rPr>
              <w:t>8</w:t>
            </w:r>
            <w:r>
              <w:rPr>
                <w:rFonts w:ascii="Times New Roman" w:hAnsi="Times New Roman"/>
                <w:sz w:val="24"/>
                <w:szCs w:val="24"/>
              </w:rPr>
              <w:t xml:space="preserve"> 294</w:t>
            </w:r>
          </w:p>
        </w:tc>
      </w:tr>
      <w:tr w:rsidR="009D1505" w:rsidRPr="00733B58" w:rsidTr="008F5F8C">
        <w:trPr>
          <w:trHeight w:val="273"/>
        </w:trPr>
        <w:tc>
          <w:tcPr>
            <w:tcW w:w="709" w:type="dxa"/>
            <w:vMerge/>
          </w:tcPr>
          <w:p w:rsidR="009D1505" w:rsidRPr="007F3B2A" w:rsidRDefault="009D1505" w:rsidP="009D1505">
            <w:pPr>
              <w:pStyle w:val="ConsPlusNormal"/>
              <w:jc w:val="center"/>
              <w:rPr>
                <w:rFonts w:ascii="Times New Roman" w:hAnsi="Times New Roman"/>
                <w:sz w:val="24"/>
                <w:szCs w:val="24"/>
              </w:rPr>
            </w:pPr>
          </w:p>
        </w:tc>
        <w:tc>
          <w:tcPr>
            <w:tcW w:w="3894" w:type="dxa"/>
            <w:gridSpan w:val="2"/>
            <w:vMerge/>
          </w:tcPr>
          <w:p w:rsidR="009D1505" w:rsidRPr="007F3B2A" w:rsidRDefault="009D1505" w:rsidP="009D1505"/>
        </w:tc>
        <w:tc>
          <w:tcPr>
            <w:tcW w:w="2977" w:type="dxa"/>
          </w:tcPr>
          <w:p w:rsidR="009D1505" w:rsidRPr="007F3B2A" w:rsidRDefault="009D1505" w:rsidP="009D1505">
            <w:pPr>
              <w:pStyle w:val="af5"/>
              <w:ind w:hanging="22"/>
              <w:jc w:val="center"/>
              <w:rPr>
                <w:rFonts w:ascii="Times New Roman" w:hAnsi="Times New Roman"/>
                <w:sz w:val="24"/>
                <w:szCs w:val="24"/>
              </w:rPr>
            </w:pPr>
            <w:r>
              <w:rPr>
                <w:rFonts w:ascii="Times New Roman" w:hAnsi="Times New Roman"/>
                <w:sz w:val="24"/>
                <w:szCs w:val="24"/>
              </w:rPr>
              <w:t>в</w:t>
            </w:r>
            <w:r w:rsidRPr="007F3B2A">
              <w:rPr>
                <w:rFonts w:ascii="Times New Roman" w:hAnsi="Times New Roman"/>
                <w:sz w:val="24"/>
                <w:szCs w:val="24"/>
              </w:rPr>
              <w:t>ысшая категория</w:t>
            </w: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9</w:t>
            </w:r>
            <w:r>
              <w:rPr>
                <w:rFonts w:ascii="Times New Roman" w:hAnsi="Times New Roman" w:cs="Times New Roman"/>
                <w:sz w:val="24"/>
                <w:szCs w:val="24"/>
              </w:rPr>
              <w:t xml:space="preserve"> 199</w:t>
            </w:r>
          </w:p>
        </w:tc>
      </w:tr>
      <w:tr w:rsidR="009D1505" w:rsidRPr="00733B58" w:rsidTr="008F5F8C">
        <w:tc>
          <w:tcPr>
            <w:tcW w:w="709" w:type="dxa"/>
            <w:vMerge/>
          </w:tcPr>
          <w:p w:rsidR="009D1505" w:rsidRPr="007F3B2A" w:rsidRDefault="009D1505" w:rsidP="009D1505">
            <w:pPr>
              <w:pStyle w:val="ConsPlusNormal"/>
              <w:jc w:val="center"/>
              <w:rPr>
                <w:rFonts w:ascii="Times New Roman" w:hAnsi="Times New Roman" w:cs="Times New Roman"/>
                <w:sz w:val="24"/>
                <w:szCs w:val="24"/>
                <w:lang w:val="en-US"/>
              </w:rPr>
            </w:pPr>
          </w:p>
        </w:tc>
        <w:tc>
          <w:tcPr>
            <w:tcW w:w="3894" w:type="dxa"/>
            <w:gridSpan w:val="2"/>
          </w:tcPr>
          <w:p w:rsidR="009D1505" w:rsidRPr="007F3B2A" w:rsidRDefault="009D1505" w:rsidP="009D1505">
            <w:r w:rsidRPr="007F3B2A">
              <w:t>-начальник (заведующий, руководитель) (наименование отдела)</w:t>
            </w:r>
          </w:p>
        </w:tc>
        <w:tc>
          <w:tcPr>
            <w:tcW w:w="2977" w:type="dxa"/>
          </w:tcPr>
          <w:p w:rsidR="009D1505" w:rsidRPr="007F3B2A" w:rsidRDefault="009D1505" w:rsidP="009D1505">
            <w:pPr>
              <w:pStyle w:val="ConsPlusNormal"/>
              <w:ind w:hanging="22"/>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8</w:t>
            </w:r>
            <w:r>
              <w:rPr>
                <w:rFonts w:ascii="Times New Roman" w:hAnsi="Times New Roman" w:cs="Times New Roman"/>
                <w:sz w:val="24"/>
                <w:szCs w:val="24"/>
              </w:rPr>
              <w:t xml:space="preserve"> 870</w:t>
            </w:r>
          </w:p>
        </w:tc>
      </w:tr>
      <w:tr w:rsidR="009D1505" w:rsidRPr="00733B58" w:rsidTr="004167F8">
        <w:trPr>
          <w:trHeight w:val="1171"/>
        </w:trPr>
        <w:tc>
          <w:tcPr>
            <w:tcW w:w="709" w:type="dxa"/>
            <w:vMerge w:val="restart"/>
          </w:tcPr>
          <w:p w:rsidR="009D1505" w:rsidRPr="00806CC5" w:rsidRDefault="009D1505" w:rsidP="009D1505">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9.</w:t>
            </w:r>
          </w:p>
        </w:tc>
        <w:tc>
          <w:tcPr>
            <w:tcW w:w="1485" w:type="dxa"/>
            <w:vMerge w:val="restart"/>
          </w:tcPr>
          <w:p w:rsidR="009D1505" w:rsidRPr="007F3B2A" w:rsidRDefault="009D1505" w:rsidP="009D1505">
            <w:pPr>
              <w:pStyle w:val="ConsPlusNormal"/>
              <w:rPr>
                <w:rFonts w:ascii="Times New Roman" w:hAnsi="Times New Roman" w:cs="Times New Roman"/>
                <w:sz w:val="24"/>
                <w:szCs w:val="24"/>
                <w:vertAlign w:val="superscript"/>
              </w:rPr>
            </w:pPr>
            <w:r w:rsidRPr="007F3B2A">
              <w:rPr>
                <w:rFonts w:ascii="Times New Roman" w:hAnsi="Times New Roman" w:cs="Times New Roman"/>
                <w:sz w:val="24"/>
                <w:szCs w:val="24"/>
              </w:rPr>
              <w:t>-специалист по учету музейных предметов</w:t>
            </w: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по учету музейных предметов</w:t>
            </w:r>
          </w:p>
        </w:tc>
        <w:tc>
          <w:tcPr>
            <w:tcW w:w="2977" w:type="dxa"/>
            <w:vMerge w:val="restart"/>
          </w:tcPr>
          <w:p w:rsidR="009D1505" w:rsidRPr="007F3B2A" w:rsidRDefault="009D1505" w:rsidP="009D1505">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5 уровень квалификации</w:t>
            </w:r>
          </w:p>
        </w:tc>
        <w:tc>
          <w:tcPr>
            <w:tcW w:w="1776" w:type="dxa"/>
          </w:tcPr>
          <w:p w:rsidR="009D1505" w:rsidRPr="007F3B2A" w:rsidRDefault="0081386A" w:rsidP="009D1505">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27</w:t>
            </w:r>
            <w:r w:rsidR="009D1505">
              <w:rPr>
                <w:rFonts w:ascii="Times New Roman" w:hAnsi="Times New Roman" w:cs="Times New Roman"/>
                <w:sz w:val="24"/>
                <w:szCs w:val="24"/>
              </w:rPr>
              <w:t xml:space="preserve"> 473</w:t>
            </w:r>
          </w:p>
          <w:p w:rsidR="009D1505" w:rsidRPr="007F3B2A" w:rsidRDefault="009D1505" w:rsidP="009D1505">
            <w:pPr>
              <w:pStyle w:val="ConsPlusNormal"/>
              <w:jc w:val="center"/>
              <w:rPr>
                <w:rFonts w:ascii="Times New Roman" w:hAnsi="Times New Roman" w:cs="Times New Roman"/>
                <w:sz w:val="24"/>
                <w:szCs w:val="24"/>
              </w:rPr>
            </w:pPr>
          </w:p>
        </w:tc>
      </w:tr>
      <w:tr w:rsidR="009D1505" w:rsidRPr="00733B58" w:rsidTr="004167F8">
        <w:trPr>
          <w:trHeight w:val="1254"/>
        </w:trPr>
        <w:tc>
          <w:tcPr>
            <w:tcW w:w="709" w:type="dxa"/>
            <w:vMerge/>
          </w:tcPr>
          <w:p w:rsidR="009D1505" w:rsidRPr="007F3B2A" w:rsidRDefault="009D1505" w:rsidP="009D1505">
            <w:pPr>
              <w:pStyle w:val="ConsPlusNormal"/>
              <w:jc w:val="center"/>
              <w:rPr>
                <w:rFonts w:ascii="Times New Roman" w:hAnsi="Times New Roman" w:cs="Times New Roman"/>
                <w:sz w:val="24"/>
                <w:szCs w:val="24"/>
              </w:rPr>
            </w:pPr>
          </w:p>
        </w:tc>
        <w:tc>
          <w:tcPr>
            <w:tcW w:w="1485" w:type="dxa"/>
            <w:vMerge/>
          </w:tcPr>
          <w:p w:rsidR="009D1505" w:rsidRPr="007F3B2A" w:rsidRDefault="009D1505" w:rsidP="009D1505">
            <w:pPr>
              <w:pStyle w:val="ConsPlusNormal"/>
              <w:rPr>
                <w:rFonts w:ascii="Times New Roman" w:hAnsi="Times New Roman" w:cs="Times New Roman"/>
                <w:sz w:val="24"/>
                <w:szCs w:val="24"/>
                <w:vertAlign w:val="superscript"/>
              </w:rPr>
            </w:pP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по учету музейных предметов II категории</w:t>
            </w:r>
          </w:p>
        </w:tc>
        <w:tc>
          <w:tcPr>
            <w:tcW w:w="2977" w:type="dxa"/>
            <w:vMerge/>
          </w:tcPr>
          <w:p w:rsidR="009D1505" w:rsidRPr="007F3B2A" w:rsidRDefault="009D1505" w:rsidP="009D1505">
            <w:pPr>
              <w:pStyle w:val="ConsPlusNormal"/>
              <w:jc w:val="center"/>
              <w:rPr>
                <w:rFonts w:ascii="Times New Roman" w:hAnsi="Times New Roman" w:cs="Times New Roman"/>
                <w:sz w:val="24"/>
                <w:szCs w:val="24"/>
              </w:rPr>
            </w:pP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7</w:t>
            </w:r>
            <w:r>
              <w:rPr>
                <w:rFonts w:ascii="Times New Roman" w:hAnsi="Times New Roman" w:cs="Times New Roman"/>
                <w:sz w:val="24"/>
                <w:szCs w:val="24"/>
              </w:rPr>
              <w:t xml:space="preserve"> 636</w:t>
            </w:r>
          </w:p>
        </w:tc>
      </w:tr>
      <w:tr w:rsidR="009D1505" w:rsidRPr="00733B58" w:rsidTr="004167F8">
        <w:trPr>
          <w:trHeight w:val="1197"/>
        </w:trPr>
        <w:tc>
          <w:tcPr>
            <w:tcW w:w="709" w:type="dxa"/>
            <w:vMerge/>
          </w:tcPr>
          <w:p w:rsidR="009D1505" w:rsidRPr="007F3B2A" w:rsidRDefault="009D1505" w:rsidP="009D1505">
            <w:pPr>
              <w:pStyle w:val="ConsPlusNormal"/>
              <w:jc w:val="center"/>
              <w:rPr>
                <w:rFonts w:ascii="Times New Roman" w:hAnsi="Times New Roman" w:cs="Times New Roman"/>
                <w:sz w:val="24"/>
                <w:szCs w:val="24"/>
              </w:rPr>
            </w:pPr>
          </w:p>
        </w:tc>
        <w:tc>
          <w:tcPr>
            <w:tcW w:w="1485" w:type="dxa"/>
            <w:vMerge/>
          </w:tcPr>
          <w:p w:rsidR="009D1505" w:rsidRPr="007F3B2A" w:rsidRDefault="009D1505" w:rsidP="009D1505">
            <w:pPr>
              <w:pStyle w:val="ConsPlusNormal"/>
              <w:rPr>
                <w:rFonts w:ascii="Times New Roman" w:hAnsi="Times New Roman" w:cs="Times New Roman"/>
                <w:sz w:val="24"/>
                <w:szCs w:val="24"/>
                <w:vertAlign w:val="superscript"/>
              </w:rPr>
            </w:pP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по учету музейных предметов I категории</w:t>
            </w:r>
          </w:p>
        </w:tc>
        <w:tc>
          <w:tcPr>
            <w:tcW w:w="2977" w:type="dxa"/>
          </w:tcPr>
          <w:p w:rsidR="009D1505" w:rsidRPr="007F3B2A" w:rsidRDefault="009D1505" w:rsidP="009D1505">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уровень квалификации</w:t>
            </w:r>
          </w:p>
        </w:tc>
        <w:tc>
          <w:tcPr>
            <w:tcW w:w="1776" w:type="dxa"/>
          </w:tcPr>
          <w:p w:rsidR="009D1505" w:rsidRPr="00A429D8" w:rsidRDefault="009D1505"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81386A">
              <w:rPr>
                <w:rFonts w:ascii="Times New Roman" w:hAnsi="Times New Roman" w:cs="Times New Roman"/>
                <w:sz w:val="24"/>
                <w:szCs w:val="24"/>
              </w:rPr>
              <w:t>8</w:t>
            </w:r>
            <w:r>
              <w:rPr>
                <w:rFonts w:ascii="Times New Roman" w:hAnsi="Times New Roman" w:cs="Times New Roman"/>
                <w:sz w:val="24"/>
                <w:szCs w:val="24"/>
              </w:rPr>
              <w:t xml:space="preserve"> 541</w:t>
            </w:r>
          </w:p>
        </w:tc>
      </w:tr>
      <w:tr w:rsidR="009D1505" w:rsidRPr="00733B58" w:rsidTr="004167F8">
        <w:trPr>
          <w:trHeight w:val="1155"/>
        </w:trPr>
        <w:tc>
          <w:tcPr>
            <w:tcW w:w="709" w:type="dxa"/>
            <w:vMerge/>
          </w:tcPr>
          <w:p w:rsidR="009D1505" w:rsidRPr="007F3B2A" w:rsidRDefault="009D1505" w:rsidP="009D1505">
            <w:pPr>
              <w:pStyle w:val="ConsPlusNormal"/>
              <w:jc w:val="center"/>
              <w:rPr>
                <w:rFonts w:ascii="Times New Roman" w:hAnsi="Times New Roman" w:cs="Times New Roman"/>
                <w:sz w:val="24"/>
                <w:szCs w:val="24"/>
              </w:rPr>
            </w:pPr>
          </w:p>
        </w:tc>
        <w:tc>
          <w:tcPr>
            <w:tcW w:w="1485" w:type="dxa"/>
            <w:vMerge/>
          </w:tcPr>
          <w:p w:rsidR="009D1505" w:rsidRPr="007F3B2A" w:rsidRDefault="009D1505" w:rsidP="009D1505">
            <w:pPr>
              <w:pStyle w:val="ConsPlusNormal"/>
              <w:rPr>
                <w:rFonts w:ascii="Times New Roman" w:hAnsi="Times New Roman" w:cs="Times New Roman"/>
                <w:sz w:val="24"/>
                <w:szCs w:val="24"/>
                <w:vertAlign w:val="superscript"/>
              </w:rPr>
            </w:pP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-редактор </w:t>
            </w:r>
            <w:proofErr w:type="gramStart"/>
            <w:r w:rsidRPr="007F3B2A">
              <w:rPr>
                <w:rFonts w:ascii="Times New Roman" w:hAnsi="Times New Roman" w:cs="Times New Roman"/>
                <w:sz w:val="24"/>
                <w:szCs w:val="24"/>
              </w:rPr>
              <w:t>электронных баз</w:t>
            </w:r>
            <w:proofErr w:type="gramEnd"/>
            <w:r w:rsidRPr="007F3B2A">
              <w:rPr>
                <w:rFonts w:ascii="Times New Roman" w:hAnsi="Times New Roman" w:cs="Times New Roman"/>
                <w:sz w:val="24"/>
                <w:szCs w:val="24"/>
              </w:rPr>
              <w:t xml:space="preserve"> данных музея</w:t>
            </w:r>
          </w:p>
        </w:tc>
        <w:tc>
          <w:tcPr>
            <w:tcW w:w="2977" w:type="dxa"/>
            <w:vMerge w:val="restart"/>
          </w:tcPr>
          <w:p w:rsidR="009D1505" w:rsidRPr="007F3B2A" w:rsidRDefault="009D1505" w:rsidP="009D1505">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уровень квалификации</w:t>
            </w: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7</w:t>
            </w:r>
            <w:r>
              <w:rPr>
                <w:rFonts w:ascii="Times New Roman" w:hAnsi="Times New Roman" w:cs="Times New Roman"/>
                <w:sz w:val="24"/>
                <w:szCs w:val="24"/>
              </w:rPr>
              <w:t xml:space="preserve"> 473</w:t>
            </w:r>
          </w:p>
        </w:tc>
      </w:tr>
      <w:tr w:rsidR="009D1505" w:rsidRPr="00733B58" w:rsidTr="004167F8">
        <w:trPr>
          <w:trHeight w:val="1383"/>
        </w:trPr>
        <w:tc>
          <w:tcPr>
            <w:tcW w:w="709" w:type="dxa"/>
            <w:vMerge/>
          </w:tcPr>
          <w:p w:rsidR="009D1505" w:rsidRPr="007F3B2A" w:rsidRDefault="009D1505" w:rsidP="009D1505">
            <w:pPr>
              <w:pStyle w:val="ConsPlusNormal"/>
              <w:jc w:val="center"/>
              <w:rPr>
                <w:rFonts w:ascii="Times New Roman" w:hAnsi="Times New Roman" w:cs="Times New Roman"/>
                <w:sz w:val="24"/>
                <w:szCs w:val="24"/>
              </w:rPr>
            </w:pPr>
          </w:p>
        </w:tc>
        <w:tc>
          <w:tcPr>
            <w:tcW w:w="1485" w:type="dxa"/>
            <w:vMerge/>
          </w:tcPr>
          <w:p w:rsidR="009D1505" w:rsidRPr="007F3B2A" w:rsidRDefault="009D1505" w:rsidP="009D1505">
            <w:pPr>
              <w:pStyle w:val="ConsPlusNormal"/>
              <w:rPr>
                <w:rFonts w:ascii="Times New Roman" w:hAnsi="Times New Roman" w:cs="Times New Roman"/>
                <w:sz w:val="24"/>
                <w:szCs w:val="24"/>
                <w:vertAlign w:val="superscript"/>
              </w:rPr>
            </w:pP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-редактор </w:t>
            </w:r>
            <w:proofErr w:type="gramStart"/>
            <w:r w:rsidRPr="007F3B2A">
              <w:rPr>
                <w:rFonts w:ascii="Times New Roman" w:hAnsi="Times New Roman" w:cs="Times New Roman"/>
                <w:sz w:val="24"/>
                <w:szCs w:val="24"/>
              </w:rPr>
              <w:t>электронных баз</w:t>
            </w:r>
            <w:proofErr w:type="gramEnd"/>
            <w:r w:rsidRPr="007F3B2A">
              <w:rPr>
                <w:rFonts w:ascii="Times New Roman" w:hAnsi="Times New Roman" w:cs="Times New Roman"/>
                <w:sz w:val="24"/>
                <w:szCs w:val="24"/>
              </w:rPr>
              <w:t xml:space="preserve"> данных музея II категории</w:t>
            </w:r>
          </w:p>
        </w:tc>
        <w:tc>
          <w:tcPr>
            <w:tcW w:w="2977" w:type="dxa"/>
            <w:vMerge/>
          </w:tcPr>
          <w:p w:rsidR="009D1505" w:rsidRPr="007F3B2A" w:rsidRDefault="009D1505" w:rsidP="009D1505">
            <w:pPr>
              <w:pStyle w:val="ConsPlusNormal"/>
              <w:jc w:val="center"/>
              <w:rPr>
                <w:rFonts w:ascii="Times New Roman" w:hAnsi="Times New Roman" w:cs="Times New Roman"/>
                <w:sz w:val="24"/>
                <w:szCs w:val="24"/>
              </w:rPr>
            </w:pP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7</w:t>
            </w:r>
            <w:r>
              <w:rPr>
                <w:rFonts w:ascii="Times New Roman" w:hAnsi="Times New Roman" w:cs="Times New Roman"/>
                <w:sz w:val="24"/>
                <w:szCs w:val="24"/>
              </w:rPr>
              <w:t xml:space="preserve"> 636</w:t>
            </w:r>
          </w:p>
        </w:tc>
      </w:tr>
      <w:tr w:rsidR="009D1505" w:rsidRPr="00733B58" w:rsidTr="008F5F8C">
        <w:trPr>
          <w:trHeight w:val="908"/>
        </w:trPr>
        <w:tc>
          <w:tcPr>
            <w:tcW w:w="709" w:type="dxa"/>
            <w:vMerge/>
          </w:tcPr>
          <w:p w:rsidR="009D1505" w:rsidRPr="007F3B2A" w:rsidRDefault="009D1505" w:rsidP="009D1505">
            <w:pPr>
              <w:pStyle w:val="ConsPlusNormal"/>
              <w:jc w:val="center"/>
              <w:rPr>
                <w:rFonts w:ascii="Times New Roman" w:hAnsi="Times New Roman" w:cs="Times New Roman"/>
                <w:sz w:val="24"/>
                <w:szCs w:val="24"/>
              </w:rPr>
            </w:pPr>
          </w:p>
        </w:tc>
        <w:tc>
          <w:tcPr>
            <w:tcW w:w="1485" w:type="dxa"/>
            <w:vMerge/>
          </w:tcPr>
          <w:p w:rsidR="009D1505" w:rsidRPr="007F3B2A" w:rsidRDefault="009D1505" w:rsidP="009D1505">
            <w:pPr>
              <w:pStyle w:val="ConsPlusNormal"/>
              <w:rPr>
                <w:rFonts w:ascii="Times New Roman" w:hAnsi="Times New Roman" w:cs="Times New Roman"/>
                <w:sz w:val="24"/>
                <w:szCs w:val="24"/>
                <w:vertAlign w:val="superscript"/>
              </w:rPr>
            </w:pP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-редактор </w:t>
            </w:r>
            <w:proofErr w:type="gramStart"/>
            <w:r w:rsidRPr="007F3B2A">
              <w:rPr>
                <w:rFonts w:ascii="Times New Roman" w:hAnsi="Times New Roman" w:cs="Times New Roman"/>
                <w:sz w:val="24"/>
                <w:szCs w:val="24"/>
              </w:rPr>
              <w:t>электронных баз</w:t>
            </w:r>
            <w:proofErr w:type="gramEnd"/>
            <w:r w:rsidRPr="007F3B2A">
              <w:rPr>
                <w:rFonts w:ascii="Times New Roman" w:hAnsi="Times New Roman" w:cs="Times New Roman"/>
                <w:sz w:val="24"/>
                <w:szCs w:val="24"/>
              </w:rPr>
              <w:t xml:space="preserve"> данных музея I категории</w:t>
            </w:r>
          </w:p>
        </w:tc>
        <w:tc>
          <w:tcPr>
            <w:tcW w:w="2977" w:type="dxa"/>
            <w:vMerge/>
          </w:tcPr>
          <w:p w:rsidR="009D1505" w:rsidRPr="007F3B2A" w:rsidRDefault="009D1505" w:rsidP="009D1505">
            <w:pPr>
              <w:pStyle w:val="ConsPlusNormal"/>
              <w:jc w:val="center"/>
              <w:rPr>
                <w:rFonts w:ascii="Times New Roman" w:hAnsi="Times New Roman" w:cs="Times New Roman"/>
                <w:sz w:val="24"/>
                <w:szCs w:val="24"/>
              </w:rPr>
            </w:pP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8</w:t>
            </w:r>
            <w:r>
              <w:rPr>
                <w:rFonts w:ascii="Times New Roman" w:hAnsi="Times New Roman" w:cs="Times New Roman"/>
                <w:sz w:val="24"/>
                <w:szCs w:val="24"/>
              </w:rPr>
              <w:t xml:space="preserve"> 541</w:t>
            </w:r>
          </w:p>
        </w:tc>
      </w:tr>
      <w:tr w:rsidR="009D1505" w:rsidRPr="00733B58" w:rsidTr="004167F8">
        <w:trPr>
          <w:trHeight w:val="968"/>
        </w:trPr>
        <w:tc>
          <w:tcPr>
            <w:tcW w:w="709" w:type="dxa"/>
            <w:vMerge w:val="restart"/>
          </w:tcPr>
          <w:p w:rsidR="009D1505" w:rsidRPr="00EF2E7F" w:rsidRDefault="009D1505" w:rsidP="009D150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w:t>
            </w:r>
          </w:p>
          <w:p w:rsidR="009D1505" w:rsidRPr="00EF2E7F" w:rsidRDefault="009D1505" w:rsidP="009D1505">
            <w:pPr>
              <w:pStyle w:val="ConsPlusNormal"/>
              <w:jc w:val="center"/>
              <w:rPr>
                <w:rFonts w:ascii="Times New Roman" w:hAnsi="Times New Roman" w:cs="Times New Roman"/>
                <w:sz w:val="24"/>
                <w:szCs w:val="24"/>
              </w:rPr>
            </w:pPr>
          </w:p>
        </w:tc>
        <w:tc>
          <w:tcPr>
            <w:tcW w:w="1485" w:type="dxa"/>
            <w:vMerge w:val="restart"/>
          </w:tcPr>
          <w:p w:rsidR="009D1505" w:rsidRPr="007F3B2A" w:rsidRDefault="009D1505" w:rsidP="009D1505">
            <w:pPr>
              <w:pStyle w:val="ConsPlusNormal"/>
              <w:rPr>
                <w:rFonts w:ascii="Times New Roman" w:hAnsi="Times New Roman" w:cs="Times New Roman"/>
                <w:sz w:val="24"/>
                <w:szCs w:val="24"/>
                <w:vertAlign w:val="superscript"/>
              </w:rPr>
            </w:pPr>
            <w:r w:rsidRPr="007F3B2A">
              <w:rPr>
                <w:rFonts w:ascii="Times New Roman" w:hAnsi="Times New Roman" w:cs="Times New Roman"/>
                <w:sz w:val="24"/>
                <w:szCs w:val="24"/>
              </w:rPr>
              <w:t>-хранитель музейных ценностей</w:t>
            </w: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-хранитель музейных предметов</w:t>
            </w:r>
          </w:p>
        </w:tc>
        <w:tc>
          <w:tcPr>
            <w:tcW w:w="2977" w:type="dxa"/>
            <w:vMerge w:val="restart"/>
          </w:tcPr>
          <w:p w:rsidR="009D1505" w:rsidRPr="007F3B2A" w:rsidRDefault="009D1505" w:rsidP="009D1505">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уровень квалификации</w:t>
            </w: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7</w:t>
            </w:r>
            <w:r>
              <w:rPr>
                <w:rFonts w:ascii="Times New Roman" w:hAnsi="Times New Roman" w:cs="Times New Roman"/>
                <w:sz w:val="24"/>
                <w:szCs w:val="24"/>
              </w:rPr>
              <w:t xml:space="preserve"> 473</w:t>
            </w:r>
          </w:p>
        </w:tc>
      </w:tr>
      <w:tr w:rsidR="009D1505" w:rsidRPr="00733B58" w:rsidTr="004167F8">
        <w:trPr>
          <w:trHeight w:val="1205"/>
        </w:trPr>
        <w:tc>
          <w:tcPr>
            <w:tcW w:w="709" w:type="dxa"/>
            <w:vMerge/>
          </w:tcPr>
          <w:p w:rsidR="009D1505" w:rsidRPr="007F3B2A" w:rsidRDefault="009D1505" w:rsidP="009D1505">
            <w:pPr>
              <w:pStyle w:val="ConsPlusNormal"/>
              <w:jc w:val="center"/>
              <w:rPr>
                <w:rFonts w:ascii="Times New Roman" w:hAnsi="Times New Roman" w:cs="Times New Roman"/>
                <w:sz w:val="24"/>
                <w:szCs w:val="24"/>
              </w:rPr>
            </w:pPr>
          </w:p>
        </w:tc>
        <w:tc>
          <w:tcPr>
            <w:tcW w:w="1485" w:type="dxa"/>
            <w:vMerge/>
          </w:tcPr>
          <w:p w:rsidR="009D1505" w:rsidRPr="007F3B2A" w:rsidRDefault="009D1505" w:rsidP="009D1505">
            <w:pPr>
              <w:pStyle w:val="ConsPlusNormal"/>
              <w:rPr>
                <w:rFonts w:ascii="Times New Roman" w:hAnsi="Times New Roman" w:cs="Times New Roman"/>
                <w:sz w:val="24"/>
                <w:szCs w:val="24"/>
                <w:vertAlign w:val="superscript"/>
              </w:rPr>
            </w:pP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-хранитель музейных предметов II категории</w:t>
            </w:r>
          </w:p>
        </w:tc>
        <w:tc>
          <w:tcPr>
            <w:tcW w:w="2977" w:type="dxa"/>
            <w:vMerge/>
          </w:tcPr>
          <w:p w:rsidR="009D1505" w:rsidRPr="007F3B2A" w:rsidRDefault="009D1505" w:rsidP="009D1505">
            <w:pPr>
              <w:pStyle w:val="ConsPlusNormal"/>
              <w:jc w:val="center"/>
              <w:rPr>
                <w:rFonts w:ascii="Times New Roman" w:hAnsi="Times New Roman" w:cs="Times New Roman"/>
                <w:sz w:val="24"/>
                <w:szCs w:val="24"/>
              </w:rPr>
            </w:pP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7</w:t>
            </w:r>
            <w:r>
              <w:rPr>
                <w:rFonts w:ascii="Times New Roman" w:hAnsi="Times New Roman" w:cs="Times New Roman"/>
                <w:sz w:val="24"/>
                <w:szCs w:val="24"/>
              </w:rPr>
              <w:t xml:space="preserve"> 636</w:t>
            </w:r>
          </w:p>
        </w:tc>
      </w:tr>
      <w:tr w:rsidR="009D1505" w:rsidRPr="00733B58" w:rsidTr="004167F8">
        <w:trPr>
          <w:trHeight w:val="1150"/>
        </w:trPr>
        <w:tc>
          <w:tcPr>
            <w:tcW w:w="709" w:type="dxa"/>
            <w:vMerge/>
          </w:tcPr>
          <w:p w:rsidR="009D1505" w:rsidRPr="007F3B2A" w:rsidRDefault="009D1505" w:rsidP="009D1505">
            <w:pPr>
              <w:pStyle w:val="ConsPlusNormal"/>
              <w:jc w:val="center"/>
              <w:rPr>
                <w:rFonts w:ascii="Times New Roman" w:hAnsi="Times New Roman" w:cs="Times New Roman"/>
                <w:sz w:val="24"/>
                <w:szCs w:val="24"/>
              </w:rPr>
            </w:pPr>
          </w:p>
        </w:tc>
        <w:tc>
          <w:tcPr>
            <w:tcW w:w="1485" w:type="dxa"/>
            <w:vMerge/>
          </w:tcPr>
          <w:p w:rsidR="009D1505" w:rsidRPr="007F3B2A" w:rsidRDefault="009D1505" w:rsidP="009D1505">
            <w:pPr>
              <w:pStyle w:val="ConsPlusNormal"/>
              <w:rPr>
                <w:rFonts w:ascii="Times New Roman" w:hAnsi="Times New Roman" w:cs="Times New Roman"/>
                <w:sz w:val="24"/>
                <w:szCs w:val="24"/>
                <w:vertAlign w:val="superscript"/>
              </w:rPr>
            </w:pP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-хранитель музейных предметов I категории</w:t>
            </w:r>
          </w:p>
        </w:tc>
        <w:tc>
          <w:tcPr>
            <w:tcW w:w="2977" w:type="dxa"/>
            <w:vMerge/>
          </w:tcPr>
          <w:p w:rsidR="009D1505" w:rsidRPr="007F3B2A" w:rsidRDefault="009D1505" w:rsidP="009D1505">
            <w:pPr>
              <w:pStyle w:val="ConsPlusNormal"/>
              <w:jc w:val="center"/>
              <w:rPr>
                <w:rFonts w:ascii="Times New Roman" w:hAnsi="Times New Roman" w:cs="Times New Roman"/>
                <w:sz w:val="24"/>
                <w:szCs w:val="24"/>
              </w:rPr>
            </w:pPr>
          </w:p>
        </w:tc>
        <w:tc>
          <w:tcPr>
            <w:tcW w:w="1776" w:type="dxa"/>
          </w:tcPr>
          <w:p w:rsidR="009D1505" w:rsidRPr="007F3B2A" w:rsidRDefault="0081386A" w:rsidP="009D1505">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28</w:t>
            </w:r>
            <w:r w:rsidR="009D1505">
              <w:rPr>
                <w:rFonts w:ascii="Times New Roman" w:hAnsi="Times New Roman" w:cs="Times New Roman"/>
                <w:sz w:val="24"/>
                <w:szCs w:val="24"/>
              </w:rPr>
              <w:t xml:space="preserve"> 541</w:t>
            </w:r>
          </w:p>
        </w:tc>
      </w:tr>
      <w:tr w:rsidR="009D1505" w:rsidRPr="00733B58" w:rsidTr="004167F8">
        <w:trPr>
          <w:trHeight w:val="952"/>
        </w:trPr>
        <w:tc>
          <w:tcPr>
            <w:tcW w:w="709" w:type="dxa"/>
            <w:vMerge/>
          </w:tcPr>
          <w:p w:rsidR="009D1505" w:rsidRPr="007F3B2A" w:rsidRDefault="009D1505" w:rsidP="009D1505">
            <w:pPr>
              <w:pStyle w:val="ConsPlusNormal"/>
              <w:jc w:val="center"/>
              <w:rPr>
                <w:rFonts w:ascii="Times New Roman" w:hAnsi="Times New Roman" w:cs="Times New Roman"/>
                <w:sz w:val="24"/>
                <w:szCs w:val="24"/>
              </w:rPr>
            </w:pPr>
          </w:p>
        </w:tc>
        <w:tc>
          <w:tcPr>
            <w:tcW w:w="1485" w:type="dxa"/>
            <w:vMerge/>
          </w:tcPr>
          <w:p w:rsidR="009D1505" w:rsidRPr="007F3B2A" w:rsidRDefault="009D1505" w:rsidP="009D1505">
            <w:pPr>
              <w:pStyle w:val="ConsPlusNormal"/>
              <w:rPr>
                <w:rFonts w:ascii="Times New Roman" w:hAnsi="Times New Roman" w:cs="Times New Roman"/>
                <w:sz w:val="24"/>
                <w:szCs w:val="24"/>
                <w:vertAlign w:val="superscript"/>
              </w:rPr>
            </w:pP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-главный хранитель музейных предметов</w:t>
            </w:r>
          </w:p>
        </w:tc>
        <w:tc>
          <w:tcPr>
            <w:tcW w:w="2977" w:type="dxa"/>
          </w:tcPr>
          <w:p w:rsidR="009D1505" w:rsidRPr="007F3B2A" w:rsidRDefault="009D1505" w:rsidP="009D1505">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7 уровень квалификации</w:t>
            </w:r>
          </w:p>
        </w:tc>
        <w:tc>
          <w:tcPr>
            <w:tcW w:w="1776" w:type="dxa"/>
          </w:tcPr>
          <w:p w:rsidR="009D1505" w:rsidRPr="00A429D8" w:rsidRDefault="009D1505"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81386A">
              <w:rPr>
                <w:rFonts w:ascii="Times New Roman" w:hAnsi="Times New Roman" w:cs="Times New Roman"/>
                <w:sz w:val="24"/>
                <w:szCs w:val="24"/>
              </w:rPr>
              <w:t>8</w:t>
            </w:r>
            <w:r>
              <w:rPr>
                <w:rFonts w:ascii="Times New Roman" w:hAnsi="Times New Roman" w:cs="Times New Roman"/>
                <w:sz w:val="24"/>
                <w:szCs w:val="24"/>
              </w:rPr>
              <w:t xml:space="preserve"> 331</w:t>
            </w:r>
          </w:p>
        </w:tc>
      </w:tr>
      <w:tr w:rsidR="009D1505" w:rsidRPr="00733B58" w:rsidTr="004167F8">
        <w:trPr>
          <w:trHeight w:val="1226"/>
        </w:trPr>
        <w:tc>
          <w:tcPr>
            <w:tcW w:w="709" w:type="dxa"/>
          </w:tcPr>
          <w:p w:rsidR="009D1505" w:rsidRPr="00EF2E7F" w:rsidRDefault="009D1505" w:rsidP="009D1505">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11.</w:t>
            </w:r>
          </w:p>
          <w:p w:rsidR="009D1505" w:rsidRPr="00EF2E7F" w:rsidRDefault="009D1505" w:rsidP="009D1505">
            <w:pPr>
              <w:pStyle w:val="ConsPlusNormal"/>
              <w:jc w:val="center"/>
              <w:rPr>
                <w:rFonts w:ascii="Times New Roman" w:hAnsi="Times New Roman" w:cs="Times New Roman"/>
                <w:sz w:val="24"/>
                <w:szCs w:val="24"/>
              </w:rPr>
            </w:pPr>
          </w:p>
        </w:tc>
        <w:tc>
          <w:tcPr>
            <w:tcW w:w="3894" w:type="dxa"/>
            <w:gridSpan w:val="2"/>
          </w:tcPr>
          <w:p w:rsidR="009D1505" w:rsidRPr="007F3B2A" w:rsidRDefault="009D1505" w:rsidP="009D1505">
            <w:pPr>
              <w:pStyle w:val="ConsPlusNormal"/>
              <w:rPr>
                <w:rFonts w:ascii="Times New Roman" w:hAnsi="Times New Roman" w:cs="Times New Roman"/>
                <w:sz w:val="24"/>
                <w:szCs w:val="24"/>
                <w:vertAlign w:val="superscript"/>
              </w:rPr>
            </w:pPr>
            <w:r w:rsidRPr="007F3B2A">
              <w:rPr>
                <w:rFonts w:ascii="Times New Roman" w:hAnsi="Times New Roman" w:cs="Times New Roman"/>
                <w:sz w:val="24"/>
                <w:szCs w:val="24"/>
              </w:rPr>
              <w:t>-начальник (руководитель) службы (наименование службы)</w:t>
            </w:r>
            <w:r>
              <w:rPr>
                <w:rFonts w:ascii="Times New Roman" w:hAnsi="Times New Roman" w:cs="Times New Roman"/>
                <w:sz w:val="24"/>
                <w:szCs w:val="24"/>
                <w:vertAlign w:val="superscript"/>
              </w:rPr>
              <w:t>1</w:t>
            </w:r>
          </w:p>
        </w:tc>
        <w:tc>
          <w:tcPr>
            <w:tcW w:w="2977" w:type="dxa"/>
          </w:tcPr>
          <w:p w:rsidR="009D1505" w:rsidRPr="007F3B2A" w:rsidRDefault="009D1505" w:rsidP="009D1505">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1776" w:type="dxa"/>
          </w:tcPr>
          <w:p w:rsidR="009D1505" w:rsidRPr="007F3B2A" w:rsidRDefault="0081386A" w:rsidP="009D1505">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30</w:t>
            </w:r>
            <w:r w:rsidR="009D1505">
              <w:rPr>
                <w:rFonts w:ascii="Times New Roman" w:hAnsi="Times New Roman" w:cs="Times New Roman"/>
                <w:sz w:val="24"/>
                <w:szCs w:val="24"/>
              </w:rPr>
              <w:t xml:space="preserve"> 434</w:t>
            </w:r>
          </w:p>
        </w:tc>
      </w:tr>
      <w:tr w:rsidR="009D1505" w:rsidRPr="00733B58" w:rsidTr="004167F8">
        <w:trPr>
          <w:trHeight w:val="1525"/>
        </w:trPr>
        <w:tc>
          <w:tcPr>
            <w:tcW w:w="709" w:type="dxa"/>
          </w:tcPr>
          <w:p w:rsidR="009D1505" w:rsidRPr="007F3B2A" w:rsidRDefault="009D1505" w:rsidP="009D1505">
            <w:pPr>
              <w:pStyle w:val="ConsPlusNormal"/>
              <w:jc w:val="center"/>
              <w:rPr>
                <w:rFonts w:ascii="Times New Roman" w:hAnsi="Times New Roman" w:cs="Times New Roman"/>
                <w:sz w:val="24"/>
                <w:szCs w:val="24"/>
                <w:lang w:val="en-US"/>
              </w:rPr>
            </w:pPr>
            <w:r w:rsidRPr="007F3B2A">
              <w:rPr>
                <w:lang w:val="en-US"/>
              </w:rPr>
              <w:t>1</w:t>
            </w:r>
            <w:r>
              <w:t>2.</w:t>
            </w:r>
          </w:p>
        </w:tc>
        <w:tc>
          <w:tcPr>
            <w:tcW w:w="3894" w:type="dxa"/>
            <w:gridSpan w:val="2"/>
          </w:tcPr>
          <w:p w:rsidR="009D1505" w:rsidRPr="007F3B2A" w:rsidRDefault="009D1505" w:rsidP="009D1505">
            <w:r w:rsidRPr="007F3B2A">
              <w:t>-ученый секретарь музея</w:t>
            </w:r>
          </w:p>
          <w:p w:rsidR="009D1505" w:rsidRPr="007F3B2A" w:rsidRDefault="009D1505" w:rsidP="009D1505">
            <w:pPr>
              <w:rPr>
                <w:vertAlign w:val="superscript"/>
              </w:rPr>
            </w:pPr>
            <w:r w:rsidRPr="007F3B2A">
              <w:t>-начальник (заведующий) отдела (наименование отдела)</w:t>
            </w:r>
            <w:r>
              <w:rPr>
                <w:vertAlign w:val="superscript"/>
              </w:rPr>
              <w:t>2</w:t>
            </w:r>
          </w:p>
        </w:tc>
        <w:tc>
          <w:tcPr>
            <w:tcW w:w="2977" w:type="dxa"/>
          </w:tcPr>
          <w:p w:rsidR="009D1505" w:rsidRPr="007F3B2A" w:rsidRDefault="009D1505" w:rsidP="009D1505">
            <w:pPr>
              <w:pStyle w:val="ConsPlusNormal"/>
              <w:ind w:hanging="22"/>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3</w:t>
            </w:r>
            <w:r w:rsidR="0081386A">
              <w:rPr>
                <w:rFonts w:ascii="Times New Roman" w:hAnsi="Times New Roman" w:cs="Times New Roman"/>
                <w:sz w:val="24"/>
                <w:szCs w:val="24"/>
              </w:rPr>
              <w:t>6</w:t>
            </w:r>
            <w:r>
              <w:rPr>
                <w:rFonts w:ascii="Times New Roman" w:hAnsi="Times New Roman" w:cs="Times New Roman"/>
                <w:sz w:val="24"/>
                <w:szCs w:val="24"/>
              </w:rPr>
              <w:t xml:space="preserve"> 439</w:t>
            </w:r>
          </w:p>
        </w:tc>
      </w:tr>
      <w:tr w:rsidR="009D1505" w:rsidRPr="00733B58" w:rsidTr="004167F8">
        <w:trPr>
          <w:trHeight w:val="1730"/>
        </w:trPr>
        <w:tc>
          <w:tcPr>
            <w:tcW w:w="709" w:type="dxa"/>
          </w:tcPr>
          <w:p w:rsidR="009D1505" w:rsidRPr="00EF2E7F" w:rsidRDefault="009D1505" w:rsidP="009D1505">
            <w:pPr>
              <w:tabs>
                <w:tab w:val="left" w:pos="345"/>
                <w:tab w:val="center" w:pos="434"/>
              </w:tabs>
              <w:jc w:val="center"/>
            </w:pPr>
            <w:r>
              <w:t>13.</w:t>
            </w:r>
          </w:p>
        </w:tc>
        <w:tc>
          <w:tcPr>
            <w:tcW w:w="3894" w:type="dxa"/>
            <w:gridSpan w:val="2"/>
          </w:tcPr>
          <w:p w:rsidR="009D1505" w:rsidRPr="007F3B2A" w:rsidRDefault="009D1505" w:rsidP="009D1505">
            <w:r w:rsidRPr="007F3B2A">
              <w:t>-главный режиссер</w:t>
            </w:r>
          </w:p>
          <w:p w:rsidR="009D1505" w:rsidRPr="007F3B2A" w:rsidRDefault="009D1505" w:rsidP="009D1505">
            <w:r w:rsidRPr="007F3B2A">
              <w:t>-главный администратор</w:t>
            </w:r>
          </w:p>
          <w:p w:rsidR="009D1505" w:rsidRPr="007F3B2A" w:rsidRDefault="009D1505" w:rsidP="009D1505">
            <w:pPr>
              <w:rPr>
                <w:vertAlign w:val="superscript"/>
              </w:rPr>
            </w:pPr>
            <w:r w:rsidRPr="007F3B2A">
              <w:t>-начальник службы (наименование службы)</w:t>
            </w:r>
          </w:p>
        </w:tc>
        <w:tc>
          <w:tcPr>
            <w:tcW w:w="2977" w:type="dxa"/>
          </w:tcPr>
          <w:p w:rsidR="009D1505" w:rsidRPr="007F3B2A" w:rsidRDefault="009D1505" w:rsidP="009D1505">
            <w:pPr>
              <w:pStyle w:val="ConsPlusNormal"/>
              <w:ind w:hanging="22"/>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1776" w:type="dxa"/>
          </w:tcPr>
          <w:p w:rsidR="009D1505" w:rsidRPr="00A429D8" w:rsidRDefault="009D1505"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81386A">
              <w:rPr>
                <w:rFonts w:ascii="Times New Roman" w:hAnsi="Times New Roman" w:cs="Times New Roman"/>
                <w:sz w:val="24"/>
                <w:szCs w:val="24"/>
              </w:rPr>
              <w:t>8</w:t>
            </w:r>
            <w:r>
              <w:rPr>
                <w:rFonts w:ascii="Times New Roman" w:hAnsi="Times New Roman" w:cs="Times New Roman"/>
                <w:sz w:val="24"/>
                <w:szCs w:val="24"/>
              </w:rPr>
              <w:t xml:space="preserve"> 331</w:t>
            </w:r>
          </w:p>
        </w:tc>
      </w:tr>
    </w:tbl>
    <w:p w:rsidR="0024661F" w:rsidRDefault="0024661F" w:rsidP="0024661F">
      <w:pPr>
        <w:pStyle w:val="ConsPlusNormal"/>
        <w:spacing w:line="360" w:lineRule="auto"/>
        <w:jc w:val="both"/>
        <w:rPr>
          <w:rFonts w:ascii="Times New Roman" w:hAnsi="Times New Roman" w:cs="Times New Roman"/>
          <w:sz w:val="20"/>
          <w:vertAlign w:val="superscript"/>
        </w:rPr>
      </w:pPr>
    </w:p>
    <w:p w:rsidR="00806CC5" w:rsidRDefault="00806CC5" w:rsidP="0024661F">
      <w:pPr>
        <w:pStyle w:val="ConsPlusNormal"/>
        <w:spacing w:line="360" w:lineRule="auto"/>
        <w:jc w:val="both"/>
        <w:rPr>
          <w:rFonts w:ascii="Times New Roman" w:hAnsi="Times New Roman" w:cs="Times New Roman"/>
          <w:sz w:val="20"/>
          <w:vertAlign w:val="superscript"/>
        </w:rPr>
      </w:pPr>
    </w:p>
    <w:p w:rsidR="0024661F" w:rsidRPr="00B44A8B" w:rsidRDefault="0024661F" w:rsidP="0024661F">
      <w:pPr>
        <w:pStyle w:val="ConsPlusNormal"/>
        <w:spacing w:line="360" w:lineRule="auto"/>
        <w:jc w:val="both"/>
        <w:rPr>
          <w:rFonts w:ascii="Times New Roman" w:hAnsi="Times New Roman" w:cs="Times New Roman"/>
          <w:sz w:val="20"/>
        </w:rPr>
      </w:pPr>
      <w:r w:rsidRPr="00B44A8B">
        <w:rPr>
          <w:rFonts w:ascii="Times New Roman" w:hAnsi="Times New Roman" w:cs="Times New Roman"/>
          <w:sz w:val="20"/>
          <w:vertAlign w:val="superscript"/>
        </w:rPr>
        <w:t>1</w:t>
      </w:r>
      <w:r w:rsidRPr="00B44A8B">
        <w:rPr>
          <w:rFonts w:ascii="Times New Roman" w:hAnsi="Times New Roman" w:cs="Times New Roman"/>
          <w:sz w:val="20"/>
        </w:rPr>
        <w:t xml:space="preserve"> общеотраслевые должности, деятельность которых не связана с отраслевой направленностью учреждения</w:t>
      </w:r>
    </w:p>
    <w:p w:rsidR="0024661F" w:rsidRPr="00B44A8B" w:rsidRDefault="00F81C55" w:rsidP="0024661F">
      <w:pPr>
        <w:pStyle w:val="ConsPlusNormal"/>
        <w:spacing w:line="360" w:lineRule="auto"/>
        <w:jc w:val="both"/>
        <w:rPr>
          <w:rFonts w:ascii="Times New Roman" w:hAnsi="Times New Roman" w:cs="Times New Roman"/>
          <w:sz w:val="20"/>
        </w:rPr>
      </w:pPr>
      <w:r w:rsidRPr="00F81C55">
        <w:rPr>
          <w:rFonts w:ascii="Times New Roman" w:hAnsi="Times New Roman" w:cs="Times New Roman"/>
          <w:sz w:val="20"/>
          <w:vertAlign w:val="superscript"/>
        </w:rPr>
        <w:t>2</w:t>
      </w:r>
      <w:r w:rsidR="0024661F" w:rsidRPr="00F81C55">
        <w:rPr>
          <w:rFonts w:ascii="Times New Roman" w:hAnsi="Times New Roman" w:cs="Times New Roman"/>
          <w:sz w:val="20"/>
          <w:vertAlign w:val="superscript"/>
        </w:rPr>
        <w:t xml:space="preserve"> </w:t>
      </w:r>
      <w:r w:rsidR="0024661F" w:rsidRPr="00B44A8B">
        <w:rPr>
          <w:rFonts w:ascii="Times New Roman" w:hAnsi="Times New Roman" w:cs="Times New Roman"/>
          <w:sz w:val="20"/>
        </w:rPr>
        <w:t>должности, деятельность которых связана с отраслевой направленностью учреждения</w:t>
      </w:r>
    </w:p>
    <w:p w:rsidR="0024661F" w:rsidRPr="00733B58" w:rsidRDefault="0024661F" w:rsidP="00733B58">
      <w:pPr>
        <w:pStyle w:val="ConsPlusNormal"/>
        <w:spacing w:line="360" w:lineRule="auto"/>
        <w:jc w:val="both"/>
        <w:rPr>
          <w:rFonts w:ascii="Times New Roman" w:hAnsi="Times New Roman" w:cs="Times New Roman"/>
          <w:sz w:val="28"/>
          <w:szCs w:val="28"/>
        </w:rPr>
      </w:pP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2.6.</w:t>
      </w:r>
      <w:r w:rsidRPr="00733B58">
        <w:rPr>
          <w:rFonts w:ascii="Times New Roman" w:hAnsi="Times New Roman" w:cs="Times New Roman"/>
          <w:sz w:val="28"/>
          <w:szCs w:val="28"/>
        </w:rPr>
        <w:tab/>
        <w:t xml:space="preserve">В локальных нормативных актах учреждения, штатном расписании учреждения, при заключении трудовых договоров с работниками учреждения, наименования должностей руководителей, специалистов, служащих и рабочих, требования к квалификации должны соответствовать наименованиям должностей руководителей, специалистов, служащих и </w:t>
      </w:r>
      <w:r w:rsidRPr="00733B58">
        <w:rPr>
          <w:rFonts w:ascii="Times New Roman" w:hAnsi="Times New Roman" w:cs="Times New Roman"/>
          <w:sz w:val="28"/>
          <w:szCs w:val="28"/>
        </w:rPr>
        <w:lastRenderedPageBreak/>
        <w:t xml:space="preserve">рабочих, требованиям к квалификации, предусмотренным Единым тарифно-квалификационным </w:t>
      </w:r>
      <w:hyperlink r:id="rId31" w:history="1">
        <w:r w:rsidRPr="00733B58">
          <w:rPr>
            <w:rFonts w:ascii="Times New Roman" w:hAnsi="Times New Roman" w:cs="Times New Roman"/>
            <w:sz w:val="28"/>
            <w:szCs w:val="28"/>
          </w:rPr>
          <w:t>справочником</w:t>
        </w:r>
      </w:hyperlink>
      <w:r w:rsidRPr="00733B58">
        <w:rPr>
          <w:rFonts w:ascii="Times New Roman" w:hAnsi="Times New Roman" w:cs="Times New Roman"/>
          <w:sz w:val="28"/>
          <w:szCs w:val="28"/>
        </w:rPr>
        <w:t xml:space="preserve"> работ и профессий рабочих, Единым квалификационным </w:t>
      </w:r>
      <w:hyperlink r:id="rId32" w:history="1">
        <w:r w:rsidRPr="00733B58">
          <w:rPr>
            <w:rFonts w:ascii="Times New Roman" w:hAnsi="Times New Roman" w:cs="Times New Roman"/>
            <w:sz w:val="28"/>
            <w:szCs w:val="28"/>
          </w:rPr>
          <w:t>справочником</w:t>
        </w:r>
      </w:hyperlink>
      <w:r w:rsidRPr="00733B58">
        <w:rPr>
          <w:rFonts w:ascii="Times New Roman" w:hAnsi="Times New Roman" w:cs="Times New Roman"/>
          <w:sz w:val="28"/>
          <w:szCs w:val="28"/>
        </w:rPr>
        <w:t xml:space="preserve"> должностей руководителей, специалистов и служащих и (или) соответствующими положениями профессиональных стандартов. </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2.7. При определении окладов (должностных окладов) не допускается:</w:t>
      </w:r>
    </w:p>
    <w:p w:rsidR="00733B58" w:rsidRPr="00733B58" w:rsidRDefault="001C32AB" w:rsidP="001C32AB">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33B58" w:rsidRPr="00733B58">
        <w:rPr>
          <w:rFonts w:ascii="Times New Roman" w:hAnsi="Times New Roman" w:cs="Times New Roman"/>
          <w:sz w:val="28"/>
          <w:szCs w:val="28"/>
        </w:rPr>
        <w:t xml:space="preserve">устанавливать по должностям, входящих в один и тот же </w:t>
      </w:r>
      <w:r w:rsidR="00733B58" w:rsidRPr="00115DB7">
        <w:rPr>
          <w:rFonts w:ascii="Times New Roman" w:hAnsi="Times New Roman" w:cs="Times New Roman"/>
          <w:sz w:val="28"/>
          <w:szCs w:val="28"/>
        </w:rPr>
        <w:t>квалификационный уровень профессиональной квалификационной группы, различные размеры</w:t>
      </w:r>
      <w:r w:rsidR="002612E5" w:rsidRPr="00115DB7">
        <w:rPr>
          <w:rFonts w:ascii="Times New Roman" w:hAnsi="Times New Roman" w:cs="Times New Roman"/>
          <w:sz w:val="28"/>
          <w:szCs w:val="28"/>
        </w:rPr>
        <w:t xml:space="preserve"> окладов</w:t>
      </w:r>
      <w:r w:rsidR="00733B58" w:rsidRPr="00115DB7">
        <w:rPr>
          <w:rFonts w:ascii="Times New Roman" w:hAnsi="Times New Roman" w:cs="Times New Roman"/>
          <w:sz w:val="28"/>
          <w:szCs w:val="28"/>
        </w:rPr>
        <w:t xml:space="preserve"> </w:t>
      </w:r>
      <w:r w:rsidR="002612E5" w:rsidRPr="00115DB7">
        <w:rPr>
          <w:rFonts w:ascii="Times New Roman" w:hAnsi="Times New Roman" w:cs="Times New Roman"/>
          <w:sz w:val="28"/>
          <w:szCs w:val="28"/>
        </w:rPr>
        <w:t>(</w:t>
      </w:r>
      <w:r w:rsidR="00733B58" w:rsidRPr="00115DB7">
        <w:rPr>
          <w:rFonts w:ascii="Times New Roman" w:hAnsi="Times New Roman" w:cs="Times New Roman"/>
          <w:sz w:val="28"/>
          <w:szCs w:val="28"/>
        </w:rPr>
        <w:t>должностных окладов</w:t>
      </w:r>
      <w:r w:rsidR="002612E5" w:rsidRPr="00115DB7">
        <w:rPr>
          <w:rFonts w:ascii="Times New Roman" w:hAnsi="Times New Roman" w:cs="Times New Roman"/>
          <w:sz w:val="28"/>
          <w:szCs w:val="28"/>
        </w:rPr>
        <w:t>)</w:t>
      </w:r>
      <w:r w:rsidR="00733B58" w:rsidRPr="00115DB7">
        <w:rPr>
          <w:rFonts w:ascii="Times New Roman" w:hAnsi="Times New Roman" w:cs="Times New Roman"/>
          <w:sz w:val="28"/>
          <w:szCs w:val="28"/>
        </w:rPr>
        <w:t>, а также</w:t>
      </w:r>
      <w:r w:rsidR="00733B58" w:rsidRPr="00733B58">
        <w:rPr>
          <w:rFonts w:ascii="Times New Roman" w:hAnsi="Times New Roman" w:cs="Times New Roman"/>
          <w:sz w:val="28"/>
          <w:szCs w:val="28"/>
        </w:rPr>
        <w:t xml:space="preserve"> устанавливать диапазоны размеров </w:t>
      </w:r>
      <w:r w:rsidR="002612E5">
        <w:rPr>
          <w:rFonts w:ascii="Times New Roman" w:hAnsi="Times New Roman" w:cs="Times New Roman"/>
          <w:sz w:val="28"/>
          <w:szCs w:val="28"/>
        </w:rPr>
        <w:t>окладов (</w:t>
      </w:r>
      <w:r w:rsidR="00733B58" w:rsidRPr="00733B58">
        <w:rPr>
          <w:rFonts w:ascii="Times New Roman" w:hAnsi="Times New Roman" w:cs="Times New Roman"/>
          <w:sz w:val="28"/>
          <w:szCs w:val="28"/>
        </w:rPr>
        <w:t>должностных окладов</w:t>
      </w:r>
      <w:r w:rsidR="002612E5">
        <w:rPr>
          <w:rFonts w:ascii="Times New Roman" w:hAnsi="Times New Roman" w:cs="Times New Roman"/>
          <w:sz w:val="28"/>
          <w:szCs w:val="28"/>
        </w:rPr>
        <w:t>)</w:t>
      </w:r>
      <w:r w:rsidR="00733B58" w:rsidRPr="00733B58">
        <w:rPr>
          <w:rFonts w:ascii="Times New Roman" w:hAnsi="Times New Roman" w:cs="Times New Roman"/>
          <w:sz w:val="28"/>
          <w:szCs w:val="28"/>
        </w:rPr>
        <w:t xml:space="preserve"> по должностям работников с равной сложностью труда;</w:t>
      </w:r>
    </w:p>
    <w:p w:rsidR="00733B58" w:rsidRPr="00733B58" w:rsidRDefault="001C32AB" w:rsidP="001C32AB">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33B58" w:rsidRPr="00733B58">
        <w:rPr>
          <w:rFonts w:ascii="Times New Roman" w:hAnsi="Times New Roman" w:cs="Times New Roman"/>
          <w:sz w:val="28"/>
          <w:szCs w:val="28"/>
        </w:rPr>
        <w:t>переносить должности служащих в другие квалификационные уровни, изменять порядок регулирования продолжительности рабочего времени.</w:t>
      </w:r>
    </w:p>
    <w:p w:rsidR="00733B58" w:rsidRPr="00733B58" w:rsidRDefault="00733B58" w:rsidP="00733B58">
      <w:pPr>
        <w:pStyle w:val="ConsPlusNormal"/>
        <w:spacing w:line="360" w:lineRule="auto"/>
        <w:jc w:val="both"/>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3.</w:t>
      </w:r>
      <w:r w:rsidRPr="00733B58">
        <w:rPr>
          <w:rFonts w:ascii="Times New Roman" w:hAnsi="Times New Roman" w:cs="Times New Roman"/>
          <w:sz w:val="28"/>
          <w:szCs w:val="28"/>
        </w:rPr>
        <w:tab/>
        <w:t>Порядок и условия осуществления компенсационных выплат</w:t>
      </w:r>
    </w:p>
    <w:p w:rsidR="00733B58" w:rsidRPr="00733B58" w:rsidRDefault="00733B58" w:rsidP="00733B58">
      <w:pPr>
        <w:pStyle w:val="ConsPlusNormal"/>
        <w:spacing w:line="360" w:lineRule="auto"/>
        <w:jc w:val="both"/>
        <w:rPr>
          <w:rFonts w:ascii="Times New Roman" w:hAnsi="Times New Roman" w:cs="Times New Roman"/>
          <w:sz w:val="28"/>
          <w:szCs w:val="28"/>
        </w:rPr>
      </w:pPr>
    </w:p>
    <w:p w:rsidR="00733B58" w:rsidRPr="00733B58" w:rsidRDefault="00733B58" w:rsidP="00733B58">
      <w:pPr>
        <w:pStyle w:val="11"/>
        <w:autoSpaceDE w:val="0"/>
        <w:autoSpaceDN w:val="0"/>
        <w:adjustRightInd w:val="0"/>
        <w:spacing w:line="360" w:lineRule="auto"/>
        <w:ind w:left="0"/>
        <w:rPr>
          <w:rFonts w:ascii="Times New Roman" w:hAnsi="Times New Roman"/>
          <w:sz w:val="28"/>
          <w:szCs w:val="28"/>
        </w:rPr>
      </w:pPr>
      <w:r w:rsidRPr="00733B58">
        <w:rPr>
          <w:rFonts w:ascii="Times New Roman" w:hAnsi="Times New Roman"/>
          <w:sz w:val="28"/>
          <w:szCs w:val="28"/>
        </w:rPr>
        <w:tab/>
        <w:t>3.1.</w:t>
      </w:r>
      <w:r w:rsidRPr="00733B58">
        <w:rPr>
          <w:rFonts w:ascii="Times New Roman" w:hAnsi="Times New Roman"/>
          <w:sz w:val="28"/>
          <w:szCs w:val="28"/>
        </w:rPr>
        <w:tab/>
        <w:t>В целях соблюдения норм действую</w:t>
      </w:r>
      <w:r w:rsidR="00600912">
        <w:rPr>
          <w:rFonts w:ascii="Times New Roman" w:hAnsi="Times New Roman"/>
          <w:sz w:val="28"/>
          <w:szCs w:val="28"/>
        </w:rPr>
        <w:t xml:space="preserve">щего законодательства с учетом </w:t>
      </w:r>
      <w:r w:rsidRPr="00733B58">
        <w:rPr>
          <w:rFonts w:ascii="Times New Roman" w:hAnsi="Times New Roman"/>
          <w:sz w:val="28"/>
          <w:szCs w:val="28"/>
        </w:rPr>
        <w:t>условий труда работникам учреждений устанавливаются следующие компенсационные выплаты:</w:t>
      </w:r>
    </w:p>
    <w:p w:rsidR="00733B58" w:rsidRPr="00733B58" w:rsidRDefault="00733B58" w:rsidP="00733B58">
      <w:pPr>
        <w:autoSpaceDE w:val="0"/>
        <w:autoSpaceDN w:val="0"/>
        <w:adjustRightInd w:val="0"/>
        <w:spacing w:line="360" w:lineRule="auto"/>
        <w:ind w:firstLine="709"/>
        <w:jc w:val="both"/>
        <w:rPr>
          <w:sz w:val="28"/>
          <w:szCs w:val="28"/>
        </w:rPr>
      </w:pPr>
      <w:r w:rsidRPr="00733B58">
        <w:rPr>
          <w:sz w:val="28"/>
          <w:szCs w:val="28"/>
        </w:rPr>
        <w:t>- выплата работникам, занятым на работах с вредными и (или) опасными условиями труда;</w:t>
      </w:r>
    </w:p>
    <w:p w:rsidR="00733B58" w:rsidRPr="00733B58" w:rsidRDefault="00733B58" w:rsidP="00733B58">
      <w:pPr>
        <w:autoSpaceDE w:val="0"/>
        <w:autoSpaceDN w:val="0"/>
        <w:adjustRightInd w:val="0"/>
        <w:spacing w:line="360" w:lineRule="auto"/>
        <w:ind w:firstLine="709"/>
        <w:jc w:val="both"/>
        <w:rPr>
          <w:sz w:val="28"/>
          <w:szCs w:val="28"/>
        </w:rPr>
      </w:pPr>
      <w:r w:rsidRPr="00733B58">
        <w:rPr>
          <w:sz w:val="28"/>
          <w:szCs w:val="28"/>
        </w:rPr>
        <w:t>- выплата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733B58" w:rsidRPr="00733B58" w:rsidRDefault="00733B58" w:rsidP="00600912">
      <w:pPr>
        <w:autoSpaceDE w:val="0"/>
        <w:autoSpaceDN w:val="0"/>
        <w:adjustRightInd w:val="0"/>
        <w:spacing w:line="360" w:lineRule="auto"/>
        <w:ind w:firstLine="709"/>
        <w:jc w:val="both"/>
        <w:rPr>
          <w:sz w:val="28"/>
          <w:szCs w:val="28"/>
        </w:rPr>
      </w:pPr>
      <w:r w:rsidRPr="00733B58">
        <w:rPr>
          <w:sz w:val="28"/>
          <w:szCs w:val="28"/>
        </w:rPr>
        <w:t>- выплата за работу в местностях с особыми климатическими условиями (районный коэффициент к заработной плате, а также процентная надбавка к заработной плате за стаж работы в районах Крайнего Севера и приравненных к ним местностях).</w:t>
      </w:r>
    </w:p>
    <w:p w:rsidR="00733B58" w:rsidRPr="00733B58" w:rsidRDefault="00733B58" w:rsidP="00733B58">
      <w:pPr>
        <w:autoSpaceDE w:val="0"/>
        <w:autoSpaceDN w:val="0"/>
        <w:adjustRightInd w:val="0"/>
        <w:spacing w:line="360" w:lineRule="auto"/>
        <w:jc w:val="both"/>
        <w:rPr>
          <w:sz w:val="28"/>
          <w:szCs w:val="28"/>
        </w:rPr>
      </w:pPr>
      <w:r w:rsidRPr="00733B58">
        <w:rPr>
          <w:sz w:val="28"/>
          <w:szCs w:val="28"/>
        </w:rPr>
        <w:lastRenderedPageBreak/>
        <w:tab/>
      </w:r>
      <w:r w:rsidR="00600912">
        <w:rPr>
          <w:sz w:val="28"/>
          <w:szCs w:val="28"/>
        </w:rPr>
        <w:t>3.2</w:t>
      </w:r>
      <w:r w:rsidRPr="00733B58">
        <w:rPr>
          <w:sz w:val="28"/>
          <w:szCs w:val="28"/>
        </w:rPr>
        <w:t>.</w:t>
      </w:r>
      <w:r w:rsidRPr="00733B58">
        <w:rPr>
          <w:sz w:val="28"/>
          <w:szCs w:val="28"/>
        </w:rPr>
        <w:tab/>
        <w:t xml:space="preserve">Выплата работникам учреждений, </w:t>
      </w:r>
      <w:r w:rsidR="00600912">
        <w:rPr>
          <w:sz w:val="28"/>
          <w:szCs w:val="28"/>
        </w:rPr>
        <w:t xml:space="preserve">занятым на работах с вредными и </w:t>
      </w:r>
      <w:r w:rsidRPr="00733B58">
        <w:rPr>
          <w:sz w:val="28"/>
          <w:szCs w:val="28"/>
        </w:rPr>
        <w:t>(или) опасными условиями труда, устанавливается в соответствии со статьей 147 Трудового кодекса Российской Федерации.</w:t>
      </w:r>
    </w:p>
    <w:p w:rsidR="00733B58" w:rsidRPr="00733B58" w:rsidRDefault="00733B58" w:rsidP="00733B58">
      <w:pPr>
        <w:autoSpaceDE w:val="0"/>
        <w:autoSpaceDN w:val="0"/>
        <w:adjustRightInd w:val="0"/>
        <w:spacing w:line="360" w:lineRule="auto"/>
        <w:ind w:firstLine="708"/>
        <w:jc w:val="both"/>
        <w:rPr>
          <w:sz w:val="28"/>
          <w:szCs w:val="28"/>
        </w:rPr>
      </w:pPr>
      <w:r w:rsidRPr="00733B58">
        <w:rPr>
          <w:sz w:val="28"/>
          <w:szCs w:val="28"/>
        </w:rPr>
        <w:t>Руководител</w:t>
      </w:r>
      <w:r w:rsidR="00600912">
        <w:rPr>
          <w:sz w:val="28"/>
          <w:szCs w:val="28"/>
        </w:rPr>
        <w:t>ь</w:t>
      </w:r>
      <w:r w:rsidRPr="00733B58">
        <w:rPr>
          <w:sz w:val="28"/>
          <w:szCs w:val="28"/>
        </w:rPr>
        <w:t xml:space="preserve"> учреждени</w:t>
      </w:r>
      <w:r w:rsidR="00600912">
        <w:rPr>
          <w:sz w:val="28"/>
          <w:szCs w:val="28"/>
        </w:rPr>
        <w:t>я</w:t>
      </w:r>
      <w:r w:rsidRPr="00733B58">
        <w:rPr>
          <w:sz w:val="28"/>
          <w:szCs w:val="28"/>
        </w:rPr>
        <w:t xml:space="preserve"> принима</w:t>
      </w:r>
      <w:r w:rsidR="00600912">
        <w:rPr>
          <w:sz w:val="28"/>
          <w:szCs w:val="28"/>
        </w:rPr>
        <w:t>е</w:t>
      </w:r>
      <w:r w:rsidRPr="00733B58">
        <w:rPr>
          <w:sz w:val="28"/>
          <w:szCs w:val="28"/>
        </w:rPr>
        <w:t>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w:t>
      </w:r>
      <w:r w:rsidR="00600912">
        <w:rPr>
          <w:sz w:val="28"/>
          <w:szCs w:val="28"/>
        </w:rPr>
        <w:t>е</w:t>
      </w:r>
      <w:r w:rsidRPr="00733B58">
        <w:rPr>
          <w:sz w:val="28"/>
          <w:szCs w:val="28"/>
        </w:rPr>
        <w:t>т программу действий по обеспечению безопасных условий и охраны труда в соответствии с Федеральным законом от 28.12.2013 № 426-ФЗ «О специальной оценке условий труда».</w:t>
      </w:r>
    </w:p>
    <w:p w:rsidR="00733B58" w:rsidRPr="00733B58" w:rsidRDefault="00733B58" w:rsidP="00733B58">
      <w:pPr>
        <w:autoSpaceDE w:val="0"/>
        <w:autoSpaceDN w:val="0"/>
        <w:adjustRightInd w:val="0"/>
        <w:spacing w:line="360" w:lineRule="auto"/>
        <w:ind w:firstLine="708"/>
        <w:jc w:val="both"/>
        <w:rPr>
          <w:sz w:val="28"/>
          <w:szCs w:val="28"/>
        </w:rPr>
      </w:pPr>
      <w:r w:rsidRPr="00733B58">
        <w:rPr>
          <w:sz w:val="28"/>
          <w:szCs w:val="28"/>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600912" w:rsidRPr="00600912" w:rsidRDefault="00600912" w:rsidP="00600912">
      <w:pPr>
        <w:pStyle w:val="11"/>
        <w:autoSpaceDE w:val="0"/>
        <w:autoSpaceDN w:val="0"/>
        <w:adjustRightInd w:val="0"/>
        <w:spacing w:line="360" w:lineRule="auto"/>
        <w:ind w:left="0"/>
        <w:rPr>
          <w:rFonts w:ascii="Times New Roman" w:hAnsi="Times New Roman"/>
          <w:sz w:val="28"/>
          <w:szCs w:val="28"/>
        </w:rPr>
      </w:pPr>
      <w:r>
        <w:rPr>
          <w:rFonts w:ascii="Times New Roman" w:hAnsi="Times New Roman"/>
          <w:sz w:val="28"/>
          <w:szCs w:val="28"/>
        </w:rPr>
        <w:tab/>
        <w:t>3.3</w:t>
      </w:r>
      <w:r w:rsidR="00733B58" w:rsidRPr="00600912">
        <w:rPr>
          <w:rFonts w:ascii="Times New Roman" w:hAnsi="Times New Roman"/>
          <w:sz w:val="28"/>
          <w:szCs w:val="28"/>
        </w:rPr>
        <w:t>.</w:t>
      </w:r>
      <w:r w:rsidR="00733B58" w:rsidRPr="00600912">
        <w:rPr>
          <w:rFonts w:ascii="Times New Roman" w:hAnsi="Times New Roman"/>
          <w:sz w:val="28"/>
          <w:szCs w:val="28"/>
        </w:rPr>
        <w:tab/>
        <w:t>Выплата за работу в условиях, о</w:t>
      </w:r>
      <w:r w:rsidRPr="00600912">
        <w:rPr>
          <w:rFonts w:ascii="Times New Roman" w:hAnsi="Times New Roman"/>
          <w:sz w:val="28"/>
          <w:szCs w:val="28"/>
        </w:rPr>
        <w:t xml:space="preserve">тклоняющихся от нормальных (при </w:t>
      </w:r>
      <w:r w:rsidR="00733B58" w:rsidRPr="00600912">
        <w:rPr>
          <w:rFonts w:ascii="Times New Roman" w:hAnsi="Times New Roman"/>
          <w:sz w:val="28"/>
          <w:szCs w:val="28"/>
        </w:rPr>
        <w:t>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осуществляется в соответствии со статьями 149 – 154 Трудового кодекса Российской Федерации. Ее вид, размер и срок, на который она устанавливается, определяются по соглашению сторон трудового договора с учетом содержания и (или</w:t>
      </w:r>
      <w:r w:rsidRPr="00600912">
        <w:rPr>
          <w:rFonts w:ascii="Times New Roman" w:hAnsi="Times New Roman"/>
          <w:sz w:val="28"/>
          <w:szCs w:val="28"/>
        </w:rPr>
        <w:t xml:space="preserve">) объема дополнительной работы в соответствии с </w:t>
      </w:r>
      <w:r w:rsidR="00E74F16">
        <w:rPr>
          <w:rFonts w:ascii="Times New Roman" w:hAnsi="Times New Roman"/>
          <w:bCs/>
          <w:sz w:val="28"/>
          <w:szCs w:val="28"/>
        </w:rPr>
        <w:t xml:space="preserve">таблицей </w:t>
      </w:r>
      <w:r w:rsidR="000A0D72">
        <w:rPr>
          <w:rFonts w:ascii="Times New Roman" w:hAnsi="Times New Roman"/>
          <w:bCs/>
          <w:sz w:val="28"/>
          <w:szCs w:val="28"/>
        </w:rPr>
        <w:t>7</w:t>
      </w:r>
      <w:r>
        <w:rPr>
          <w:rFonts w:ascii="Times New Roman" w:hAnsi="Times New Roman"/>
          <w:sz w:val="28"/>
          <w:szCs w:val="28"/>
        </w:rPr>
        <w:t xml:space="preserve"> настоящего Положения.</w:t>
      </w:r>
    </w:p>
    <w:p w:rsidR="00733B58" w:rsidRPr="00600912" w:rsidRDefault="00600912" w:rsidP="00733B58">
      <w:pPr>
        <w:pStyle w:val="11"/>
        <w:autoSpaceDE w:val="0"/>
        <w:autoSpaceDN w:val="0"/>
        <w:adjustRightInd w:val="0"/>
        <w:spacing w:line="360" w:lineRule="auto"/>
        <w:ind w:left="0"/>
        <w:rPr>
          <w:rFonts w:ascii="Times New Roman" w:hAnsi="Times New Roman"/>
          <w:sz w:val="28"/>
          <w:szCs w:val="28"/>
          <w:lang w:eastAsia="ru-RU"/>
        </w:rPr>
      </w:pPr>
      <w:r>
        <w:rPr>
          <w:rFonts w:ascii="Times New Roman" w:hAnsi="Times New Roman"/>
          <w:sz w:val="28"/>
          <w:szCs w:val="28"/>
          <w:lang w:eastAsia="ru-RU"/>
        </w:rPr>
        <w:tab/>
        <w:t>3.4</w:t>
      </w:r>
      <w:r w:rsidR="00733B58" w:rsidRPr="00600912">
        <w:rPr>
          <w:rFonts w:ascii="Times New Roman" w:hAnsi="Times New Roman"/>
          <w:sz w:val="28"/>
          <w:szCs w:val="28"/>
          <w:lang w:eastAsia="ru-RU"/>
        </w:rPr>
        <w:t>.</w:t>
      </w:r>
      <w:r w:rsidR="00733B58" w:rsidRPr="00600912">
        <w:rPr>
          <w:rFonts w:ascii="Times New Roman" w:hAnsi="Times New Roman"/>
          <w:sz w:val="28"/>
          <w:szCs w:val="28"/>
          <w:lang w:eastAsia="ru-RU"/>
        </w:rPr>
        <w:tab/>
        <w:t xml:space="preserve">Выплата за работу в местностях с особыми климатическими </w:t>
      </w:r>
    </w:p>
    <w:p w:rsidR="00733B58" w:rsidRDefault="00733B58" w:rsidP="00600912">
      <w:pPr>
        <w:pStyle w:val="11"/>
        <w:autoSpaceDE w:val="0"/>
        <w:autoSpaceDN w:val="0"/>
        <w:adjustRightInd w:val="0"/>
        <w:spacing w:line="360" w:lineRule="auto"/>
        <w:ind w:left="0"/>
        <w:rPr>
          <w:rFonts w:ascii="Times New Roman" w:hAnsi="Times New Roman"/>
          <w:sz w:val="28"/>
          <w:szCs w:val="28"/>
          <w:lang w:eastAsia="ru-RU"/>
        </w:rPr>
      </w:pPr>
      <w:r w:rsidRPr="00733B58">
        <w:rPr>
          <w:rFonts w:ascii="Times New Roman" w:hAnsi="Times New Roman"/>
          <w:sz w:val="28"/>
          <w:szCs w:val="28"/>
          <w:lang w:eastAsia="ru-RU"/>
        </w:rPr>
        <w:t xml:space="preserve">условиями устанавливается в соответствии со </w:t>
      </w:r>
      <w:hyperlink r:id="rId33" w:history="1">
        <w:r w:rsidRPr="00733B58">
          <w:rPr>
            <w:rFonts w:ascii="Times New Roman" w:hAnsi="Times New Roman"/>
            <w:sz w:val="28"/>
            <w:szCs w:val="28"/>
            <w:lang w:eastAsia="ru-RU"/>
          </w:rPr>
          <w:t>статьями 315 -</w:t>
        </w:r>
      </w:hyperlink>
      <w:r w:rsidRPr="00733B58">
        <w:rPr>
          <w:rFonts w:ascii="Times New Roman" w:hAnsi="Times New Roman"/>
          <w:sz w:val="28"/>
          <w:szCs w:val="28"/>
        </w:rPr>
        <w:t xml:space="preserve"> </w:t>
      </w:r>
      <w:hyperlink r:id="rId34" w:history="1">
        <w:r w:rsidRPr="00733B58">
          <w:rPr>
            <w:rFonts w:ascii="Times New Roman" w:hAnsi="Times New Roman"/>
            <w:sz w:val="28"/>
            <w:szCs w:val="28"/>
            <w:lang w:eastAsia="ru-RU"/>
          </w:rPr>
          <w:t>317</w:t>
        </w:r>
      </w:hyperlink>
      <w:r w:rsidRPr="00733B58">
        <w:rPr>
          <w:rFonts w:ascii="Times New Roman" w:hAnsi="Times New Roman"/>
          <w:sz w:val="28"/>
          <w:szCs w:val="28"/>
          <w:lang w:eastAsia="ru-RU"/>
        </w:rPr>
        <w:t xml:space="preserve"> Трудового кодекса Российской Федерац</w:t>
      </w:r>
      <w:r w:rsidR="00137283">
        <w:rPr>
          <w:rFonts w:ascii="Times New Roman" w:hAnsi="Times New Roman"/>
          <w:sz w:val="28"/>
          <w:szCs w:val="28"/>
          <w:lang w:eastAsia="ru-RU"/>
        </w:rPr>
        <w:t>ии, а также решением Д</w:t>
      </w:r>
      <w:r w:rsidRPr="00733B58">
        <w:rPr>
          <w:rFonts w:ascii="Times New Roman" w:hAnsi="Times New Roman"/>
          <w:sz w:val="28"/>
          <w:szCs w:val="28"/>
          <w:lang w:eastAsia="ru-RU"/>
        </w:rPr>
        <w:t>умы города Пыть-Яха от 17.02.2006 № 635 «О гарантиях компенсации и выплатах социального характера для лиц, проживающих в городе Пыть-Яхе  и работающих в организациях, финансируемых из городского бюджета».</w:t>
      </w:r>
    </w:p>
    <w:p w:rsidR="00600912" w:rsidRPr="00733B58" w:rsidRDefault="00600912" w:rsidP="00600912">
      <w:pPr>
        <w:pStyle w:val="11"/>
        <w:autoSpaceDE w:val="0"/>
        <w:autoSpaceDN w:val="0"/>
        <w:adjustRightInd w:val="0"/>
        <w:spacing w:line="360" w:lineRule="auto"/>
        <w:ind w:left="0" w:firstLine="708"/>
        <w:rPr>
          <w:rFonts w:ascii="Times New Roman" w:hAnsi="Times New Roman"/>
          <w:sz w:val="28"/>
          <w:szCs w:val="28"/>
        </w:rPr>
      </w:pPr>
      <w:r>
        <w:rPr>
          <w:rFonts w:ascii="Times New Roman" w:hAnsi="Times New Roman"/>
          <w:sz w:val="28"/>
          <w:szCs w:val="28"/>
        </w:rPr>
        <w:t xml:space="preserve">3.5. </w:t>
      </w:r>
      <w:r w:rsidRPr="00733B58">
        <w:rPr>
          <w:rFonts w:ascii="Times New Roman" w:hAnsi="Times New Roman"/>
          <w:sz w:val="28"/>
          <w:szCs w:val="28"/>
        </w:rPr>
        <w:t xml:space="preserve">Размер компенсационных выплат, а также перечень и условия их </w:t>
      </w:r>
    </w:p>
    <w:p w:rsidR="00A7726A" w:rsidRDefault="00600912" w:rsidP="00600912">
      <w:pPr>
        <w:autoSpaceDE w:val="0"/>
        <w:autoSpaceDN w:val="0"/>
        <w:adjustRightInd w:val="0"/>
        <w:spacing w:line="360" w:lineRule="auto"/>
        <w:jc w:val="both"/>
        <w:rPr>
          <w:rFonts w:eastAsiaTheme="minorHAnsi"/>
          <w:sz w:val="28"/>
          <w:szCs w:val="28"/>
          <w:lang w:eastAsia="en-US"/>
        </w:rPr>
      </w:pPr>
      <w:r w:rsidRPr="00733B58">
        <w:rPr>
          <w:sz w:val="28"/>
          <w:szCs w:val="28"/>
        </w:rPr>
        <w:lastRenderedPageBreak/>
        <w:t>предоставления устанавливаются коллект</w:t>
      </w:r>
      <w:r w:rsidR="00AD420B">
        <w:rPr>
          <w:sz w:val="28"/>
          <w:szCs w:val="28"/>
        </w:rPr>
        <w:t>ивным</w:t>
      </w:r>
      <w:r w:rsidRPr="00733B58">
        <w:rPr>
          <w:sz w:val="28"/>
          <w:szCs w:val="28"/>
        </w:rPr>
        <w:t xml:space="preserve"> договор</w:t>
      </w:r>
      <w:r w:rsidR="00AD420B">
        <w:rPr>
          <w:sz w:val="28"/>
          <w:szCs w:val="28"/>
        </w:rPr>
        <w:t xml:space="preserve">ом, </w:t>
      </w:r>
      <w:r w:rsidR="00AD420B" w:rsidRPr="00733B58">
        <w:rPr>
          <w:sz w:val="28"/>
          <w:szCs w:val="28"/>
        </w:rPr>
        <w:t>локальным нормативным акт</w:t>
      </w:r>
      <w:r w:rsidR="00AD420B">
        <w:rPr>
          <w:sz w:val="28"/>
          <w:szCs w:val="28"/>
        </w:rPr>
        <w:t>ом учреждения</w:t>
      </w:r>
      <w:r w:rsidRPr="00733B58">
        <w:rPr>
          <w:sz w:val="28"/>
          <w:szCs w:val="28"/>
        </w:rPr>
        <w:t xml:space="preserve"> с учетом </w:t>
      </w:r>
      <w:r>
        <w:rPr>
          <w:rFonts w:eastAsiaTheme="minorHAnsi"/>
          <w:sz w:val="28"/>
          <w:szCs w:val="28"/>
          <w:lang w:eastAsia="en-US"/>
        </w:rPr>
        <w:t xml:space="preserve">мнения выборного органа первичной профсоюзной организации или иного представительного органа работников и в соответствии с </w:t>
      </w:r>
      <w:hyperlink r:id="rId35" w:history="1">
        <w:r w:rsidRPr="00600912">
          <w:rPr>
            <w:rFonts w:eastAsiaTheme="minorHAnsi"/>
            <w:sz w:val="28"/>
            <w:szCs w:val="28"/>
            <w:lang w:eastAsia="en-US"/>
          </w:rPr>
          <w:t xml:space="preserve">таблицей </w:t>
        </w:r>
      </w:hyperlink>
      <w:r w:rsidR="00EF2E7F">
        <w:rPr>
          <w:rFonts w:eastAsiaTheme="minorHAnsi"/>
          <w:sz w:val="28"/>
          <w:szCs w:val="28"/>
          <w:lang w:eastAsia="en-US"/>
        </w:rPr>
        <w:t>7</w:t>
      </w:r>
      <w:r w:rsidRPr="00600912">
        <w:rPr>
          <w:rFonts w:eastAsiaTheme="minorHAnsi"/>
          <w:sz w:val="28"/>
          <w:szCs w:val="28"/>
          <w:lang w:eastAsia="en-US"/>
        </w:rPr>
        <w:t xml:space="preserve"> </w:t>
      </w:r>
      <w:r w:rsidR="00806CC5">
        <w:rPr>
          <w:rFonts w:eastAsiaTheme="minorHAnsi"/>
          <w:sz w:val="28"/>
          <w:szCs w:val="28"/>
          <w:lang w:eastAsia="en-US"/>
        </w:rPr>
        <w:t>настоящего Положения.</w:t>
      </w:r>
    </w:p>
    <w:p w:rsidR="00242FDF" w:rsidRPr="00600912" w:rsidRDefault="00242FDF" w:rsidP="00600912">
      <w:pPr>
        <w:autoSpaceDE w:val="0"/>
        <w:autoSpaceDN w:val="0"/>
        <w:adjustRightInd w:val="0"/>
        <w:spacing w:line="360" w:lineRule="auto"/>
        <w:jc w:val="both"/>
        <w:rPr>
          <w:rFonts w:eastAsiaTheme="minorHAnsi"/>
          <w:sz w:val="28"/>
          <w:szCs w:val="28"/>
          <w:lang w:eastAsia="en-US"/>
        </w:rPr>
      </w:pPr>
    </w:p>
    <w:p w:rsidR="00733B58" w:rsidRPr="00733B58" w:rsidRDefault="00733B58" w:rsidP="00733B58">
      <w:pPr>
        <w:pStyle w:val="ConsPlusNormal"/>
        <w:spacing w:line="276" w:lineRule="auto"/>
        <w:jc w:val="right"/>
        <w:rPr>
          <w:rFonts w:ascii="Times New Roman" w:hAnsi="Times New Roman" w:cs="Times New Roman"/>
          <w:sz w:val="28"/>
          <w:szCs w:val="28"/>
        </w:rPr>
      </w:pPr>
      <w:r w:rsidRPr="00733B58">
        <w:rPr>
          <w:rFonts w:ascii="Times New Roman" w:hAnsi="Times New Roman" w:cs="Times New Roman"/>
          <w:sz w:val="28"/>
          <w:szCs w:val="28"/>
        </w:rPr>
        <w:t xml:space="preserve">Таблица </w:t>
      </w:r>
      <w:r w:rsidR="00EF2E7F">
        <w:rPr>
          <w:rFonts w:ascii="Times New Roman" w:hAnsi="Times New Roman" w:cs="Times New Roman"/>
          <w:sz w:val="28"/>
          <w:szCs w:val="28"/>
        </w:rPr>
        <w:t>7</w:t>
      </w:r>
    </w:p>
    <w:p w:rsidR="00733B58" w:rsidRPr="00733B58" w:rsidRDefault="00733B58" w:rsidP="00733B58">
      <w:pPr>
        <w:pStyle w:val="ConsPlusNormal"/>
        <w:spacing w:line="360" w:lineRule="auto"/>
        <w:ind w:firstLine="539"/>
        <w:jc w:val="right"/>
        <w:rPr>
          <w:rFonts w:ascii="Times New Roman" w:hAnsi="Times New Roman" w:cs="Times New Roman"/>
          <w:sz w:val="28"/>
          <w:szCs w:val="28"/>
        </w:rPr>
      </w:pPr>
    </w:p>
    <w:p w:rsidR="00733B58" w:rsidRPr="00733B58" w:rsidRDefault="00733B58" w:rsidP="00733B58">
      <w:pPr>
        <w:pStyle w:val="ConsPlusNormal"/>
        <w:spacing w:line="360" w:lineRule="auto"/>
        <w:ind w:firstLine="539"/>
        <w:jc w:val="center"/>
        <w:rPr>
          <w:rFonts w:ascii="Times New Roman" w:hAnsi="Times New Roman" w:cs="Times New Roman"/>
          <w:sz w:val="28"/>
          <w:szCs w:val="28"/>
        </w:rPr>
      </w:pPr>
      <w:r w:rsidRPr="00733B58">
        <w:rPr>
          <w:rFonts w:ascii="Times New Roman" w:hAnsi="Times New Roman" w:cs="Times New Roman"/>
          <w:bCs/>
          <w:sz w:val="28"/>
          <w:szCs w:val="28"/>
        </w:rPr>
        <w:t>Перечень, предельные размеры и условия осуществления компенсационных выплат</w:t>
      </w:r>
    </w:p>
    <w:p w:rsidR="00733B58" w:rsidRPr="00733B58" w:rsidRDefault="00733B58" w:rsidP="00733B58">
      <w:pPr>
        <w:pStyle w:val="ConsPlusNormal"/>
        <w:spacing w:line="276" w:lineRule="auto"/>
        <w:ind w:firstLine="540"/>
        <w:jc w:val="right"/>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709"/>
        <w:gridCol w:w="1843"/>
        <w:gridCol w:w="2613"/>
        <w:gridCol w:w="4191"/>
      </w:tblGrid>
      <w:tr w:rsidR="00733B58" w:rsidRPr="00733B58" w:rsidTr="004167F8">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 п/п</w:t>
            </w:r>
          </w:p>
        </w:tc>
        <w:tc>
          <w:tcPr>
            <w:tcW w:w="1843"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Наименование выплаты</w:t>
            </w:r>
          </w:p>
        </w:tc>
        <w:tc>
          <w:tcPr>
            <w:tcW w:w="2613"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Размер выплаты</w:t>
            </w:r>
          </w:p>
        </w:tc>
        <w:tc>
          <w:tcPr>
            <w:tcW w:w="4191"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Условия осуществления выплаты (фактор, обусловливающий получение выплаты)</w:t>
            </w:r>
          </w:p>
        </w:tc>
      </w:tr>
      <w:tr w:rsidR="00733B58" w:rsidRPr="00733B58" w:rsidTr="004167F8">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1</w:t>
            </w:r>
          </w:p>
        </w:tc>
        <w:tc>
          <w:tcPr>
            <w:tcW w:w="184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выплата работникам, занятым на работах с вредными и (или) опасными условиями труда</w:t>
            </w:r>
          </w:p>
        </w:tc>
        <w:tc>
          <w:tcPr>
            <w:tcW w:w="261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не менее 4%</w:t>
            </w:r>
          </w:p>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к окладу (должностному окладу)</w:t>
            </w:r>
          </w:p>
        </w:tc>
        <w:tc>
          <w:tcPr>
            <w:tcW w:w="4191" w:type="dxa"/>
          </w:tcPr>
          <w:p w:rsidR="00733B58"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заключение специальной оценки условий труда</w:t>
            </w:r>
          </w:p>
          <w:p w:rsidR="002D6FE2" w:rsidRPr="002D6FE2" w:rsidRDefault="002D6FE2" w:rsidP="002D6FE2">
            <w:pPr>
              <w:pStyle w:val="ConsPlusNormal"/>
              <w:rPr>
                <w:rFonts w:ascii="Times New Roman" w:hAnsi="Times New Roman" w:cs="Times New Roman"/>
                <w:sz w:val="24"/>
                <w:szCs w:val="24"/>
              </w:rPr>
            </w:pPr>
            <w:r>
              <w:rPr>
                <w:rFonts w:ascii="Times New Roman" w:hAnsi="Times New Roman" w:cs="Times New Roman"/>
                <w:sz w:val="24"/>
                <w:szCs w:val="24"/>
              </w:rPr>
              <w:t>в</w:t>
            </w:r>
            <w:r w:rsidRPr="002D6FE2">
              <w:rPr>
                <w:rFonts w:ascii="Times New Roman" w:hAnsi="Times New Roman" w:cs="Times New Roman"/>
                <w:sz w:val="24"/>
                <w:szCs w:val="24"/>
              </w:rPr>
              <w:t xml:space="preserve">ыплата осуществляется в соответствии со </w:t>
            </w:r>
            <w:hyperlink r:id="rId36" w:history="1">
              <w:r w:rsidRPr="002D6FE2">
                <w:rPr>
                  <w:rFonts w:ascii="Times New Roman" w:hAnsi="Times New Roman" w:cs="Times New Roman"/>
                  <w:sz w:val="24"/>
                  <w:szCs w:val="24"/>
                </w:rPr>
                <w:t>статьей 147</w:t>
              </w:r>
            </w:hyperlink>
            <w:r w:rsidRPr="002D6FE2">
              <w:rPr>
                <w:rFonts w:ascii="Times New Roman" w:hAnsi="Times New Roman" w:cs="Times New Roman"/>
                <w:sz w:val="24"/>
                <w:szCs w:val="24"/>
              </w:rPr>
              <w:t xml:space="preserve"> ТК РФ</w:t>
            </w:r>
            <w:r>
              <w:rPr>
                <w:rFonts w:ascii="Times New Roman" w:hAnsi="Times New Roman" w:cs="Times New Roman"/>
                <w:sz w:val="24"/>
                <w:szCs w:val="24"/>
              </w:rPr>
              <w:t>.</w:t>
            </w:r>
          </w:p>
          <w:p w:rsidR="002D6FE2" w:rsidRPr="00AD420B" w:rsidRDefault="002D6FE2" w:rsidP="00702B31">
            <w:pPr>
              <w:pStyle w:val="ConsPlusNormal"/>
              <w:rPr>
                <w:rFonts w:ascii="Times New Roman" w:hAnsi="Times New Roman" w:cs="Times New Roman"/>
                <w:sz w:val="24"/>
                <w:szCs w:val="24"/>
              </w:rPr>
            </w:pPr>
          </w:p>
        </w:tc>
      </w:tr>
      <w:tr w:rsidR="00733B58" w:rsidRPr="00733B58" w:rsidTr="008F5F8C">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2</w:t>
            </w:r>
          </w:p>
        </w:tc>
        <w:tc>
          <w:tcPr>
            <w:tcW w:w="8647" w:type="dxa"/>
            <w:gridSpan w:val="3"/>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tc>
      </w:tr>
      <w:tr w:rsidR="00733B58" w:rsidRPr="00733B58" w:rsidTr="004167F8">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2.1</w:t>
            </w:r>
          </w:p>
        </w:tc>
        <w:tc>
          <w:tcPr>
            <w:tcW w:w="1843" w:type="dxa"/>
          </w:tcPr>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 xml:space="preserve">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w:t>
            </w:r>
            <w:r w:rsidRPr="00AD420B">
              <w:rPr>
                <w:rFonts w:ascii="Times New Roman" w:hAnsi="Times New Roman" w:cs="Times New Roman"/>
                <w:sz w:val="24"/>
                <w:szCs w:val="24"/>
              </w:rPr>
              <w:lastRenderedPageBreak/>
              <w:t>договором</w:t>
            </w:r>
          </w:p>
        </w:tc>
        <w:tc>
          <w:tcPr>
            <w:tcW w:w="2613" w:type="dxa"/>
          </w:tcPr>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lastRenderedPageBreak/>
              <w:t>размер устанавливается в коллективных договорах и по соглашению сторон трудового договора с учетом содержания и (или) объема дополнительной работы</w:t>
            </w:r>
          </w:p>
        </w:tc>
        <w:tc>
          <w:tcPr>
            <w:tcW w:w="4191" w:type="dxa"/>
          </w:tcPr>
          <w:p w:rsidR="00AC0611" w:rsidRPr="00AC0611" w:rsidRDefault="00AC0611" w:rsidP="00AC0611">
            <w:pPr>
              <w:pStyle w:val="ConsPlusNormal"/>
              <w:rPr>
                <w:rFonts w:ascii="Times New Roman" w:hAnsi="Times New Roman" w:cs="Times New Roman"/>
                <w:sz w:val="24"/>
                <w:szCs w:val="24"/>
              </w:rPr>
            </w:pPr>
            <w:r>
              <w:rPr>
                <w:rFonts w:ascii="Times New Roman" w:hAnsi="Times New Roman" w:cs="Times New Roman"/>
                <w:sz w:val="24"/>
                <w:szCs w:val="24"/>
              </w:rPr>
              <w:t>в</w:t>
            </w:r>
            <w:r w:rsidRPr="00AC0611">
              <w:rPr>
                <w:rFonts w:ascii="Times New Roman" w:hAnsi="Times New Roman" w:cs="Times New Roman"/>
                <w:sz w:val="24"/>
                <w:szCs w:val="24"/>
              </w:rPr>
              <w:t xml:space="preserve">ыплата осуществляется в соответствии со </w:t>
            </w:r>
            <w:hyperlink r:id="rId37" w:history="1">
              <w:r w:rsidRPr="00AC0611">
                <w:rPr>
                  <w:rFonts w:ascii="Times New Roman" w:hAnsi="Times New Roman" w:cs="Times New Roman"/>
                  <w:sz w:val="24"/>
                  <w:szCs w:val="24"/>
                </w:rPr>
                <w:t>статьей 151</w:t>
              </w:r>
            </w:hyperlink>
            <w:r w:rsidRPr="00AC0611">
              <w:rPr>
                <w:rFonts w:ascii="Times New Roman" w:hAnsi="Times New Roman" w:cs="Times New Roman"/>
                <w:sz w:val="24"/>
                <w:szCs w:val="24"/>
              </w:rPr>
              <w:t xml:space="preserve"> ТК РФ</w:t>
            </w:r>
          </w:p>
          <w:p w:rsidR="00733B58" w:rsidRPr="00AD420B" w:rsidRDefault="00733B58" w:rsidP="00AD420B">
            <w:pPr>
              <w:pStyle w:val="ConsPlusNormal"/>
              <w:rPr>
                <w:rFonts w:ascii="Times New Roman" w:hAnsi="Times New Roman" w:cs="Times New Roman"/>
                <w:sz w:val="24"/>
                <w:szCs w:val="24"/>
              </w:rPr>
            </w:pPr>
          </w:p>
        </w:tc>
      </w:tr>
      <w:tr w:rsidR="00733B58" w:rsidRPr="00733B58" w:rsidTr="004167F8">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lastRenderedPageBreak/>
              <w:t>2.2</w:t>
            </w:r>
          </w:p>
        </w:tc>
        <w:tc>
          <w:tcPr>
            <w:tcW w:w="1843" w:type="dxa"/>
          </w:tcPr>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оплата сверхурочной работы</w:t>
            </w:r>
          </w:p>
        </w:tc>
        <w:tc>
          <w:tcPr>
            <w:tcW w:w="2613" w:type="dxa"/>
          </w:tcPr>
          <w:p w:rsidR="006A6B14" w:rsidRPr="00AD420B" w:rsidRDefault="0078307B" w:rsidP="0078307B">
            <w:pPr>
              <w:autoSpaceDE w:val="0"/>
              <w:autoSpaceDN w:val="0"/>
              <w:adjustRightInd w:val="0"/>
              <w:jc w:val="both"/>
            </w:pPr>
            <w:r w:rsidRPr="0078307B">
              <w:rPr>
                <w:rFonts w:eastAsiaTheme="minorHAnsi"/>
                <w:lang w:eastAsia="en-US"/>
              </w:rPr>
              <w:t>За первые два часа работы не менее чем в полуторном размере; за последующие часы -</w:t>
            </w:r>
            <w:r>
              <w:rPr>
                <w:rFonts w:eastAsiaTheme="minorHAnsi"/>
                <w:lang w:eastAsia="en-US"/>
              </w:rPr>
              <w:t xml:space="preserve"> не менее чем в двойном размере, </w:t>
            </w:r>
            <w:r w:rsidR="006A6B14">
              <w:rPr>
                <w:rFonts w:eastAsiaTheme="minorHAnsi"/>
                <w:lang w:eastAsia="en-US"/>
              </w:rPr>
              <w:t xml:space="preserve">включая компенсационные и </w:t>
            </w:r>
            <w:r>
              <w:rPr>
                <w:rFonts w:eastAsiaTheme="minorHAnsi"/>
                <w:lang w:eastAsia="en-US"/>
              </w:rPr>
              <w:t>стимулирующие выплаты</w:t>
            </w:r>
          </w:p>
        </w:tc>
        <w:tc>
          <w:tcPr>
            <w:tcW w:w="4191" w:type="dxa"/>
          </w:tcPr>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работа за пределами рабочего времени</w:t>
            </w:r>
          </w:p>
          <w:p w:rsidR="00733B58"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w:t>
            </w:r>
            <w:hyperlink r:id="rId38" w:history="1">
              <w:r w:rsidRPr="00AD420B">
                <w:rPr>
                  <w:rFonts w:ascii="Times New Roman" w:hAnsi="Times New Roman" w:cs="Times New Roman"/>
                  <w:sz w:val="24"/>
                  <w:szCs w:val="24"/>
                </w:rPr>
                <w:t>статья 152</w:t>
              </w:r>
            </w:hyperlink>
            <w:r w:rsidRPr="00AD420B">
              <w:rPr>
                <w:rFonts w:ascii="Times New Roman" w:hAnsi="Times New Roman" w:cs="Times New Roman"/>
                <w:sz w:val="24"/>
                <w:szCs w:val="24"/>
              </w:rPr>
              <w:t xml:space="preserve"> Трудового кодекса Российской Федерации)</w:t>
            </w:r>
          </w:p>
          <w:p w:rsidR="00AD420B" w:rsidRPr="00AD420B" w:rsidRDefault="00AD420B" w:rsidP="00AD420B">
            <w:pPr>
              <w:pStyle w:val="ConsPlusNormal"/>
              <w:rPr>
                <w:rFonts w:ascii="Times New Roman" w:hAnsi="Times New Roman" w:cs="Times New Roman"/>
                <w:sz w:val="24"/>
                <w:szCs w:val="24"/>
              </w:rPr>
            </w:pPr>
          </w:p>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tc>
      </w:tr>
      <w:tr w:rsidR="00733B58" w:rsidRPr="00733B58" w:rsidTr="004167F8">
        <w:trPr>
          <w:trHeight w:val="171"/>
        </w:trPr>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2.3</w:t>
            </w:r>
          </w:p>
        </w:tc>
        <w:tc>
          <w:tcPr>
            <w:tcW w:w="184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выплата за работу в выходные и нерабочие праздничные дни</w:t>
            </w:r>
          </w:p>
          <w:p w:rsidR="00733B58" w:rsidRPr="00AD420B" w:rsidRDefault="00733B58" w:rsidP="00702B31">
            <w:pPr>
              <w:pStyle w:val="ConsPlusNormal"/>
              <w:rPr>
                <w:rFonts w:ascii="Times New Roman" w:hAnsi="Times New Roman" w:cs="Times New Roman"/>
                <w:sz w:val="24"/>
                <w:szCs w:val="24"/>
              </w:rPr>
            </w:pPr>
          </w:p>
        </w:tc>
        <w:tc>
          <w:tcPr>
            <w:tcW w:w="2613" w:type="dxa"/>
            <w:shd w:val="clear" w:color="auto" w:fill="auto"/>
          </w:tcPr>
          <w:p w:rsidR="00733B58" w:rsidRDefault="00733B58" w:rsidP="00702B31">
            <w:pPr>
              <w:autoSpaceDE w:val="0"/>
              <w:autoSpaceDN w:val="0"/>
              <w:adjustRightInd w:val="0"/>
            </w:pPr>
            <w:r w:rsidRPr="00AD420B">
              <w:t>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w:t>
            </w:r>
            <w:r w:rsidR="00AD420B">
              <w:t xml:space="preserve"> времени</w:t>
            </w:r>
          </w:p>
          <w:p w:rsidR="00AD420B" w:rsidRPr="00AD420B" w:rsidRDefault="00AD420B" w:rsidP="00702B31">
            <w:pPr>
              <w:autoSpaceDE w:val="0"/>
              <w:autoSpaceDN w:val="0"/>
              <w:adjustRightInd w:val="0"/>
            </w:pPr>
          </w:p>
          <w:p w:rsidR="00733B58" w:rsidRDefault="00AD420B" w:rsidP="00702B31">
            <w:pPr>
              <w:autoSpaceDE w:val="0"/>
              <w:autoSpaceDN w:val="0"/>
              <w:adjustRightInd w:val="0"/>
            </w:pPr>
            <w:r>
              <w:t>в</w:t>
            </w:r>
            <w:r w:rsidR="00733B58" w:rsidRPr="00AD420B">
              <w:t xml:space="preserve">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w:t>
            </w:r>
            <w:r>
              <w:t>месячной нормы рабочего времени</w:t>
            </w:r>
          </w:p>
          <w:p w:rsidR="00733B58" w:rsidRPr="00AD420B" w:rsidRDefault="00733B58" w:rsidP="00702B31">
            <w:pPr>
              <w:pStyle w:val="ConsPlusNormal"/>
              <w:jc w:val="both"/>
              <w:rPr>
                <w:rFonts w:ascii="Times New Roman" w:hAnsi="Times New Roman" w:cs="Times New Roman"/>
                <w:strike/>
                <w:sz w:val="24"/>
                <w:szCs w:val="24"/>
              </w:rPr>
            </w:pPr>
          </w:p>
          <w:p w:rsidR="00733B58" w:rsidRPr="00AD420B" w:rsidRDefault="00733B58" w:rsidP="00702B31">
            <w:pPr>
              <w:pStyle w:val="ConsPlusNormal"/>
              <w:jc w:val="both"/>
              <w:rPr>
                <w:rFonts w:ascii="Times New Roman" w:hAnsi="Times New Roman" w:cs="Times New Roman"/>
                <w:strike/>
                <w:sz w:val="24"/>
                <w:szCs w:val="24"/>
              </w:rPr>
            </w:pPr>
          </w:p>
          <w:p w:rsidR="00733B58" w:rsidRPr="00AD420B" w:rsidRDefault="00733B58" w:rsidP="00702B31">
            <w:pPr>
              <w:pStyle w:val="ConsPlusNormal"/>
              <w:jc w:val="both"/>
              <w:rPr>
                <w:rFonts w:ascii="Times New Roman" w:hAnsi="Times New Roman" w:cs="Times New Roman"/>
                <w:strike/>
                <w:sz w:val="24"/>
                <w:szCs w:val="24"/>
              </w:rPr>
            </w:pPr>
          </w:p>
          <w:p w:rsidR="00733B58" w:rsidRPr="00AD420B" w:rsidRDefault="00733B58" w:rsidP="00E724FD">
            <w:pPr>
              <w:pStyle w:val="ConsPlusNormal"/>
              <w:jc w:val="center"/>
              <w:rPr>
                <w:rFonts w:ascii="Times New Roman" w:hAnsi="Times New Roman" w:cs="Times New Roman"/>
                <w:strike/>
                <w:sz w:val="24"/>
                <w:szCs w:val="24"/>
              </w:rPr>
            </w:pPr>
          </w:p>
        </w:tc>
        <w:tc>
          <w:tcPr>
            <w:tcW w:w="4191" w:type="dxa"/>
            <w:shd w:val="clear" w:color="auto" w:fill="auto"/>
          </w:tcPr>
          <w:p w:rsidR="00733B58" w:rsidRPr="00AD420B" w:rsidRDefault="00733B58" w:rsidP="00702B31">
            <w:pPr>
              <w:autoSpaceDE w:val="0"/>
              <w:autoSpaceDN w:val="0"/>
              <w:adjustRightInd w:val="0"/>
            </w:pPr>
            <w:r w:rsidRPr="00AD420B">
              <w:t xml:space="preserve">работа в выходной или нерабочий праздничный день оформляется приказом (при сменной работе дополнительно оплачиваются только праздничные дни), в соответствии со </w:t>
            </w:r>
            <w:hyperlink r:id="rId39" w:history="1">
              <w:r w:rsidRPr="00AD420B">
                <w:t>статьей 153</w:t>
              </w:r>
            </w:hyperlink>
            <w:r w:rsidRPr="00AD420B">
              <w:t xml:space="preserve"> Трудово</w:t>
            </w:r>
            <w:r w:rsidR="00E724FD">
              <w:t>го кодекса Российской Федерации.</w:t>
            </w:r>
          </w:p>
          <w:p w:rsidR="00733B58" w:rsidRDefault="00AD420B" w:rsidP="00702B31">
            <w:pPr>
              <w:autoSpaceDE w:val="0"/>
              <w:autoSpaceDN w:val="0"/>
              <w:adjustRightInd w:val="0"/>
            </w:pPr>
            <w:r>
              <w:t>п</w:t>
            </w:r>
            <w:r w:rsidR="00733B58" w:rsidRPr="00AD420B">
              <w:t>о желанию работника, работавшего в выходной или нерабочий праздничный день, ему может быть пр</w:t>
            </w:r>
            <w:r>
              <w:t>едоставлен другой день отдыха; в</w:t>
            </w:r>
            <w:r w:rsidR="00733B58" w:rsidRPr="00AD420B">
              <w:t xml:space="preserve"> этом случае работа в выходной или нерабочий праздничный день оплачивается в одинарном размере, а день отдыха оплате не подлежит.</w:t>
            </w:r>
          </w:p>
          <w:p w:rsidR="00AD420B" w:rsidRPr="00AD420B" w:rsidRDefault="00AD420B" w:rsidP="00702B31">
            <w:pPr>
              <w:autoSpaceDE w:val="0"/>
              <w:autoSpaceDN w:val="0"/>
              <w:adjustRightInd w:val="0"/>
            </w:pPr>
          </w:p>
          <w:p w:rsidR="00733B58" w:rsidRPr="00AD420B" w:rsidRDefault="00AD420B" w:rsidP="00702B31">
            <w:pPr>
              <w:autoSpaceDE w:val="0"/>
              <w:autoSpaceDN w:val="0"/>
              <w:adjustRightInd w:val="0"/>
            </w:pPr>
            <w:r>
              <w:t>в</w:t>
            </w:r>
            <w:r w:rsidR="00733B58" w:rsidRPr="00AD420B">
              <w:t>ыплата осуществляется с учетом установленных положением об оплате труда (коллективным договором, локальным нормативным актом) учреждения компенсационных и стимулирующих выплат</w:t>
            </w:r>
          </w:p>
          <w:p w:rsidR="00733B58" w:rsidRPr="00AD420B" w:rsidRDefault="00733B58" w:rsidP="00702B31">
            <w:pPr>
              <w:pStyle w:val="ConsPlusNormal"/>
              <w:rPr>
                <w:rFonts w:ascii="Times New Roman" w:hAnsi="Times New Roman" w:cs="Times New Roman"/>
                <w:strike/>
                <w:sz w:val="24"/>
                <w:szCs w:val="24"/>
              </w:rPr>
            </w:pPr>
          </w:p>
        </w:tc>
      </w:tr>
      <w:tr w:rsidR="00733B58" w:rsidRPr="00733B58" w:rsidTr="004167F8">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2.4</w:t>
            </w:r>
          </w:p>
        </w:tc>
        <w:tc>
          <w:tcPr>
            <w:tcW w:w="184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за работу в ночное время</w:t>
            </w:r>
          </w:p>
        </w:tc>
        <w:tc>
          <w:tcPr>
            <w:tcW w:w="261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 xml:space="preserve">не менее 20% </w:t>
            </w:r>
          </w:p>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к окладу (должностному окладу)</w:t>
            </w:r>
          </w:p>
        </w:tc>
        <w:tc>
          <w:tcPr>
            <w:tcW w:w="4191"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за каждый час работы в ночное время с 22 часов до 6 часов, на основании табеля учета рабочего времени</w:t>
            </w:r>
          </w:p>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w:t>
            </w:r>
            <w:hyperlink r:id="rId40" w:history="1">
              <w:r w:rsidRPr="00AD420B">
                <w:rPr>
                  <w:rFonts w:ascii="Times New Roman" w:hAnsi="Times New Roman" w:cs="Times New Roman"/>
                  <w:sz w:val="24"/>
                  <w:szCs w:val="24"/>
                </w:rPr>
                <w:t>статья 154</w:t>
              </w:r>
            </w:hyperlink>
            <w:r w:rsidRPr="00AD420B">
              <w:rPr>
                <w:rFonts w:ascii="Times New Roman" w:hAnsi="Times New Roman" w:cs="Times New Roman"/>
                <w:sz w:val="24"/>
                <w:szCs w:val="24"/>
              </w:rPr>
              <w:t xml:space="preserve"> Трудового кодекса Российской Федерации)</w:t>
            </w:r>
          </w:p>
        </w:tc>
      </w:tr>
      <w:tr w:rsidR="00733B58" w:rsidRPr="00733B58" w:rsidTr="008F5F8C">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3</w:t>
            </w:r>
          </w:p>
        </w:tc>
        <w:tc>
          <w:tcPr>
            <w:tcW w:w="8647" w:type="dxa"/>
            <w:gridSpan w:val="3"/>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Выплаты за работу в местностях с особыми климатическими условиями</w:t>
            </w:r>
          </w:p>
        </w:tc>
      </w:tr>
      <w:tr w:rsidR="00733B58" w:rsidRPr="00733B58" w:rsidTr="004167F8">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lastRenderedPageBreak/>
              <w:t>3.1</w:t>
            </w:r>
          </w:p>
        </w:tc>
        <w:tc>
          <w:tcPr>
            <w:tcW w:w="184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районный коэффициент к заработной плате</w:t>
            </w:r>
          </w:p>
        </w:tc>
        <w:tc>
          <w:tcPr>
            <w:tcW w:w="2613"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1,7</w:t>
            </w:r>
          </w:p>
        </w:tc>
        <w:tc>
          <w:tcPr>
            <w:tcW w:w="4191" w:type="dxa"/>
            <w:vMerge w:val="restart"/>
          </w:tcPr>
          <w:p w:rsidR="00733B58" w:rsidRPr="00AD420B" w:rsidRDefault="00137283" w:rsidP="00702B31">
            <w:pPr>
              <w:pStyle w:val="11"/>
              <w:autoSpaceDE w:val="0"/>
              <w:autoSpaceDN w:val="0"/>
              <w:adjustRightInd w:val="0"/>
              <w:ind w:left="0"/>
              <w:jc w:val="left"/>
              <w:rPr>
                <w:rFonts w:ascii="Times New Roman" w:hAnsi="Times New Roman"/>
                <w:sz w:val="24"/>
                <w:szCs w:val="24"/>
                <w:lang w:eastAsia="ru-RU"/>
              </w:rPr>
            </w:pPr>
            <w:r w:rsidRPr="00AD420B">
              <w:rPr>
                <w:rFonts w:ascii="Times New Roman" w:eastAsiaTheme="minorHAnsi" w:hAnsi="Times New Roman"/>
                <w:sz w:val="24"/>
                <w:szCs w:val="24"/>
              </w:rPr>
              <w:t xml:space="preserve">проживание на территории Ханты-Мансийского автономного округа – Югры; </w:t>
            </w:r>
            <w:r w:rsidRPr="00AD420B">
              <w:rPr>
                <w:rFonts w:ascii="Times New Roman" w:hAnsi="Times New Roman"/>
                <w:sz w:val="24"/>
                <w:szCs w:val="24"/>
                <w:lang w:eastAsia="ru-RU"/>
              </w:rPr>
              <w:t>решение Д</w:t>
            </w:r>
            <w:r w:rsidR="00733B58" w:rsidRPr="00AD420B">
              <w:rPr>
                <w:rFonts w:ascii="Times New Roman" w:hAnsi="Times New Roman"/>
                <w:sz w:val="24"/>
                <w:szCs w:val="24"/>
                <w:lang w:eastAsia="ru-RU"/>
              </w:rPr>
              <w:t>умы города Пыть-Яха от 17.02.2006 № 635 «О гарантиях компенсации и выплатах социального характера для лиц, проживающих в городе Пыть-Яхе и работающих в организациях, финансируемых из городского бюджета»</w:t>
            </w:r>
          </w:p>
          <w:p w:rsidR="00137283" w:rsidRPr="00AD420B" w:rsidRDefault="00374DBF" w:rsidP="00702B31">
            <w:pPr>
              <w:pStyle w:val="11"/>
              <w:autoSpaceDE w:val="0"/>
              <w:autoSpaceDN w:val="0"/>
              <w:adjustRightInd w:val="0"/>
              <w:ind w:left="0"/>
              <w:jc w:val="left"/>
              <w:rPr>
                <w:rFonts w:ascii="Times New Roman" w:hAnsi="Times New Roman"/>
                <w:sz w:val="24"/>
                <w:szCs w:val="24"/>
                <w:lang w:eastAsia="ru-RU"/>
              </w:rPr>
            </w:pPr>
            <w:hyperlink r:id="rId41" w:history="1">
              <w:r w:rsidR="00137283" w:rsidRPr="00AD420B">
                <w:rPr>
                  <w:rFonts w:ascii="Times New Roman" w:eastAsiaTheme="minorHAnsi" w:hAnsi="Times New Roman"/>
                  <w:sz w:val="24"/>
                  <w:szCs w:val="24"/>
                </w:rPr>
                <w:t>(статьи 315</w:t>
              </w:r>
            </w:hyperlink>
            <w:r w:rsidR="00137283" w:rsidRPr="00AD420B">
              <w:rPr>
                <w:rFonts w:ascii="Times New Roman" w:eastAsiaTheme="minorHAnsi" w:hAnsi="Times New Roman"/>
                <w:sz w:val="24"/>
                <w:szCs w:val="24"/>
              </w:rPr>
              <w:t xml:space="preserve"> - </w:t>
            </w:r>
            <w:hyperlink r:id="rId42" w:history="1">
              <w:r w:rsidR="00137283" w:rsidRPr="00AD420B">
                <w:rPr>
                  <w:rFonts w:ascii="Times New Roman" w:eastAsiaTheme="minorHAnsi" w:hAnsi="Times New Roman"/>
                  <w:sz w:val="24"/>
                  <w:szCs w:val="24"/>
                </w:rPr>
                <w:t>317</w:t>
              </w:r>
            </w:hyperlink>
            <w:r w:rsidR="00137283" w:rsidRPr="00AD420B">
              <w:rPr>
                <w:rFonts w:ascii="Times New Roman" w:eastAsiaTheme="minorHAnsi" w:hAnsi="Times New Roman"/>
                <w:sz w:val="24"/>
                <w:szCs w:val="24"/>
              </w:rPr>
              <w:t xml:space="preserve"> Трудового кодекса Российской Федерации)</w:t>
            </w:r>
          </w:p>
          <w:p w:rsidR="00733B58" w:rsidRPr="00AD420B" w:rsidRDefault="00733B58" w:rsidP="00702B31">
            <w:pPr>
              <w:pStyle w:val="ConsPlusNormal"/>
              <w:rPr>
                <w:rFonts w:ascii="Times New Roman" w:hAnsi="Times New Roman" w:cs="Times New Roman"/>
                <w:sz w:val="24"/>
                <w:szCs w:val="24"/>
              </w:rPr>
            </w:pPr>
          </w:p>
        </w:tc>
      </w:tr>
      <w:tr w:rsidR="00733B58" w:rsidRPr="00733B58" w:rsidTr="004167F8">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3.2</w:t>
            </w:r>
          </w:p>
        </w:tc>
        <w:tc>
          <w:tcPr>
            <w:tcW w:w="184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процентная надбавка к заработной плате за стаж работы в районах Крайнего Севера и приравненных к ним местностях</w:t>
            </w:r>
          </w:p>
        </w:tc>
        <w:tc>
          <w:tcPr>
            <w:tcW w:w="261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до 50% к месячному заработку</w:t>
            </w:r>
          </w:p>
        </w:tc>
        <w:tc>
          <w:tcPr>
            <w:tcW w:w="4191" w:type="dxa"/>
            <w:vMerge/>
          </w:tcPr>
          <w:p w:rsidR="00733B58" w:rsidRPr="00AD420B" w:rsidRDefault="00733B58" w:rsidP="00702B31"/>
        </w:tc>
      </w:tr>
    </w:tbl>
    <w:p w:rsidR="00733B58" w:rsidRPr="00733B58" w:rsidRDefault="00733B58" w:rsidP="00733B58">
      <w:pPr>
        <w:pStyle w:val="ConsPlusNormal"/>
        <w:spacing w:line="276" w:lineRule="auto"/>
        <w:ind w:firstLine="540"/>
        <w:jc w:val="right"/>
        <w:rPr>
          <w:rFonts w:ascii="Times New Roman" w:hAnsi="Times New Roman" w:cs="Times New Roman"/>
          <w:sz w:val="28"/>
          <w:szCs w:val="28"/>
        </w:rPr>
      </w:pPr>
    </w:p>
    <w:p w:rsidR="00733B58" w:rsidRPr="00733B58" w:rsidRDefault="00733B58" w:rsidP="00733B58">
      <w:pPr>
        <w:pStyle w:val="ConsPlusNormal"/>
        <w:spacing w:line="360" w:lineRule="auto"/>
        <w:ind w:firstLine="539"/>
        <w:jc w:val="both"/>
        <w:rPr>
          <w:rFonts w:ascii="Times New Roman" w:hAnsi="Times New Roman" w:cs="Times New Roman"/>
          <w:strike/>
          <w:sz w:val="28"/>
          <w:szCs w:val="28"/>
        </w:rPr>
      </w:pPr>
      <w:r w:rsidRPr="00733B58">
        <w:rPr>
          <w:rFonts w:ascii="Times New Roman" w:hAnsi="Times New Roman" w:cs="Times New Roman"/>
          <w:sz w:val="28"/>
          <w:szCs w:val="28"/>
        </w:rPr>
        <w:t>3.6.</w:t>
      </w:r>
      <w:r w:rsidRPr="00733B58">
        <w:rPr>
          <w:rFonts w:ascii="Times New Roman" w:hAnsi="Times New Roman" w:cs="Times New Roman"/>
          <w:sz w:val="28"/>
          <w:szCs w:val="28"/>
        </w:rPr>
        <w:tab/>
        <w:t xml:space="preserve">Компенсационные выплаты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 </w:t>
      </w:r>
    </w:p>
    <w:p w:rsidR="00632172" w:rsidRDefault="00733B58" w:rsidP="00115DB7">
      <w:pPr>
        <w:pStyle w:val="ConsPlusNormal"/>
        <w:spacing w:line="360" w:lineRule="auto"/>
        <w:ind w:firstLine="539"/>
        <w:jc w:val="both"/>
        <w:rPr>
          <w:rFonts w:ascii="Times New Roman" w:hAnsi="Times New Roman" w:cs="Times New Roman"/>
          <w:sz w:val="28"/>
          <w:szCs w:val="28"/>
        </w:rPr>
      </w:pPr>
      <w:r w:rsidRPr="00733B58">
        <w:rPr>
          <w:rFonts w:ascii="Times New Roman" w:hAnsi="Times New Roman" w:cs="Times New Roman"/>
          <w:sz w:val="28"/>
          <w:szCs w:val="28"/>
        </w:rPr>
        <w:t>3.7.</w:t>
      </w:r>
      <w:r w:rsidRPr="00733B58">
        <w:rPr>
          <w:rFonts w:ascii="Times New Roman" w:hAnsi="Times New Roman" w:cs="Times New Roman"/>
          <w:sz w:val="28"/>
          <w:szCs w:val="28"/>
        </w:rPr>
        <w:tab/>
        <w:t xml:space="preserve">Размеры компенсационных выплат не могут быть ниже размеров, установленных </w:t>
      </w:r>
      <w:r w:rsidR="00137283" w:rsidRPr="00137283">
        <w:rPr>
          <w:rFonts w:ascii="Times New Roman" w:eastAsiaTheme="minorHAnsi" w:hAnsi="Times New Roman" w:cs="Times New Roman"/>
          <w:sz w:val="28"/>
          <w:szCs w:val="28"/>
          <w:lang w:eastAsia="en-US"/>
        </w:rPr>
        <w:t>Трудов</w:t>
      </w:r>
      <w:r w:rsidR="00137283">
        <w:rPr>
          <w:rFonts w:ascii="Times New Roman" w:eastAsiaTheme="minorHAnsi" w:hAnsi="Times New Roman" w:cs="Times New Roman"/>
          <w:sz w:val="28"/>
          <w:szCs w:val="28"/>
          <w:lang w:eastAsia="en-US"/>
        </w:rPr>
        <w:t>ым</w:t>
      </w:r>
      <w:r w:rsidR="00137283" w:rsidRPr="00137283">
        <w:rPr>
          <w:rFonts w:ascii="Times New Roman" w:eastAsiaTheme="minorHAnsi" w:hAnsi="Times New Roman" w:cs="Times New Roman"/>
          <w:sz w:val="28"/>
          <w:szCs w:val="28"/>
          <w:lang w:eastAsia="en-US"/>
        </w:rPr>
        <w:t xml:space="preserve"> кодекс</w:t>
      </w:r>
      <w:r w:rsidR="00137283">
        <w:rPr>
          <w:rFonts w:ascii="Times New Roman" w:eastAsiaTheme="minorHAnsi" w:hAnsi="Times New Roman" w:cs="Times New Roman"/>
          <w:sz w:val="28"/>
          <w:szCs w:val="28"/>
          <w:lang w:eastAsia="en-US"/>
        </w:rPr>
        <w:t>ом</w:t>
      </w:r>
      <w:r w:rsidR="00137283" w:rsidRPr="00137283">
        <w:rPr>
          <w:rFonts w:ascii="Times New Roman" w:eastAsiaTheme="minorHAnsi" w:hAnsi="Times New Roman" w:cs="Times New Roman"/>
          <w:sz w:val="28"/>
          <w:szCs w:val="28"/>
          <w:lang w:eastAsia="en-US"/>
        </w:rPr>
        <w:t xml:space="preserve"> Российской Федерации</w:t>
      </w:r>
      <w:r w:rsidRPr="00733B58">
        <w:rPr>
          <w:rFonts w:ascii="Times New Roman" w:hAnsi="Times New Roman" w:cs="Times New Roman"/>
          <w:sz w:val="28"/>
          <w:szCs w:val="28"/>
        </w:rPr>
        <w:t xml:space="preserve">, нормативными правовыми актами Российской Федерации, содержащими нормы </w:t>
      </w:r>
      <w:r w:rsidR="00137283">
        <w:rPr>
          <w:rFonts w:ascii="Times New Roman" w:hAnsi="Times New Roman" w:cs="Times New Roman"/>
          <w:sz w:val="28"/>
          <w:szCs w:val="28"/>
        </w:rPr>
        <w:t>трудового права</w:t>
      </w:r>
      <w:r w:rsidRPr="00733B58">
        <w:rPr>
          <w:rFonts w:ascii="Times New Roman" w:hAnsi="Times New Roman" w:cs="Times New Roman"/>
          <w:sz w:val="28"/>
          <w:szCs w:val="28"/>
        </w:rPr>
        <w:t>.</w:t>
      </w:r>
      <w:bookmarkStart w:id="10" w:name="Par180"/>
      <w:bookmarkEnd w:id="10"/>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4.</w:t>
      </w:r>
      <w:r w:rsidRPr="00733B58">
        <w:rPr>
          <w:rFonts w:ascii="Times New Roman" w:hAnsi="Times New Roman" w:cs="Times New Roman"/>
          <w:sz w:val="28"/>
          <w:szCs w:val="28"/>
        </w:rPr>
        <w:tab/>
        <w:t xml:space="preserve">Порядок и условия осуществления стимулирующих выплат, </w:t>
      </w:r>
      <w:r w:rsidRPr="00733B58">
        <w:rPr>
          <w:rFonts w:ascii="Times New Roman" w:hAnsi="Times New Roman" w:cs="Times New Roman"/>
          <w:sz w:val="28"/>
          <w:szCs w:val="28"/>
        </w:rPr>
        <w:br/>
        <w:t>критерии их установления</w:t>
      </w:r>
    </w:p>
    <w:p w:rsidR="00733B58" w:rsidRPr="00733B58" w:rsidRDefault="00733B58" w:rsidP="00115DB7">
      <w:pPr>
        <w:pStyle w:val="ConsPlusNormal"/>
        <w:spacing w:line="360" w:lineRule="auto"/>
        <w:rPr>
          <w:rFonts w:ascii="Times New Roman" w:hAnsi="Times New Roman" w:cs="Times New Roman"/>
          <w:sz w:val="28"/>
          <w:szCs w:val="28"/>
        </w:rPr>
      </w:pP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4.1.</w:t>
      </w:r>
      <w:r w:rsidRPr="00733B58">
        <w:rPr>
          <w:rFonts w:ascii="Times New Roman" w:hAnsi="Times New Roman" w:cs="Times New Roman"/>
          <w:sz w:val="28"/>
          <w:szCs w:val="28"/>
        </w:rPr>
        <w:tab/>
        <w:t>Работникам учреждени</w:t>
      </w:r>
      <w:r w:rsidR="00AD420B">
        <w:rPr>
          <w:rFonts w:ascii="Times New Roman" w:hAnsi="Times New Roman" w:cs="Times New Roman"/>
          <w:sz w:val="28"/>
          <w:szCs w:val="28"/>
        </w:rPr>
        <w:t>я</w:t>
      </w:r>
      <w:r w:rsidRPr="00733B58">
        <w:rPr>
          <w:rFonts w:ascii="Times New Roman" w:hAnsi="Times New Roman" w:cs="Times New Roman"/>
          <w:sz w:val="28"/>
          <w:szCs w:val="28"/>
        </w:rPr>
        <w:t xml:space="preserve"> устанавливаются следующие виды стимулирующих выплат:</w:t>
      </w:r>
    </w:p>
    <w:p w:rsidR="00733B58" w:rsidRPr="00733B58" w:rsidRDefault="00733B58" w:rsidP="00733B58">
      <w:pPr>
        <w:pStyle w:val="ConsPlusNormal"/>
        <w:spacing w:line="360" w:lineRule="auto"/>
        <w:ind w:left="720"/>
        <w:jc w:val="both"/>
        <w:rPr>
          <w:rFonts w:ascii="Times New Roman" w:hAnsi="Times New Roman" w:cs="Times New Roman"/>
          <w:sz w:val="28"/>
          <w:szCs w:val="28"/>
        </w:rPr>
      </w:pPr>
      <w:r w:rsidRPr="00733B58">
        <w:rPr>
          <w:rFonts w:ascii="Times New Roman" w:hAnsi="Times New Roman" w:cs="Times New Roman"/>
          <w:sz w:val="28"/>
          <w:szCs w:val="28"/>
        </w:rPr>
        <w:t>- выплата за интенсивность и высокие результаты работы;</w:t>
      </w:r>
    </w:p>
    <w:p w:rsidR="00733B58" w:rsidRDefault="00733B58" w:rsidP="00733B58">
      <w:pPr>
        <w:pStyle w:val="ConsPlusNormal"/>
        <w:spacing w:line="360" w:lineRule="auto"/>
        <w:ind w:left="720"/>
        <w:jc w:val="both"/>
        <w:rPr>
          <w:rFonts w:ascii="Times New Roman" w:hAnsi="Times New Roman" w:cs="Times New Roman"/>
          <w:sz w:val="28"/>
          <w:szCs w:val="28"/>
        </w:rPr>
      </w:pPr>
      <w:r w:rsidRPr="00733B58">
        <w:rPr>
          <w:rFonts w:ascii="Times New Roman" w:hAnsi="Times New Roman" w:cs="Times New Roman"/>
          <w:sz w:val="28"/>
          <w:szCs w:val="28"/>
        </w:rPr>
        <w:t>- выплата за качество выполняемых работ;</w:t>
      </w:r>
    </w:p>
    <w:p w:rsidR="00733B58" w:rsidRPr="00733B58" w:rsidRDefault="00733B58" w:rsidP="00733B58">
      <w:pPr>
        <w:pStyle w:val="ConsPlusNormal"/>
        <w:spacing w:line="360" w:lineRule="auto"/>
        <w:ind w:left="720"/>
        <w:jc w:val="both"/>
        <w:rPr>
          <w:rFonts w:ascii="Times New Roman" w:hAnsi="Times New Roman" w:cs="Times New Roman"/>
          <w:sz w:val="28"/>
          <w:szCs w:val="28"/>
        </w:rPr>
      </w:pPr>
      <w:r w:rsidRPr="00733B58">
        <w:rPr>
          <w:rFonts w:ascii="Times New Roman" w:hAnsi="Times New Roman" w:cs="Times New Roman"/>
          <w:sz w:val="28"/>
          <w:szCs w:val="28"/>
        </w:rPr>
        <w:t xml:space="preserve">- премиальная выплата по итогам работы </w:t>
      </w:r>
      <w:r w:rsidRPr="00C650E7">
        <w:rPr>
          <w:rFonts w:ascii="Times New Roman" w:hAnsi="Times New Roman" w:cs="Times New Roman"/>
          <w:sz w:val="28"/>
          <w:szCs w:val="28"/>
        </w:rPr>
        <w:t>за</w:t>
      </w:r>
      <w:r w:rsidR="00BC5295">
        <w:rPr>
          <w:rFonts w:ascii="Times New Roman" w:hAnsi="Times New Roman" w:cs="Times New Roman"/>
          <w:sz w:val="28"/>
          <w:szCs w:val="28"/>
        </w:rPr>
        <w:t xml:space="preserve"> месяц,</w:t>
      </w:r>
      <w:r w:rsidRPr="00C650E7">
        <w:rPr>
          <w:rFonts w:ascii="Times New Roman" w:hAnsi="Times New Roman" w:cs="Times New Roman"/>
          <w:sz w:val="28"/>
          <w:szCs w:val="28"/>
        </w:rPr>
        <w:t xml:space="preserve"> год.</w:t>
      </w:r>
    </w:p>
    <w:p w:rsidR="00733B58" w:rsidRPr="00733B58" w:rsidRDefault="00733B58" w:rsidP="00D04A35">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4.2.</w:t>
      </w:r>
      <w:r w:rsidRPr="00733B58">
        <w:rPr>
          <w:rFonts w:ascii="Times New Roman" w:hAnsi="Times New Roman" w:cs="Times New Roman"/>
          <w:sz w:val="28"/>
          <w:szCs w:val="28"/>
        </w:rPr>
        <w:tab/>
        <w:t>Стимулирующие выплаты должны отвечать основным целям</w:t>
      </w:r>
    </w:p>
    <w:p w:rsidR="00E66862" w:rsidRDefault="00733B58" w:rsidP="00D04A35">
      <w:pPr>
        <w:pStyle w:val="ConsPlusNormal"/>
        <w:spacing w:line="360" w:lineRule="auto"/>
        <w:jc w:val="both"/>
        <w:rPr>
          <w:rFonts w:ascii="Times New Roman" w:hAnsi="Times New Roman"/>
          <w:sz w:val="28"/>
          <w:szCs w:val="28"/>
        </w:rPr>
      </w:pPr>
      <w:r w:rsidRPr="00733B58">
        <w:rPr>
          <w:rFonts w:ascii="Times New Roman" w:hAnsi="Times New Roman" w:cs="Times New Roman"/>
          <w:sz w:val="28"/>
          <w:szCs w:val="28"/>
        </w:rPr>
        <w:t>деятельности учреждени</w:t>
      </w:r>
      <w:r w:rsidR="00AD420B">
        <w:rPr>
          <w:rFonts w:ascii="Times New Roman" w:hAnsi="Times New Roman" w:cs="Times New Roman"/>
          <w:sz w:val="28"/>
          <w:szCs w:val="28"/>
        </w:rPr>
        <w:t>я</w:t>
      </w:r>
      <w:r w:rsidRPr="00733B58">
        <w:rPr>
          <w:rFonts w:ascii="Times New Roman" w:hAnsi="Times New Roman" w:cs="Times New Roman"/>
          <w:sz w:val="28"/>
          <w:szCs w:val="28"/>
        </w:rPr>
        <w:t xml:space="preserve"> и показателям оценки эффективности деятельности работник</w:t>
      </w:r>
      <w:r w:rsidR="00DC53D6">
        <w:rPr>
          <w:rFonts w:ascii="Times New Roman" w:hAnsi="Times New Roman" w:cs="Times New Roman"/>
          <w:sz w:val="28"/>
          <w:szCs w:val="28"/>
        </w:rPr>
        <w:t>а</w:t>
      </w:r>
      <w:r w:rsidRPr="00733B58">
        <w:rPr>
          <w:rFonts w:ascii="Times New Roman" w:hAnsi="Times New Roman" w:cs="Times New Roman"/>
          <w:sz w:val="28"/>
          <w:szCs w:val="28"/>
        </w:rPr>
        <w:t xml:space="preserve"> учреждени</w:t>
      </w:r>
      <w:r w:rsidR="00DC53D6">
        <w:rPr>
          <w:rFonts w:ascii="Times New Roman" w:hAnsi="Times New Roman" w:cs="Times New Roman"/>
          <w:sz w:val="28"/>
          <w:szCs w:val="28"/>
        </w:rPr>
        <w:t>я</w:t>
      </w:r>
      <w:r w:rsidRPr="00733B58">
        <w:rPr>
          <w:rFonts w:ascii="Times New Roman" w:hAnsi="Times New Roman" w:cs="Times New Roman"/>
          <w:sz w:val="28"/>
          <w:szCs w:val="28"/>
        </w:rPr>
        <w:t>.</w:t>
      </w:r>
      <w:r w:rsidR="00E66862" w:rsidRPr="00E66862">
        <w:rPr>
          <w:rFonts w:ascii="Times New Roman" w:hAnsi="Times New Roman"/>
          <w:sz w:val="28"/>
          <w:szCs w:val="28"/>
        </w:rPr>
        <w:t xml:space="preserve"> </w:t>
      </w:r>
    </w:p>
    <w:p w:rsidR="00E66862" w:rsidRDefault="00E66862" w:rsidP="00E66862">
      <w:pPr>
        <w:autoSpaceDE w:val="0"/>
        <w:autoSpaceDN w:val="0"/>
        <w:adjustRightInd w:val="0"/>
        <w:spacing w:line="360" w:lineRule="auto"/>
        <w:ind w:firstLine="709"/>
        <w:jc w:val="both"/>
        <w:rPr>
          <w:sz w:val="28"/>
          <w:szCs w:val="28"/>
        </w:rPr>
      </w:pPr>
      <w:r w:rsidRPr="00733B58">
        <w:rPr>
          <w:sz w:val="28"/>
          <w:szCs w:val="28"/>
        </w:rPr>
        <w:lastRenderedPageBreak/>
        <w:t>Стимулирующие выплаты осуществляются в порядке, сроках и разме</w:t>
      </w:r>
      <w:r>
        <w:rPr>
          <w:sz w:val="28"/>
          <w:szCs w:val="28"/>
        </w:rPr>
        <w:t>рах, установленных коллективным</w:t>
      </w:r>
      <w:r w:rsidRPr="00733B58">
        <w:rPr>
          <w:sz w:val="28"/>
          <w:szCs w:val="28"/>
        </w:rPr>
        <w:t xml:space="preserve"> договор</w:t>
      </w:r>
      <w:r>
        <w:rPr>
          <w:sz w:val="28"/>
          <w:szCs w:val="28"/>
        </w:rPr>
        <w:t>ом</w:t>
      </w:r>
      <w:r w:rsidRPr="00733B58">
        <w:rPr>
          <w:sz w:val="28"/>
          <w:szCs w:val="28"/>
        </w:rPr>
        <w:t>, локальным нормативным акт</w:t>
      </w:r>
      <w:r>
        <w:rPr>
          <w:sz w:val="28"/>
          <w:szCs w:val="28"/>
        </w:rPr>
        <w:t>ом</w:t>
      </w:r>
      <w:r w:rsidRPr="00733B58">
        <w:rPr>
          <w:sz w:val="28"/>
          <w:szCs w:val="28"/>
        </w:rPr>
        <w:t xml:space="preserve"> учреждени</w:t>
      </w:r>
      <w:r>
        <w:rPr>
          <w:sz w:val="28"/>
          <w:szCs w:val="28"/>
        </w:rPr>
        <w:t>я</w:t>
      </w:r>
      <w:r w:rsidRPr="00733B58">
        <w:rPr>
          <w:sz w:val="28"/>
          <w:szCs w:val="28"/>
        </w:rPr>
        <w:t xml:space="preserve"> с учетом решения соответствующей комиссии с участием представительного органа работников.</w:t>
      </w:r>
      <w:r w:rsidRPr="00E66862">
        <w:rPr>
          <w:sz w:val="28"/>
          <w:szCs w:val="28"/>
        </w:rPr>
        <w:t xml:space="preserve"> </w:t>
      </w:r>
    </w:p>
    <w:p w:rsidR="00E66862" w:rsidRDefault="00733B58" w:rsidP="00E66862">
      <w:pPr>
        <w:autoSpaceDE w:val="0"/>
        <w:autoSpaceDN w:val="0"/>
        <w:adjustRightInd w:val="0"/>
        <w:spacing w:line="360" w:lineRule="auto"/>
        <w:ind w:firstLine="709"/>
        <w:jc w:val="both"/>
        <w:rPr>
          <w:rFonts w:eastAsiaTheme="minorHAnsi"/>
          <w:sz w:val="28"/>
          <w:szCs w:val="28"/>
          <w:lang w:eastAsia="en-US"/>
        </w:rPr>
      </w:pPr>
      <w:r w:rsidRPr="00733B58">
        <w:rPr>
          <w:sz w:val="28"/>
          <w:szCs w:val="28"/>
        </w:rPr>
        <w:t>4.3.</w:t>
      </w:r>
      <w:r w:rsidRPr="00733B58">
        <w:rPr>
          <w:sz w:val="28"/>
          <w:szCs w:val="28"/>
        </w:rPr>
        <w:tab/>
      </w:r>
      <w:r w:rsidR="00D04A35">
        <w:rPr>
          <w:rFonts w:eastAsiaTheme="minorHAnsi"/>
          <w:sz w:val="28"/>
          <w:szCs w:val="28"/>
          <w:lang w:eastAsia="en-US"/>
        </w:rPr>
        <w:t>Конкретный размер выплаты за интенсивность и высокие результаты работы определяется в процентах от оклада (должностного оклада) работника.</w:t>
      </w:r>
      <w:r w:rsidR="00632172" w:rsidRPr="00632172">
        <w:rPr>
          <w:rFonts w:eastAsiaTheme="minorHAnsi"/>
          <w:sz w:val="28"/>
          <w:szCs w:val="28"/>
          <w:lang w:eastAsia="en-US"/>
        </w:rPr>
        <w:t xml:space="preserve"> </w:t>
      </w:r>
      <w:r w:rsidR="00632172">
        <w:rPr>
          <w:rFonts w:eastAsiaTheme="minorHAnsi"/>
          <w:sz w:val="28"/>
          <w:szCs w:val="28"/>
          <w:lang w:eastAsia="en-US"/>
        </w:rPr>
        <w:t>Выплата устанавливается на срок не более одного года.</w:t>
      </w:r>
      <w:r w:rsidR="00E66862">
        <w:rPr>
          <w:rFonts w:eastAsiaTheme="minorHAnsi"/>
          <w:sz w:val="28"/>
          <w:szCs w:val="28"/>
          <w:lang w:eastAsia="en-US"/>
        </w:rPr>
        <w:t xml:space="preserve"> </w:t>
      </w:r>
    </w:p>
    <w:p w:rsidR="00632172" w:rsidRPr="00AD2C02" w:rsidRDefault="00E66862" w:rsidP="00AD2C02">
      <w:pPr>
        <w:autoSpaceDE w:val="0"/>
        <w:autoSpaceDN w:val="0"/>
        <w:adjustRightInd w:val="0"/>
        <w:spacing w:line="360" w:lineRule="auto"/>
        <w:ind w:firstLine="709"/>
        <w:jc w:val="both"/>
        <w:rPr>
          <w:sz w:val="28"/>
          <w:szCs w:val="28"/>
        </w:rPr>
      </w:pPr>
      <w:r>
        <w:rPr>
          <w:sz w:val="28"/>
          <w:szCs w:val="28"/>
        </w:rPr>
        <w:t>Перечень, р</w:t>
      </w:r>
      <w:r w:rsidRPr="00733B58">
        <w:rPr>
          <w:sz w:val="28"/>
          <w:szCs w:val="28"/>
        </w:rPr>
        <w:t xml:space="preserve">азмер </w:t>
      </w:r>
      <w:r>
        <w:rPr>
          <w:sz w:val="28"/>
          <w:szCs w:val="28"/>
        </w:rPr>
        <w:t>и условия осуществления выплаты за интенсивность</w:t>
      </w:r>
      <w:r w:rsidR="00AD2C02">
        <w:rPr>
          <w:sz w:val="28"/>
          <w:szCs w:val="28"/>
        </w:rPr>
        <w:t xml:space="preserve"> </w:t>
      </w:r>
      <w:r w:rsidR="00AD2C02" w:rsidRPr="00733B58">
        <w:rPr>
          <w:sz w:val="28"/>
          <w:szCs w:val="28"/>
        </w:rPr>
        <w:t>и высокие результаты работы</w:t>
      </w:r>
      <w:r w:rsidR="00AD2C02">
        <w:rPr>
          <w:sz w:val="28"/>
          <w:szCs w:val="28"/>
        </w:rPr>
        <w:t xml:space="preserve"> </w:t>
      </w:r>
      <w:r w:rsidR="00FB6765">
        <w:rPr>
          <w:sz w:val="28"/>
          <w:szCs w:val="28"/>
        </w:rPr>
        <w:t>устанавливае</w:t>
      </w:r>
      <w:r w:rsidRPr="00733B58">
        <w:rPr>
          <w:sz w:val="28"/>
          <w:szCs w:val="28"/>
        </w:rPr>
        <w:t xml:space="preserve">тся в соответствии с </w:t>
      </w:r>
      <w:r w:rsidRPr="00733B58">
        <w:rPr>
          <w:bCs/>
          <w:sz w:val="28"/>
          <w:szCs w:val="28"/>
        </w:rPr>
        <w:t xml:space="preserve">таблицей </w:t>
      </w:r>
      <w:r w:rsidR="009F4E05">
        <w:rPr>
          <w:bCs/>
          <w:sz w:val="28"/>
          <w:szCs w:val="28"/>
        </w:rPr>
        <w:t>9</w:t>
      </w:r>
      <w:r w:rsidRPr="00BC5295">
        <w:rPr>
          <w:color w:val="FF0000"/>
          <w:sz w:val="28"/>
          <w:szCs w:val="28"/>
        </w:rPr>
        <w:t xml:space="preserve"> </w:t>
      </w:r>
      <w:r>
        <w:rPr>
          <w:sz w:val="28"/>
          <w:szCs w:val="28"/>
        </w:rPr>
        <w:t>настоящего Положения.</w:t>
      </w:r>
    </w:p>
    <w:p w:rsidR="00DC53D6" w:rsidRDefault="00733B58" w:rsidP="00DC53D6">
      <w:pPr>
        <w:autoSpaceDE w:val="0"/>
        <w:autoSpaceDN w:val="0"/>
        <w:adjustRightInd w:val="0"/>
        <w:spacing w:line="360" w:lineRule="auto"/>
        <w:jc w:val="both"/>
        <w:rPr>
          <w:rFonts w:eastAsiaTheme="minorHAnsi"/>
          <w:sz w:val="28"/>
          <w:szCs w:val="28"/>
          <w:lang w:eastAsia="en-US"/>
        </w:rPr>
      </w:pPr>
      <w:r w:rsidRPr="00733B58">
        <w:rPr>
          <w:sz w:val="28"/>
          <w:szCs w:val="28"/>
        </w:rPr>
        <w:tab/>
      </w:r>
      <w:r w:rsidR="00632172">
        <w:rPr>
          <w:sz w:val="28"/>
          <w:szCs w:val="28"/>
        </w:rPr>
        <w:t>4.</w:t>
      </w:r>
      <w:r w:rsidR="0062111D">
        <w:rPr>
          <w:sz w:val="28"/>
          <w:szCs w:val="28"/>
        </w:rPr>
        <w:t>4</w:t>
      </w:r>
      <w:r w:rsidRPr="00733B58">
        <w:rPr>
          <w:sz w:val="28"/>
          <w:szCs w:val="28"/>
        </w:rPr>
        <w:t>.</w:t>
      </w:r>
      <w:r w:rsidRPr="00733B58">
        <w:rPr>
          <w:sz w:val="28"/>
          <w:szCs w:val="28"/>
        </w:rPr>
        <w:tab/>
      </w:r>
      <w:r w:rsidR="00DC53D6">
        <w:rPr>
          <w:rFonts w:eastAsiaTheme="minorHAnsi"/>
          <w:sz w:val="28"/>
          <w:szCs w:val="28"/>
          <w:lang w:eastAsia="en-US"/>
        </w:rPr>
        <w:t>Выплата за качество выполняемых работ устанавливается персонально по каждому работнику в соответствии с показателями оценки эффективности деятельности работник</w:t>
      </w:r>
      <w:r w:rsidR="00350674">
        <w:rPr>
          <w:rFonts w:eastAsiaTheme="minorHAnsi"/>
          <w:sz w:val="28"/>
          <w:szCs w:val="28"/>
          <w:lang w:eastAsia="en-US"/>
        </w:rPr>
        <w:t>а</w:t>
      </w:r>
      <w:r w:rsidR="00DC53D6">
        <w:rPr>
          <w:rFonts w:eastAsiaTheme="minorHAnsi"/>
          <w:sz w:val="28"/>
          <w:szCs w:val="28"/>
          <w:lang w:eastAsia="en-US"/>
        </w:rPr>
        <w:t xml:space="preserve"> учреждения. </w:t>
      </w:r>
      <w:r w:rsidR="004631E9">
        <w:rPr>
          <w:rFonts w:eastAsiaTheme="minorHAnsi"/>
          <w:sz w:val="28"/>
          <w:szCs w:val="28"/>
          <w:lang w:eastAsia="en-US"/>
        </w:rPr>
        <w:t>П</w:t>
      </w:r>
      <w:r w:rsidR="00DC53D6">
        <w:rPr>
          <w:rFonts w:eastAsiaTheme="minorHAnsi"/>
          <w:sz w:val="28"/>
          <w:szCs w:val="28"/>
          <w:lang w:eastAsia="en-US"/>
        </w:rPr>
        <w:t>ереч</w:t>
      </w:r>
      <w:r w:rsidR="004631E9">
        <w:rPr>
          <w:rFonts w:eastAsiaTheme="minorHAnsi"/>
          <w:sz w:val="28"/>
          <w:szCs w:val="28"/>
          <w:lang w:eastAsia="en-US"/>
        </w:rPr>
        <w:t>е</w:t>
      </w:r>
      <w:r w:rsidR="00DC53D6">
        <w:rPr>
          <w:rFonts w:eastAsiaTheme="minorHAnsi"/>
          <w:sz w:val="28"/>
          <w:szCs w:val="28"/>
          <w:lang w:eastAsia="en-US"/>
        </w:rPr>
        <w:t>н</w:t>
      </w:r>
      <w:r w:rsidR="004631E9">
        <w:rPr>
          <w:rFonts w:eastAsiaTheme="minorHAnsi"/>
          <w:sz w:val="28"/>
          <w:szCs w:val="28"/>
          <w:lang w:eastAsia="en-US"/>
        </w:rPr>
        <w:t>ь</w:t>
      </w:r>
      <w:r w:rsidR="00DC53D6">
        <w:rPr>
          <w:rFonts w:eastAsiaTheme="minorHAnsi"/>
          <w:sz w:val="28"/>
          <w:szCs w:val="28"/>
          <w:lang w:eastAsia="en-US"/>
        </w:rPr>
        <w:t xml:space="preserve"> показателей оценки эффективности деятельности утвержд</w:t>
      </w:r>
      <w:r w:rsidR="004631E9">
        <w:rPr>
          <w:rFonts w:eastAsiaTheme="minorHAnsi"/>
          <w:sz w:val="28"/>
          <w:szCs w:val="28"/>
          <w:lang w:eastAsia="en-US"/>
        </w:rPr>
        <w:t>ается</w:t>
      </w:r>
      <w:r w:rsidR="00DC53D6">
        <w:rPr>
          <w:rFonts w:eastAsiaTheme="minorHAnsi"/>
          <w:sz w:val="28"/>
          <w:szCs w:val="28"/>
          <w:lang w:eastAsia="en-US"/>
        </w:rPr>
        <w:t xml:space="preserve"> коллективным договором, локальным нормативным актом учреждения. </w:t>
      </w:r>
    </w:p>
    <w:p w:rsidR="00733B58" w:rsidRPr="001B5FE4" w:rsidRDefault="00DC53D6" w:rsidP="00BC5295">
      <w:pPr>
        <w:autoSpaceDE w:val="0"/>
        <w:autoSpaceDN w:val="0"/>
        <w:adjustRightInd w:val="0"/>
        <w:spacing w:line="360" w:lineRule="auto"/>
        <w:ind w:firstLine="540"/>
        <w:jc w:val="both"/>
        <w:rPr>
          <w:rFonts w:eastAsiaTheme="minorHAnsi"/>
          <w:sz w:val="28"/>
          <w:szCs w:val="28"/>
          <w:lang w:eastAsia="en-US"/>
        </w:rPr>
      </w:pPr>
      <w:r w:rsidRPr="001B5FE4">
        <w:rPr>
          <w:rFonts w:eastAsiaTheme="minorHAnsi"/>
          <w:sz w:val="28"/>
          <w:szCs w:val="28"/>
          <w:lang w:eastAsia="en-US"/>
        </w:rPr>
        <w:t xml:space="preserve">Конкретный размер выплаты за качество выполняемых работ </w:t>
      </w:r>
      <w:r w:rsidRPr="00115DB7">
        <w:rPr>
          <w:rFonts w:eastAsiaTheme="minorHAnsi"/>
          <w:sz w:val="28"/>
          <w:szCs w:val="28"/>
          <w:lang w:eastAsia="en-US"/>
        </w:rPr>
        <w:t>определяется в процентах от</w:t>
      </w:r>
      <w:r w:rsidR="002612E5" w:rsidRPr="00115DB7">
        <w:rPr>
          <w:rFonts w:eastAsiaTheme="minorHAnsi"/>
          <w:sz w:val="28"/>
          <w:szCs w:val="28"/>
          <w:lang w:eastAsia="en-US"/>
        </w:rPr>
        <w:t xml:space="preserve"> оклада</w:t>
      </w:r>
      <w:r w:rsidRPr="00115DB7">
        <w:rPr>
          <w:rFonts w:eastAsiaTheme="minorHAnsi"/>
          <w:sz w:val="28"/>
          <w:szCs w:val="28"/>
          <w:lang w:eastAsia="en-US"/>
        </w:rPr>
        <w:t xml:space="preserve"> </w:t>
      </w:r>
      <w:r w:rsidR="002612E5" w:rsidRPr="00115DB7">
        <w:rPr>
          <w:rFonts w:eastAsiaTheme="minorHAnsi"/>
          <w:sz w:val="28"/>
          <w:szCs w:val="28"/>
          <w:lang w:eastAsia="en-US"/>
        </w:rPr>
        <w:t>(</w:t>
      </w:r>
      <w:r w:rsidRPr="00115DB7">
        <w:rPr>
          <w:rFonts w:eastAsiaTheme="minorHAnsi"/>
          <w:sz w:val="28"/>
          <w:szCs w:val="28"/>
          <w:lang w:eastAsia="en-US"/>
        </w:rPr>
        <w:t>должностного оклада</w:t>
      </w:r>
      <w:r w:rsidR="002612E5" w:rsidRPr="00115DB7">
        <w:rPr>
          <w:rFonts w:eastAsiaTheme="minorHAnsi"/>
          <w:sz w:val="28"/>
          <w:szCs w:val="28"/>
          <w:lang w:eastAsia="en-US"/>
        </w:rPr>
        <w:t>)</w:t>
      </w:r>
      <w:r w:rsidRPr="00115DB7">
        <w:rPr>
          <w:rFonts w:eastAsiaTheme="minorHAnsi"/>
          <w:sz w:val="28"/>
          <w:szCs w:val="28"/>
          <w:lang w:eastAsia="en-US"/>
        </w:rPr>
        <w:t xml:space="preserve"> работника</w:t>
      </w:r>
      <w:r w:rsidRPr="001B5FE4">
        <w:rPr>
          <w:rFonts w:eastAsiaTheme="minorHAnsi"/>
          <w:sz w:val="28"/>
          <w:szCs w:val="28"/>
          <w:lang w:eastAsia="en-US"/>
        </w:rPr>
        <w:t xml:space="preserve">, в соответствии с </w:t>
      </w:r>
      <w:hyperlink r:id="rId43" w:history="1">
        <w:r w:rsidRPr="001B5FE4">
          <w:rPr>
            <w:rFonts w:eastAsiaTheme="minorHAnsi"/>
            <w:sz w:val="28"/>
            <w:szCs w:val="28"/>
            <w:lang w:eastAsia="en-US"/>
          </w:rPr>
          <w:t xml:space="preserve">таблицей </w:t>
        </w:r>
      </w:hyperlink>
      <w:r w:rsidR="009F4E05">
        <w:rPr>
          <w:rFonts w:eastAsiaTheme="minorHAnsi"/>
          <w:sz w:val="28"/>
          <w:szCs w:val="28"/>
          <w:lang w:eastAsia="en-US"/>
        </w:rPr>
        <w:t>9</w:t>
      </w:r>
      <w:r w:rsidRPr="001B5FE4">
        <w:rPr>
          <w:rFonts w:eastAsiaTheme="minorHAnsi"/>
          <w:sz w:val="28"/>
          <w:szCs w:val="28"/>
          <w:lang w:eastAsia="en-US"/>
        </w:rPr>
        <w:t xml:space="preserve"> настоящего Положения.</w:t>
      </w:r>
    </w:p>
    <w:p w:rsidR="00AE6B31" w:rsidRPr="002143D4" w:rsidRDefault="00733B58" w:rsidP="00BC5295">
      <w:pPr>
        <w:autoSpaceDE w:val="0"/>
        <w:autoSpaceDN w:val="0"/>
        <w:adjustRightInd w:val="0"/>
        <w:spacing w:line="360" w:lineRule="auto"/>
        <w:ind w:firstLine="709"/>
        <w:jc w:val="both"/>
        <w:rPr>
          <w:rFonts w:eastAsiaTheme="minorHAnsi"/>
          <w:color w:val="000000" w:themeColor="text1"/>
          <w:sz w:val="28"/>
          <w:szCs w:val="28"/>
          <w:lang w:eastAsia="en-US"/>
        </w:rPr>
      </w:pPr>
      <w:r w:rsidRPr="00733B58">
        <w:rPr>
          <w:sz w:val="28"/>
          <w:szCs w:val="28"/>
        </w:rPr>
        <w:t>4.</w:t>
      </w:r>
      <w:r w:rsidR="00BC5295">
        <w:rPr>
          <w:sz w:val="28"/>
          <w:szCs w:val="28"/>
        </w:rPr>
        <w:t>5</w:t>
      </w:r>
      <w:r w:rsidRPr="00733B58">
        <w:rPr>
          <w:sz w:val="28"/>
          <w:szCs w:val="28"/>
        </w:rPr>
        <w:t xml:space="preserve">. </w:t>
      </w:r>
      <w:r w:rsidRPr="00AE6B31">
        <w:rPr>
          <w:rFonts w:eastAsiaTheme="minorHAnsi"/>
          <w:sz w:val="28"/>
          <w:szCs w:val="28"/>
          <w:lang w:eastAsia="en-US"/>
        </w:rPr>
        <w:t xml:space="preserve">Премиальная выплата по итогам работы за </w:t>
      </w:r>
      <w:r w:rsidR="00BC5295">
        <w:rPr>
          <w:rFonts w:eastAsiaTheme="minorHAnsi"/>
          <w:sz w:val="28"/>
          <w:szCs w:val="28"/>
          <w:lang w:eastAsia="en-US"/>
        </w:rPr>
        <w:t xml:space="preserve">месяц, </w:t>
      </w:r>
      <w:r w:rsidRPr="00AE6B31">
        <w:rPr>
          <w:rFonts w:eastAsiaTheme="minorHAnsi"/>
          <w:sz w:val="28"/>
          <w:szCs w:val="28"/>
          <w:lang w:eastAsia="en-US"/>
        </w:rPr>
        <w:t xml:space="preserve">год </w:t>
      </w:r>
      <w:r w:rsidR="00C650E7">
        <w:rPr>
          <w:rFonts w:eastAsiaTheme="minorHAnsi"/>
          <w:sz w:val="28"/>
          <w:szCs w:val="28"/>
          <w:lang w:eastAsia="en-US"/>
        </w:rPr>
        <w:t>устанавливается в соответствии с выполнением поставленных задач и показателей, за качественное и своевременное оказание муниципальных услуг</w:t>
      </w:r>
      <w:r w:rsidR="00C650E7" w:rsidRPr="002143D4">
        <w:rPr>
          <w:rFonts w:eastAsiaTheme="minorHAnsi"/>
          <w:color w:val="000000" w:themeColor="text1"/>
          <w:sz w:val="28"/>
          <w:szCs w:val="28"/>
          <w:lang w:eastAsia="en-US"/>
        </w:rPr>
        <w:t>, вып</w:t>
      </w:r>
      <w:r w:rsidR="00BC5295" w:rsidRPr="002143D4">
        <w:rPr>
          <w:rFonts w:eastAsiaTheme="minorHAnsi"/>
          <w:color w:val="000000" w:themeColor="text1"/>
          <w:sz w:val="28"/>
          <w:szCs w:val="28"/>
          <w:lang w:eastAsia="en-US"/>
        </w:rPr>
        <w:t>олнение муниципального задания.</w:t>
      </w:r>
    </w:p>
    <w:p w:rsidR="00C650E7" w:rsidRPr="002143D4" w:rsidRDefault="00AE6B31" w:rsidP="00AE6B31">
      <w:pPr>
        <w:autoSpaceDE w:val="0"/>
        <w:autoSpaceDN w:val="0"/>
        <w:adjustRightInd w:val="0"/>
        <w:spacing w:line="360" w:lineRule="auto"/>
        <w:ind w:firstLine="709"/>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t xml:space="preserve">Премия </w:t>
      </w:r>
      <w:r w:rsidR="007804D0" w:rsidRPr="002143D4">
        <w:rPr>
          <w:rFonts w:eastAsiaTheme="minorHAnsi"/>
          <w:color w:val="000000" w:themeColor="text1"/>
          <w:sz w:val="28"/>
          <w:szCs w:val="28"/>
          <w:lang w:eastAsia="en-US"/>
        </w:rPr>
        <w:t xml:space="preserve">по итогам работы за год </w:t>
      </w:r>
      <w:r w:rsidRPr="002143D4">
        <w:rPr>
          <w:rFonts w:eastAsiaTheme="minorHAnsi"/>
          <w:color w:val="000000" w:themeColor="text1"/>
          <w:sz w:val="28"/>
          <w:szCs w:val="28"/>
          <w:lang w:eastAsia="en-US"/>
        </w:rPr>
        <w:t xml:space="preserve">выплачивается на основании приказа учреждения, с учетом фактически отработанного времени </w:t>
      </w:r>
      <w:r w:rsidR="00BC5295" w:rsidRPr="002143D4">
        <w:rPr>
          <w:rFonts w:eastAsiaTheme="minorHAnsi"/>
          <w:color w:val="000000" w:themeColor="text1"/>
          <w:sz w:val="28"/>
          <w:szCs w:val="28"/>
          <w:lang w:eastAsia="en-US"/>
        </w:rPr>
        <w:t xml:space="preserve">по табелю учета рабочего времени, </w:t>
      </w:r>
      <w:r w:rsidRPr="002143D4">
        <w:rPr>
          <w:rFonts w:eastAsiaTheme="minorHAnsi"/>
          <w:color w:val="000000" w:themeColor="text1"/>
          <w:sz w:val="28"/>
          <w:szCs w:val="28"/>
          <w:lang w:eastAsia="en-US"/>
        </w:rPr>
        <w:t>по основной занимаемой до</w:t>
      </w:r>
      <w:r w:rsidR="007804D0" w:rsidRPr="002143D4">
        <w:rPr>
          <w:rFonts w:eastAsiaTheme="minorHAnsi"/>
          <w:color w:val="000000" w:themeColor="text1"/>
          <w:sz w:val="28"/>
          <w:szCs w:val="28"/>
          <w:lang w:eastAsia="en-US"/>
        </w:rPr>
        <w:t>лжности, основному месту работы, состоящим в списочном составе учреждения на дату издания приказа руководителем о премировании.</w:t>
      </w:r>
    </w:p>
    <w:p w:rsidR="00DB4380" w:rsidRDefault="00C650E7" w:rsidP="00BC5295">
      <w:pPr>
        <w:autoSpaceDE w:val="0"/>
        <w:autoSpaceDN w:val="0"/>
        <w:adjustRightInd w:val="0"/>
        <w:spacing w:line="360" w:lineRule="auto"/>
        <w:ind w:firstLine="540"/>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t xml:space="preserve">Премиальная выплата </w:t>
      </w:r>
      <w:r w:rsidR="00621587">
        <w:rPr>
          <w:rFonts w:eastAsiaTheme="minorHAnsi"/>
          <w:color w:val="000000" w:themeColor="text1"/>
          <w:sz w:val="28"/>
          <w:szCs w:val="28"/>
          <w:lang w:eastAsia="en-US"/>
        </w:rPr>
        <w:t xml:space="preserve">по итогам работы за год </w:t>
      </w:r>
      <w:r w:rsidRPr="002143D4">
        <w:rPr>
          <w:rFonts w:eastAsiaTheme="minorHAnsi"/>
          <w:color w:val="000000" w:themeColor="text1"/>
          <w:sz w:val="28"/>
          <w:szCs w:val="28"/>
          <w:lang w:eastAsia="en-US"/>
        </w:rPr>
        <w:t>устанавливается и выплачивается при наличии экономии средств по фонду оплаты труда, формируемого в соответствии с разделом 7 настоящего Положения.</w:t>
      </w:r>
    </w:p>
    <w:p w:rsidR="00C650E7" w:rsidRPr="002143D4" w:rsidRDefault="00C650E7" w:rsidP="00BC5295">
      <w:pPr>
        <w:autoSpaceDE w:val="0"/>
        <w:autoSpaceDN w:val="0"/>
        <w:adjustRightInd w:val="0"/>
        <w:spacing w:line="360" w:lineRule="auto"/>
        <w:ind w:firstLine="540"/>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lastRenderedPageBreak/>
        <w:t>Премиальн</w:t>
      </w:r>
      <w:r w:rsidR="00120E31" w:rsidRPr="002143D4">
        <w:rPr>
          <w:rFonts w:eastAsiaTheme="minorHAnsi"/>
          <w:color w:val="000000" w:themeColor="text1"/>
          <w:sz w:val="28"/>
          <w:szCs w:val="28"/>
          <w:lang w:eastAsia="en-US"/>
        </w:rPr>
        <w:t>ая</w:t>
      </w:r>
      <w:r w:rsidRPr="002143D4">
        <w:rPr>
          <w:rFonts w:eastAsiaTheme="minorHAnsi"/>
          <w:color w:val="000000" w:themeColor="text1"/>
          <w:sz w:val="28"/>
          <w:szCs w:val="28"/>
          <w:lang w:eastAsia="en-US"/>
        </w:rPr>
        <w:t xml:space="preserve"> выплат</w:t>
      </w:r>
      <w:r w:rsidR="00120E31" w:rsidRPr="002143D4">
        <w:rPr>
          <w:rFonts w:eastAsiaTheme="minorHAnsi"/>
          <w:color w:val="000000" w:themeColor="text1"/>
          <w:sz w:val="28"/>
          <w:szCs w:val="28"/>
          <w:lang w:eastAsia="en-US"/>
        </w:rPr>
        <w:t>а</w:t>
      </w:r>
      <w:r w:rsidR="00BC5295" w:rsidRPr="002143D4">
        <w:rPr>
          <w:rFonts w:eastAsiaTheme="minorHAnsi"/>
          <w:color w:val="000000" w:themeColor="text1"/>
          <w:sz w:val="28"/>
          <w:szCs w:val="28"/>
          <w:lang w:eastAsia="en-US"/>
        </w:rPr>
        <w:t xml:space="preserve"> по итогам работы за год</w:t>
      </w:r>
      <w:r w:rsidRPr="002143D4">
        <w:rPr>
          <w:rFonts w:eastAsiaTheme="minorHAnsi"/>
          <w:color w:val="000000" w:themeColor="text1"/>
          <w:sz w:val="28"/>
          <w:szCs w:val="28"/>
          <w:lang w:eastAsia="en-US"/>
        </w:rPr>
        <w:t xml:space="preserve"> </w:t>
      </w:r>
      <w:r w:rsidR="00120E31" w:rsidRPr="002143D4">
        <w:rPr>
          <w:rFonts w:eastAsiaTheme="minorHAnsi"/>
          <w:color w:val="000000" w:themeColor="text1"/>
          <w:sz w:val="28"/>
          <w:szCs w:val="28"/>
          <w:lang w:eastAsia="en-US"/>
        </w:rPr>
        <w:t>производи</w:t>
      </w:r>
      <w:r w:rsidRPr="002143D4">
        <w:rPr>
          <w:rFonts w:eastAsiaTheme="minorHAnsi"/>
          <w:color w:val="000000" w:themeColor="text1"/>
          <w:sz w:val="28"/>
          <w:szCs w:val="28"/>
          <w:lang w:eastAsia="en-US"/>
        </w:rPr>
        <w:t xml:space="preserve">тся </w:t>
      </w:r>
      <w:r w:rsidR="00BC5295" w:rsidRPr="002143D4">
        <w:rPr>
          <w:rFonts w:eastAsiaTheme="minorHAnsi"/>
          <w:color w:val="000000" w:themeColor="text1"/>
          <w:sz w:val="28"/>
          <w:szCs w:val="28"/>
          <w:lang w:eastAsia="en-US"/>
        </w:rPr>
        <w:t>в конце финансового года</w:t>
      </w:r>
      <w:r w:rsidR="007804D0" w:rsidRPr="002143D4">
        <w:rPr>
          <w:rFonts w:eastAsiaTheme="minorHAnsi"/>
          <w:color w:val="000000" w:themeColor="text1"/>
          <w:sz w:val="28"/>
          <w:szCs w:val="28"/>
          <w:lang w:eastAsia="en-US"/>
        </w:rPr>
        <w:t>,</w:t>
      </w:r>
      <w:r w:rsidR="00BC5295" w:rsidRPr="002143D4">
        <w:rPr>
          <w:rFonts w:eastAsiaTheme="minorHAnsi"/>
          <w:color w:val="000000" w:themeColor="text1"/>
          <w:sz w:val="28"/>
          <w:szCs w:val="28"/>
          <w:lang w:eastAsia="en-US"/>
        </w:rPr>
        <w:t xml:space="preserve"> </w:t>
      </w:r>
      <w:r w:rsidR="007804D0" w:rsidRPr="002143D4">
        <w:rPr>
          <w:rFonts w:eastAsiaTheme="minorHAnsi"/>
          <w:color w:val="000000" w:themeColor="text1"/>
          <w:sz w:val="28"/>
          <w:szCs w:val="28"/>
          <w:lang w:eastAsia="en-US"/>
        </w:rPr>
        <w:t>либо</w:t>
      </w:r>
      <w:r w:rsidR="00BC5295" w:rsidRPr="002143D4">
        <w:rPr>
          <w:rFonts w:eastAsiaTheme="minorHAnsi"/>
          <w:color w:val="000000" w:themeColor="text1"/>
          <w:sz w:val="28"/>
          <w:szCs w:val="28"/>
          <w:lang w:eastAsia="en-US"/>
        </w:rPr>
        <w:t xml:space="preserve"> </w:t>
      </w:r>
      <w:r w:rsidRPr="002143D4">
        <w:rPr>
          <w:rFonts w:eastAsiaTheme="minorHAnsi"/>
          <w:color w:val="000000" w:themeColor="text1"/>
          <w:sz w:val="28"/>
          <w:szCs w:val="28"/>
          <w:lang w:eastAsia="en-US"/>
        </w:rPr>
        <w:t>не позднее первого квартала</w:t>
      </w:r>
      <w:r w:rsidR="00120E31" w:rsidRPr="002143D4">
        <w:rPr>
          <w:rFonts w:eastAsiaTheme="minorHAnsi"/>
          <w:color w:val="000000" w:themeColor="text1"/>
          <w:sz w:val="28"/>
          <w:szCs w:val="28"/>
          <w:lang w:eastAsia="en-US"/>
        </w:rPr>
        <w:t xml:space="preserve"> года</w:t>
      </w:r>
      <w:r w:rsidRPr="002143D4">
        <w:rPr>
          <w:rFonts w:eastAsiaTheme="minorHAnsi"/>
          <w:color w:val="000000" w:themeColor="text1"/>
          <w:sz w:val="28"/>
          <w:szCs w:val="28"/>
          <w:lang w:eastAsia="en-US"/>
        </w:rPr>
        <w:t xml:space="preserve">, следующего за </w:t>
      </w:r>
      <w:r w:rsidR="00120E31" w:rsidRPr="002143D4">
        <w:rPr>
          <w:rFonts w:eastAsiaTheme="minorHAnsi"/>
          <w:color w:val="000000" w:themeColor="text1"/>
          <w:sz w:val="28"/>
          <w:szCs w:val="28"/>
          <w:lang w:eastAsia="en-US"/>
        </w:rPr>
        <w:t>отчетным</w:t>
      </w:r>
      <w:r w:rsidR="00621587">
        <w:rPr>
          <w:rFonts w:eastAsiaTheme="minorHAnsi"/>
          <w:color w:val="000000" w:themeColor="text1"/>
          <w:sz w:val="28"/>
          <w:szCs w:val="28"/>
          <w:lang w:eastAsia="en-US"/>
        </w:rPr>
        <w:t xml:space="preserve"> при наличии средств по фонду оплаты труда</w:t>
      </w:r>
      <w:r w:rsidRPr="002143D4">
        <w:rPr>
          <w:rFonts w:eastAsiaTheme="minorHAnsi"/>
          <w:color w:val="000000" w:themeColor="text1"/>
          <w:sz w:val="28"/>
          <w:szCs w:val="28"/>
          <w:lang w:eastAsia="en-US"/>
        </w:rPr>
        <w:t>.</w:t>
      </w:r>
    </w:p>
    <w:p w:rsidR="001E0C29" w:rsidRPr="002143D4" w:rsidRDefault="007804D0" w:rsidP="001E0C29">
      <w:pPr>
        <w:autoSpaceDE w:val="0"/>
        <w:autoSpaceDN w:val="0"/>
        <w:adjustRightInd w:val="0"/>
        <w:spacing w:line="360" w:lineRule="auto"/>
        <w:ind w:firstLine="540"/>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t xml:space="preserve">Уволившимся в течение календарного года по сокращению штатов или по собственному желанию (в том числе в связи с выходом на </w:t>
      </w:r>
      <w:proofErr w:type="gramStart"/>
      <w:r w:rsidRPr="002143D4">
        <w:rPr>
          <w:rFonts w:eastAsiaTheme="minorHAnsi"/>
          <w:color w:val="000000" w:themeColor="text1"/>
          <w:sz w:val="28"/>
          <w:szCs w:val="28"/>
          <w:lang w:eastAsia="en-US"/>
        </w:rPr>
        <w:t xml:space="preserve">пенсию)  </w:t>
      </w:r>
      <w:r w:rsidR="00621587" w:rsidRPr="002143D4">
        <w:rPr>
          <w:rFonts w:eastAsiaTheme="minorHAnsi"/>
          <w:color w:val="000000" w:themeColor="text1"/>
          <w:sz w:val="28"/>
          <w:szCs w:val="28"/>
          <w:lang w:eastAsia="en-US"/>
        </w:rPr>
        <w:t>прем</w:t>
      </w:r>
      <w:r w:rsidR="00621587">
        <w:rPr>
          <w:rFonts w:eastAsiaTheme="minorHAnsi"/>
          <w:color w:val="000000" w:themeColor="text1"/>
          <w:sz w:val="28"/>
          <w:szCs w:val="28"/>
          <w:lang w:eastAsia="en-US"/>
        </w:rPr>
        <w:t>иальн</w:t>
      </w:r>
      <w:r w:rsidR="00C773D4">
        <w:rPr>
          <w:rFonts w:eastAsiaTheme="minorHAnsi"/>
          <w:color w:val="000000" w:themeColor="text1"/>
          <w:sz w:val="28"/>
          <w:szCs w:val="28"/>
          <w:lang w:eastAsia="en-US"/>
        </w:rPr>
        <w:t>ая</w:t>
      </w:r>
      <w:proofErr w:type="gramEnd"/>
      <w:r w:rsidR="00621587">
        <w:rPr>
          <w:rFonts w:eastAsiaTheme="minorHAnsi"/>
          <w:color w:val="000000" w:themeColor="text1"/>
          <w:sz w:val="28"/>
          <w:szCs w:val="28"/>
          <w:lang w:eastAsia="en-US"/>
        </w:rPr>
        <w:t xml:space="preserve"> выплат</w:t>
      </w:r>
      <w:r w:rsidR="00C773D4">
        <w:rPr>
          <w:rFonts w:eastAsiaTheme="minorHAnsi"/>
          <w:color w:val="000000" w:themeColor="text1"/>
          <w:sz w:val="28"/>
          <w:szCs w:val="28"/>
          <w:lang w:eastAsia="en-US"/>
        </w:rPr>
        <w:t>а</w:t>
      </w:r>
      <w:r w:rsidR="00621587">
        <w:rPr>
          <w:rFonts w:eastAsiaTheme="minorHAnsi"/>
          <w:color w:val="000000" w:themeColor="text1"/>
          <w:sz w:val="28"/>
          <w:szCs w:val="28"/>
          <w:lang w:eastAsia="en-US"/>
        </w:rPr>
        <w:t xml:space="preserve"> по итогам работы за год</w:t>
      </w:r>
      <w:r w:rsidR="00621587" w:rsidRPr="002143D4">
        <w:rPr>
          <w:rFonts w:eastAsiaTheme="minorHAnsi"/>
          <w:color w:val="000000" w:themeColor="text1"/>
          <w:sz w:val="28"/>
          <w:szCs w:val="28"/>
          <w:lang w:eastAsia="en-US"/>
        </w:rPr>
        <w:t xml:space="preserve"> </w:t>
      </w:r>
      <w:r w:rsidRPr="002143D4">
        <w:rPr>
          <w:rFonts w:eastAsiaTheme="minorHAnsi"/>
          <w:color w:val="000000" w:themeColor="text1"/>
          <w:sz w:val="28"/>
          <w:szCs w:val="28"/>
          <w:lang w:eastAsia="en-US"/>
        </w:rPr>
        <w:t>исчисляется пропорционально отработанному времени и выплачивается по их личному заявлению с предоставлением банковских реквизитов для перечисления годовой премии.</w:t>
      </w:r>
      <w:r w:rsidR="001E0C29" w:rsidRPr="002143D4">
        <w:rPr>
          <w:rFonts w:eastAsiaTheme="minorHAnsi"/>
          <w:color w:val="000000" w:themeColor="text1"/>
          <w:sz w:val="28"/>
          <w:szCs w:val="28"/>
          <w:lang w:eastAsia="en-US"/>
        </w:rPr>
        <w:t xml:space="preserve"> </w:t>
      </w:r>
    </w:p>
    <w:p w:rsidR="00BC5295" w:rsidRPr="00621587" w:rsidRDefault="001E0C29" w:rsidP="001E0C29">
      <w:pPr>
        <w:autoSpaceDE w:val="0"/>
        <w:autoSpaceDN w:val="0"/>
        <w:adjustRightInd w:val="0"/>
        <w:spacing w:line="360" w:lineRule="auto"/>
        <w:ind w:firstLine="540"/>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t xml:space="preserve">Конкретный размер </w:t>
      </w:r>
      <w:r w:rsidR="00C773D4">
        <w:rPr>
          <w:rFonts w:eastAsiaTheme="minorHAnsi"/>
          <w:color w:val="000000" w:themeColor="text1"/>
          <w:sz w:val="28"/>
          <w:szCs w:val="28"/>
          <w:lang w:eastAsia="en-US"/>
        </w:rPr>
        <w:t>премиальной</w:t>
      </w:r>
      <w:r w:rsidR="00C773D4" w:rsidRPr="002143D4">
        <w:rPr>
          <w:rFonts w:eastAsiaTheme="minorHAnsi"/>
          <w:color w:val="000000" w:themeColor="text1"/>
          <w:sz w:val="28"/>
          <w:szCs w:val="28"/>
          <w:lang w:eastAsia="en-US"/>
        </w:rPr>
        <w:t xml:space="preserve"> выплат</w:t>
      </w:r>
      <w:r w:rsidR="00C773D4">
        <w:rPr>
          <w:rFonts w:eastAsiaTheme="minorHAnsi"/>
          <w:color w:val="000000" w:themeColor="text1"/>
          <w:sz w:val="28"/>
          <w:szCs w:val="28"/>
          <w:lang w:eastAsia="en-US"/>
        </w:rPr>
        <w:t>ы</w:t>
      </w:r>
      <w:r w:rsidR="00C773D4" w:rsidRPr="002143D4">
        <w:rPr>
          <w:rFonts w:eastAsiaTheme="minorHAnsi"/>
          <w:color w:val="000000" w:themeColor="text1"/>
          <w:sz w:val="28"/>
          <w:szCs w:val="28"/>
          <w:lang w:eastAsia="en-US"/>
        </w:rPr>
        <w:t xml:space="preserve"> </w:t>
      </w:r>
      <w:r w:rsidR="00C773D4">
        <w:rPr>
          <w:rFonts w:eastAsiaTheme="minorHAnsi"/>
          <w:color w:val="000000" w:themeColor="text1"/>
          <w:sz w:val="28"/>
          <w:szCs w:val="28"/>
          <w:lang w:eastAsia="en-US"/>
        </w:rPr>
        <w:t xml:space="preserve">по итогам </w:t>
      </w:r>
      <w:proofErr w:type="gramStart"/>
      <w:r w:rsidR="00C773D4">
        <w:rPr>
          <w:rFonts w:eastAsiaTheme="minorHAnsi"/>
          <w:color w:val="000000" w:themeColor="text1"/>
          <w:sz w:val="28"/>
          <w:szCs w:val="28"/>
          <w:lang w:eastAsia="en-US"/>
        </w:rPr>
        <w:t xml:space="preserve">работы </w:t>
      </w:r>
      <w:r w:rsidRPr="002143D4">
        <w:rPr>
          <w:rFonts w:eastAsiaTheme="minorHAnsi"/>
          <w:color w:val="000000" w:themeColor="text1"/>
          <w:sz w:val="28"/>
          <w:szCs w:val="28"/>
          <w:lang w:eastAsia="en-US"/>
        </w:rPr>
        <w:t xml:space="preserve"> за</w:t>
      </w:r>
      <w:proofErr w:type="gramEnd"/>
      <w:r w:rsidRPr="002143D4">
        <w:rPr>
          <w:rFonts w:eastAsiaTheme="minorHAnsi"/>
          <w:color w:val="000000" w:themeColor="text1"/>
          <w:sz w:val="28"/>
          <w:szCs w:val="28"/>
          <w:lang w:eastAsia="en-US"/>
        </w:rPr>
        <w:t xml:space="preserve"> месяц, год определяется в соответствии с </w:t>
      </w:r>
      <w:hyperlink r:id="rId44" w:history="1">
        <w:r w:rsidRPr="002143D4">
          <w:rPr>
            <w:rFonts w:eastAsiaTheme="minorHAnsi"/>
            <w:color w:val="000000" w:themeColor="text1"/>
            <w:sz w:val="28"/>
            <w:szCs w:val="28"/>
            <w:lang w:eastAsia="en-US"/>
          </w:rPr>
          <w:t xml:space="preserve">таблицей </w:t>
        </w:r>
      </w:hyperlink>
      <w:r w:rsidR="009F4E05" w:rsidRPr="00621587">
        <w:rPr>
          <w:rFonts w:eastAsiaTheme="minorHAnsi"/>
          <w:color w:val="000000" w:themeColor="text1"/>
          <w:sz w:val="28"/>
          <w:szCs w:val="28"/>
          <w:lang w:eastAsia="en-US"/>
        </w:rPr>
        <w:t>9</w:t>
      </w:r>
      <w:r w:rsidRPr="002143D4">
        <w:rPr>
          <w:rFonts w:eastAsiaTheme="minorHAnsi"/>
          <w:color w:val="000000" w:themeColor="text1"/>
          <w:sz w:val="28"/>
          <w:szCs w:val="28"/>
          <w:lang w:eastAsia="en-US"/>
        </w:rPr>
        <w:t xml:space="preserve"> настоящего Положения.</w:t>
      </w:r>
      <w:r w:rsidRPr="00621587">
        <w:rPr>
          <w:rFonts w:eastAsiaTheme="minorHAnsi"/>
          <w:color w:val="000000" w:themeColor="text1"/>
          <w:sz w:val="28"/>
          <w:szCs w:val="28"/>
          <w:lang w:eastAsia="en-US"/>
        </w:rPr>
        <w:t xml:space="preserve"> </w:t>
      </w:r>
    </w:p>
    <w:p w:rsidR="00C650E7" w:rsidRPr="002143D4" w:rsidRDefault="00632172" w:rsidP="00C650E7">
      <w:pPr>
        <w:autoSpaceDE w:val="0"/>
        <w:autoSpaceDN w:val="0"/>
        <w:adjustRightInd w:val="0"/>
        <w:spacing w:line="360" w:lineRule="auto"/>
        <w:ind w:firstLine="540"/>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t>4.</w:t>
      </w:r>
      <w:r w:rsidR="00BC5295" w:rsidRPr="002143D4">
        <w:rPr>
          <w:rFonts w:eastAsiaTheme="minorHAnsi"/>
          <w:color w:val="000000" w:themeColor="text1"/>
          <w:sz w:val="28"/>
          <w:szCs w:val="28"/>
          <w:lang w:eastAsia="en-US"/>
        </w:rPr>
        <w:t>6</w:t>
      </w:r>
      <w:r w:rsidR="00C650E7" w:rsidRPr="002143D4">
        <w:rPr>
          <w:rFonts w:eastAsiaTheme="minorHAnsi"/>
          <w:color w:val="000000" w:themeColor="text1"/>
          <w:sz w:val="28"/>
          <w:szCs w:val="28"/>
          <w:lang w:eastAsia="en-US"/>
        </w:rPr>
        <w:t xml:space="preserve">. При установлении выплат стимулирующего характера учитывать, что максимально возможный размер выплат стимулирующего характера при суммировании показателей по всем критериям оценки эффективности деятельности работника учреждения не должен превышать размера, установленного в </w:t>
      </w:r>
      <w:hyperlink r:id="rId45" w:history="1">
        <w:r w:rsidR="00C650E7" w:rsidRPr="002143D4">
          <w:rPr>
            <w:rFonts w:eastAsiaTheme="minorHAnsi"/>
            <w:color w:val="000000" w:themeColor="text1"/>
            <w:sz w:val="28"/>
            <w:szCs w:val="28"/>
            <w:lang w:eastAsia="en-US"/>
          </w:rPr>
          <w:t xml:space="preserve">таблице </w:t>
        </w:r>
      </w:hyperlink>
      <w:r w:rsidR="000A0D72">
        <w:rPr>
          <w:rFonts w:eastAsiaTheme="minorHAnsi"/>
          <w:color w:val="000000" w:themeColor="text1"/>
          <w:sz w:val="28"/>
          <w:szCs w:val="28"/>
          <w:lang w:eastAsia="en-US"/>
        </w:rPr>
        <w:t>9</w:t>
      </w:r>
      <w:r w:rsidR="00C650E7" w:rsidRPr="002143D4">
        <w:rPr>
          <w:rFonts w:eastAsiaTheme="minorHAnsi"/>
          <w:color w:val="000000" w:themeColor="text1"/>
          <w:sz w:val="28"/>
          <w:szCs w:val="28"/>
          <w:lang w:eastAsia="en-US"/>
        </w:rPr>
        <w:t>.</w:t>
      </w:r>
    </w:p>
    <w:p w:rsidR="00C650E7" w:rsidRDefault="00632172" w:rsidP="00C650E7">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4.</w:t>
      </w:r>
      <w:r w:rsidR="006A6B14">
        <w:rPr>
          <w:rFonts w:eastAsiaTheme="minorHAnsi"/>
          <w:sz w:val="28"/>
          <w:szCs w:val="28"/>
          <w:lang w:eastAsia="en-US"/>
        </w:rPr>
        <w:t>7</w:t>
      </w:r>
      <w:r w:rsidR="00BC5295">
        <w:rPr>
          <w:rFonts w:eastAsiaTheme="minorHAnsi"/>
          <w:sz w:val="28"/>
          <w:szCs w:val="28"/>
          <w:lang w:eastAsia="en-US"/>
        </w:rPr>
        <w:t>. Стимулирующие выплаты</w:t>
      </w:r>
      <w:r w:rsidR="00C650E7">
        <w:rPr>
          <w:rFonts w:eastAsiaTheme="minorHAnsi"/>
          <w:sz w:val="28"/>
          <w:szCs w:val="28"/>
          <w:lang w:eastAsia="en-US"/>
        </w:rPr>
        <w:t xml:space="preserve"> снижаются при наличии показателей, за которые производится снижение размера стимулирующих выплат в соответствии </w:t>
      </w:r>
      <w:r w:rsidR="00C650E7" w:rsidRPr="00120E31">
        <w:rPr>
          <w:rFonts w:eastAsiaTheme="minorHAnsi"/>
          <w:sz w:val="28"/>
          <w:szCs w:val="28"/>
          <w:lang w:eastAsia="en-US"/>
        </w:rPr>
        <w:t xml:space="preserve">с </w:t>
      </w:r>
      <w:hyperlink r:id="rId46" w:history="1">
        <w:r w:rsidR="00C650E7" w:rsidRPr="00120E31">
          <w:rPr>
            <w:rFonts w:eastAsiaTheme="minorHAnsi"/>
            <w:sz w:val="28"/>
            <w:szCs w:val="28"/>
            <w:lang w:eastAsia="en-US"/>
          </w:rPr>
          <w:t xml:space="preserve">таблицей </w:t>
        </w:r>
      </w:hyperlink>
      <w:r w:rsidR="0082100C">
        <w:rPr>
          <w:rFonts w:eastAsiaTheme="minorHAnsi"/>
          <w:sz w:val="28"/>
          <w:szCs w:val="28"/>
          <w:lang w:eastAsia="en-US"/>
        </w:rPr>
        <w:t>8</w:t>
      </w:r>
      <w:r w:rsidR="00C650E7">
        <w:rPr>
          <w:rFonts w:eastAsiaTheme="minorHAnsi"/>
          <w:sz w:val="28"/>
          <w:szCs w:val="28"/>
          <w:lang w:eastAsia="en-US"/>
        </w:rPr>
        <w:t xml:space="preserve"> настоящего Положения.</w:t>
      </w:r>
    </w:p>
    <w:p w:rsidR="00120E31" w:rsidRPr="00733B58" w:rsidRDefault="00120E31" w:rsidP="00115DB7">
      <w:pPr>
        <w:autoSpaceDE w:val="0"/>
        <w:autoSpaceDN w:val="0"/>
        <w:adjustRightInd w:val="0"/>
        <w:jc w:val="right"/>
        <w:outlineLvl w:val="1"/>
        <w:rPr>
          <w:sz w:val="28"/>
          <w:szCs w:val="28"/>
        </w:rPr>
      </w:pPr>
      <w:r w:rsidRPr="00733B58">
        <w:rPr>
          <w:sz w:val="28"/>
          <w:szCs w:val="28"/>
        </w:rPr>
        <w:t xml:space="preserve">Таблица </w:t>
      </w:r>
      <w:r w:rsidR="0082100C">
        <w:rPr>
          <w:sz w:val="28"/>
          <w:szCs w:val="28"/>
        </w:rPr>
        <w:t>8</w:t>
      </w:r>
    </w:p>
    <w:p w:rsidR="00120E31" w:rsidRDefault="00120E31" w:rsidP="00120E31">
      <w:pPr>
        <w:autoSpaceDE w:val="0"/>
        <w:autoSpaceDN w:val="0"/>
        <w:adjustRightInd w:val="0"/>
        <w:ind w:firstLine="709"/>
        <w:jc w:val="center"/>
        <w:outlineLvl w:val="1"/>
        <w:rPr>
          <w:sz w:val="28"/>
          <w:szCs w:val="28"/>
        </w:rPr>
      </w:pPr>
    </w:p>
    <w:p w:rsidR="00632172" w:rsidRPr="00733B58" w:rsidRDefault="00632172" w:rsidP="00120E31">
      <w:pPr>
        <w:autoSpaceDE w:val="0"/>
        <w:autoSpaceDN w:val="0"/>
        <w:adjustRightInd w:val="0"/>
        <w:ind w:firstLine="709"/>
        <w:jc w:val="center"/>
        <w:outlineLvl w:val="1"/>
        <w:rPr>
          <w:sz w:val="28"/>
          <w:szCs w:val="28"/>
        </w:rPr>
      </w:pPr>
    </w:p>
    <w:p w:rsidR="00350674" w:rsidRDefault="00120E31" w:rsidP="00115DB7">
      <w:pPr>
        <w:autoSpaceDE w:val="0"/>
        <w:autoSpaceDN w:val="0"/>
        <w:adjustRightInd w:val="0"/>
        <w:spacing w:line="360" w:lineRule="auto"/>
        <w:ind w:firstLine="709"/>
        <w:jc w:val="center"/>
        <w:outlineLvl w:val="1"/>
        <w:rPr>
          <w:sz w:val="28"/>
          <w:szCs w:val="28"/>
        </w:rPr>
      </w:pPr>
      <w:r w:rsidRPr="00733B58">
        <w:rPr>
          <w:sz w:val="28"/>
          <w:szCs w:val="28"/>
        </w:rPr>
        <w:t xml:space="preserve">Примерный перечень показателей, за которые производится </w:t>
      </w:r>
      <w:r w:rsidRPr="00733B58">
        <w:rPr>
          <w:sz w:val="28"/>
          <w:szCs w:val="28"/>
        </w:rPr>
        <w:br/>
        <w:t>снижение размера стимулирующих выплат</w:t>
      </w:r>
    </w:p>
    <w:p w:rsidR="00115DB7" w:rsidRPr="00733B58" w:rsidRDefault="00115DB7" w:rsidP="00115DB7">
      <w:pPr>
        <w:autoSpaceDE w:val="0"/>
        <w:autoSpaceDN w:val="0"/>
        <w:adjustRightInd w:val="0"/>
        <w:spacing w:line="360" w:lineRule="auto"/>
        <w:ind w:firstLine="709"/>
        <w:jc w:val="center"/>
        <w:outlineLvl w:val="1"/>
        <w:rPr>
          <w:sz w:val="28"/>
          <w:szCs w:val="28"/>
        </w:rPr>
      </w:pPr>
    </w:p>
    <w:tbl>
      <w:tblPr>
        <w:tblW w:w="9498" w:type="dxa"/>
        <w:tblInd w:w="70" w:type="dxa"/>
        <w:tblLayout w:type="fixed"/>
        <w:tblCellMar>
          <w:left w:w="70" w:type="dxa"/>
          <w:right w:w="70" w:type="dxa"/>
        </w:tblCellMar>
        <w:tblLook w:val="00A0" w:firstRow="1" w:lastRow="0" w:firstColumn="1" w:lastColumn="0" w:noHBand="0" w:noVBand="0"/>
      </w:tblPr>
      <w:tblGrid>
        <w:gridCol w:w="540"/>
        <w:gridCol w:w="6120"/>
        <w:gridCol w:w="2838"/>
      </w:tblGrid>
      <w:tr w:rsidR="00120E31" w:rsidRPr="00350674" w:rsidTr="00115DB7">
        <w:trPr>
          <w:cantSplit/>
          <w:trHeight w:val="1080"/>
        </w:trPr>
        <w:tc>
          <w:tcPr>
            <w:tcW w:w="540"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autoSpaceDE w:val="0"/>
              <w:autoSpaceDN w:val="0"/>
              <w:adjustRightInd w:val="0"/>
              <w:ind w:firstLine="708"/>
              <w:jc w:val="center"/>
              <w:outlineLvl w:val="1"/>
            </w:pPr>
          </w:p>
          <w:p w:rsidR="00120E31" w:rsidRPr="00350674" w:rsidRDefault="00120E31" w:rsidP="00C47521">
            <w:pPr>
              <w:autoSpaceDE w:val="0"/>
              <w:autoSpaceDN w:val="0"/>
              <w:adjustRightInd w:val="0"/>
              <w:ind w:firstLine="708"/>
              <w:jc w:val="center"/>
              <w:outlineLvl w:val="1"/>
            </w:pPr>
            <w:r w:rsidRPr="00350674">
              <w:t>№№ п/п</w:t>
            </w:r>
          </w:p>
        </w:tc>
        <w:tc>
          <w:tcPr>
            <w:tcW w:w="6120"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autoSpaceDE w:val="0"/>
              <w:autoSpaceDN w:val="0"/>
              <w:adjustRightInd w:val="0"/>
              <w:ind w:firstLine="708"/>
              <w:jc w:val="center"/>
              <w:outlineLvl w:val="1"/>
            </w:pPr>
            <w:r w:rsidRPr="00350674">
              <w:t xml:space="preserve">Показатели, за которые производится снижение размера стимулирующих выплат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autoSpaceDE w:val="0"/>
              <w:autoSpaceDN w:val="0"/>
              <w:adjustRightInd w:val="0"/>
              <w:jc w:val="center"/>
              <w:outlineLvl w:val="1"/>
            </w:pPr>
            <w:r w:rsidRPr="00350674">
              <w:t xml:space="preserve">Процент снижения за каждый случай упущения </w:t>
            </w:r>
          </w:p>
          <w:p w:rsidR="00120E31" w:rsidRPr="00350674" w:rsidRDefault="00120E31" w:rsidP="00C47521">
            <w:pPr>
              <w:autoSpaceDE w:val="0"/>
              <w:autoSpaceDN w:val="0"/>
              <w:adjustRightInd w:val="0"/>
              <w:jc w:val="center"/>
              <w:outlineLvl w:val="1"/>
            </w:pPr>
            <w:r w:rsidRPr="00350674">
              <w:t>(в процентах от максимального размера)</w:t>
            </w:r>
          </w:p>
        </w:tc>
      </w:tr>
      <w:tr w:rsidR="00120E31" w:rsidRPr="00350674" w:rsidTr="00115DB7">
        <w:trPr>
          <w:cantSplit/>
          <w:trHeight w:val="48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1</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 xml:space="preserve">Некачественное, несвоевременное выполнение основных функций и должностных обязанностей, неквалифицированная подготовка и оформление документов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widowControl w:val="0"/>
              <w:autoSpaceDE w:val="0"/>
              <w:autoSpaceDN w:val="0"/>
              <w:adjustRightInd w:val="0"/>
              <w:jc w:val="center"/>
              <w:rPr>
                <w:color w:val="000000"/>
              </w:rPr>
            </w:pPr>
            <w:r w:rsidRPr="00350674">
              <w:rPr>
                <w:color w:val="000000"/>
              </w:rPr>
              <w:t>до 10%</w:t>
            </w:r>
          </w:p>
          <w:p w:rsidR="00120E31" w:rsidRPr="00350674" w:rsidRDefault="00120E31" w:rsidP="00C47521">
            <w:pPr>
              <w:widowControl w:val="0"/>
              <w:autoSpaceDE w:val="0"/>
              <w:autoSpaceDN w:val="0"/>
              <w:adjustRightInd w:val="0"/>
              <w:jc w:val="center"/>
              <w:rPr>
                <w:color w:val="000000"/>
              </w:rPr>
            </w:pPr>
            <w:r w:rsidRPr="00350674">
              <w:rPr>
                <w:color w:val="000000"/>
              </w:rPr>
              <w:t>(за каждый факт нарушения)</w:t>
            </w:r>
          </w:p>
        </w:tc>
      </w:tr>
      <w:tr w:rsidR="00120E31" w:rsidRPr="00350674" w:rsidTr="00115DB7">
        <w:trPr>
          <w:cantSplit/>
          <w:trHeight w:val="48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2</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 xml:space="preserve">Некачественное, несвоевременное выполнение планов работы, постановлений, распоряжений, решений и поручений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p w:rsidR="00120E31" w:rsidRPr="00350674" w:rsidRDefault="00120E31" w:rsidP="00C47521">
            <w:pPr>
              <w:jc w:val="center"/>
              <w:rPr>
                <w:color w:val="000000"/>
              </w:rPr>
            </w:pPr>
            <w:r w:rsidRPr="00350674">
              <w:rPr>
                <w:color w:val="000000"/>
              </w:rPr>
              <w:t>(за каждый факт нарушения)</w:t>
            </w:r>
          </w:p>
        </w:tc>
      </w:tr>
      <w:tr w:rsidR="00120E31" w:rsidRPr="00350674" w:rsidTr="00115DB7">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lastRenderedPageBreak/>
              <w:t>3</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Неквалифицированное рассмотрение заявлений, писем, жалоб от учреждений, организаций и граждан</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p w:rsidR="00120E31" w:rsidRPr="00350674" w:rsidRDefault="00120E31" w:rsidP="00C47521">
            <w:pPr>
              <w:jc w:val="center"/>
              <w:rPr>
                <w:color w:val="000000"/>
              </w:rPr>
            </w:pPr>
            <w:r w:rsidRPr="00350674">
              <w:rPr>
                <w:color w:val="000000"/>
              </w:rPr>
              <w:t>(за каждый факт)</w:t>
            </w:r>
          </w:p>
        </w:tc>
      </w:tr>
      <w:tr w:rsidR="00120E31" w:rsidRPr="00350674" w:rsidTr="00115DB7">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4</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 xml:space="preserve">Нарушение сроков представления установленной отчетности, представление неверной информации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20%</w:t>
            </w:r>
          </w:p>
          <w:p w:rsidR="00120E31" w:rsidRPr="00350674" w:rsidRDefault="00120E31" w:rsidP="00C47521">
            <w:pPr>
              <w:jc w:val="center"/>
              <w:rPr>
                <w:color w:val="000000"/>
              </w:rPr>
            </w:pPr>
            <w:r w:rsidRPr="00350674">
              <w:rPr>
                <w:color w:val="000000"/>
              </w:rPr>
              <w:t>(за каждый факт нарушения)</w:t>
            </w:r>
          </w:p>
        </w:tc>
      </w:tr>
      <w:tr w:rsidR="00120E31" w:rsidRPr="00350674" w:rsidTr="00115DB7">
        <w:trPr>
          <w:cantSplit/>
          <w:trHeight w:val="24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5</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 xml:space="preserve">Невыполнение поручения руководителя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p w:rsidR="00120E31" w:rsidRPr="00350674" w:rsidRDefault="00120E31" w:rsidP="00C47521">
            <w:pPr>
              <w:jc w:val="center"/>
              <w:rPr>
                <w:color w:val="000000"/>
              </w:rPr>
            </w:pPr>
            <w:r w:rsidRPr="00350674">
              <w:rPr>
                <w:color w:val="000000"/>
              </w:rPr>
              <w:t>(за каждый факт)</w:t>
            </w:r>
          </w:p>
        </w:tc>
      </w:tr>
      <w:tr w:rsidR="00120E31" w:rsidRPr="00350674" w:rsidTr="00115DB7">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6</w:t>
            </w:r>
          </w:p>
        </w:tc>
        <w:tc>
          <w:tcPr>
            <w:tcW w:w="6120" w:type="dxa"/>
            <w:tcBorders>
              <w:top w:val="single" w:sz="6" w:space="0" w:color="auto"/>
              <w:left w:val="single" w:sz="6" w:space="0" w:color="auto"/>
              <w:bottom w:val="single" w:sz="6" w:space="0" w:color="auto"/>
              <w:right w:val="single" w:sz="6" w:space="0" w:color="auto"/>
            </w:tcBorders>
          </w:tcPr>
          <w:p w:rsidR="00120E31" w:rsidRPr="0024661F" w:rsidRDefault="00120E31" w:rsidP="00C47521">
            <w:pPr>
              <w:autoSpaceDE w:val="0"/>
              <w:autoSpaceDN w:val="0"/>
              <w:adjustRightInd w:val="0"/>
              <w:outlineLvl w:val="1"/>
            </w:pPr>
            <w:r w:rsidRPr="0024661F">
              <w:t>Отсутствие контроля за работой подчиненных служб, работников</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24661F" w:rsidRDefault="00120E31" w:rsidP="00C47521">
            <w:pPr>
              <w:jc w:val="center"/>
            </w:pPr>
            <w:r w:rsidRPr="0024661F">
              <w:t>до 10%</w:t>
            </w:r>
          </w:p>
        </w:tc>
      </w:tr>
      <w:tr w:rsidR="00120E31" w:rsidRPr="00350674" w:rsidTr="00115DB7">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7</w:t>
            </w:r>
          </w:p>
        </w:tc>
        <w:tc>
          <w:tcPr>
            <w:tcW w:w="6120" w:type="dxa"/>
            <w:tcBorders>
              <w:top w:val="single" w:sz="6" w:space="0" w:color="auto"/>
              <w:left w:val="single" w:sz="6" w:space="0" w:color="auto"/>
              <w:bottom w:val="single" w:sz="6" w:space="0" w:color="auto"/>
              <w:right w:val="single" w:sz="6" w:space="0" w:color="auto"/>
            </w:tcBorders>
          </w:tcPr>
          <w:p w:rsidR="00120E31" w:rsidRPr="0024661F" w:rsidRDefault="00120E31" w:rsidP="00C47521">
            <w:pPr>
              <w:autoSpaceDE w:val="0"/>
              <w:autoSpaceDN w:val="0"/>
              <w:adjustRightInd w:val="0"/>
              <w:outlineLvl w:val="1"/>
            </w:pPr>
            <w:r w:rsidRPr="0024661F">
              <w:t>Слабая интенсивность труда (систематическое отставание от общего темпа коллективного труда, низкая производительность труда)</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24661F" w:rsidRDefault="00120E31" w:rsidP="00C47521">
            <w:pPr>
              <w:jc w:val="center"/>
            </w:pPr>
            <w:r w:rsidRPr="0024661F">
              <w:t>до 10%</w:t>
            </w:r>
          </w:p>
        </w:tc>
      </w:tr>
      <w:tr w:rsidR="00120E31" w:rsidRPr="00350674" w:rsidTr="00115DB7">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8</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 xml:space="preserve">Грубое, неэтичное отношение к коллегам, получателям муниципальных услуг, участникам коллективов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p w:rsidR="00120E31" w:rsidRPr="00350674" w:rsidRDefault="00120E31" w:rsidP="00C47521">
            <w:pPr>
              <w:jc w:val="center"/>
              <w:rPr>
                <w:color w:val="000000"/>
              </w:rPr>
            </w:pPr>
            <w:r w:rsidRPr="00350674">
              <w:rPr>
                <w:color w:val="000000"/>
              </w:rPr>
              <w:t>(за каждый факт нарушения)</w:t>
            </w:r>
          </w:p>
        </w:tc>
      </w:tr>
      <w:tr w:rsidR="00120E31" w:rsidRPr="00350674" w:rsidTr="00115DB7">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9</w:t>
            </w:r>
          </w:p>
        </w:tc>
        <w:tc>
          <w:tcPr>
            <w:tcW w:w="6120" w:type="dxa"/>
            <w:tcBorders>
              <w:top w:val="single" w:sz="6" w:space="0" w:color="auto"/>
              <w:left w:val="single" w:sz="6" w:space="0" w:color="auto"/>
              <w:bottom w:val="single" w:sz="6" w:space="0" w:color="auto"/>
              <w:right w:val="single" w:sz="6" w:space="0" w:color="auto"/>
            </w:tcBorders>
          </w:tcPr>
          <w:p w:rsidR="00BD1CE3" w:rsidRPr="00BD1CE3" w:rsidRDefault="00120E31" w:rsidP="00BD1CE3">
            <w:pPr>
              <w:autoSpaceDE w:val="0"/>
              <w:autoSpaceDN w:val="0"/>
              <w:adjustRightInd w:val="0"/>
            </w:pPr>
            <w:r w:rsidRPr="00350674">
              <w:t xml:space="preserve">Несоблюдение трудовой дисциплины </w:t>
            </w:r>
            <w:r w:rsidR="00BD1CE3">
              <w:t>(</w:t>
            </w:r>
            <w:r w:rsidR="00BD1CE3" w:rsidRPr="00BD1CE3">
              <w:t>правил внутреннего трудового распорядка учреждения, служебной этики)</w:t>
            </w:r>
          </w:p>
          <w:p w:rsidR="00120E31" w:rsidRPr="00350674" w:rsidRDefault="00120E31" w:rsidP="00C47521">
            <w:pPr>
              <w:autoSpaceDE w:val="0"/>
              <w:autoSpaceDN w:val="0"/>
              <w:adjustRightInd w:val="0"/>
              <w:outlineLvl w:val="1"/>
              <w:rPr>
                <w:color w:val="000000"/>
              </w:rPr>
            </w:pP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p w:rsidR="00120E31" w:rsidRPr="00350674" w:rsidRDefault="00120E31" w:rsidP="00C47521">
            <w:pPr>
              <w:jc w:val="center"/>
              <w:rPr>
                <w:color w:val="000000"/>
              </w:rPr>
            </w:pPr>
            <w:r w:rsidRPr="00350674">
              <w:rPr>
                <w:color w:val="000000"/>
              </w:rPr>
              <w:t>(за каждый факт нарушения)</w:t>
            </w:r>
          </w:p>
        </w:tc>
      </w:tr>
    </w:tbl>
    <w:p w:rsidR="00120E31" w:rsidRPr="00350674" w:rsidRDefault="00120E31" w:rsidP="00120E31">
      <w:pPr>
        <w:autoSpaceDE w:val="0"/>
        <w:autoSpaceDN w:val="0"/>
        <w:adjustRightInd w:val="0"/>
        <w:spacing w:line="360" w:lineRule="auto"/>
        <w:jc w:val="both"/>
      </w:pPr>
    </w:p>
    <w:p w:rsidR="000A2AF0" w:rsidRDefault="00120E31" w:rsidP="000A2AF0">
      <w:pPr>
        <w:pStyle w:val="11"/>
        <w:autoSpaceDE w:val="0"/>
        <w:autoSpaceDN w:val="0"/>
        <w:adjustRightInd w:val="0"/>
        <w:spacing w:line="360" w:lineRule="auto"/>
        <w:ind w:left="0" w:firstLine="540"/>
        <w:rPr>
          <w:rFonts w:ascii="Times New Roman" w:hAnsi="Times New Roman"/>
          <w:sz w:val="28"/>
          <w:szCs w:val="28"/>
        </w:rPr>
      </w:pPr>
      <w:r w:rsidRPr="00733B58">
        <w:rPr>
          <w:rFonts w:ascii="Times New Roman" w:hAnsi="Times New Roman"/>
          <w:bCs/>
          <w:sz w:val="28"/>
          <w:szCs w:val="28"/>
        </w:rPr>
        <w:t xml:space="preserve">Дополнительные условия снижения стимулирующих выплат закрепляются </w:t>
      </w:r>
      <w:r>
        <w:rPr>
          <w:rFonts w:ascii="Times New Roman" w:hAnsi="Times New Roman"/>
          <w:sz w:val="28"/>
          <w:szCs w:val="28"/>
        </w:rPr>
        <w:t>локальным нормативным</w:t>
      </w:r>
      <w:r w:rsidRPr="00733B58">
        <w:rPr>
          <w:rFonts w:ascii="Times New Roman" w:hAnsi="Times New Roman"/>
          <w:sz w:val="28"/>
          <w:szCs w:val="28"/>
        </w:rPr>
        <w:t xml:space="preserve"> акт</w:t>
      </w:r>
      <w:r>
        <w:rPr>
          <w:rFonts w:ascii="Times New Roman" w:hAnsi="Times New Roman"/>
          <w:sz w:val="28"/>
          <w:szCs w:val="28"/>
        </w:rPr>
        <w:t>ом</w:t>
      </w:r>
      <w:r w:rsidRPr="00733B58">
        <w:rPr>
          <w:rFonts w:ascii="Times New Roman" w:hAnsi="Times New Roman"/>
          <w:sz w:val="28"/>
          <w:szCs w:val="28"/>
        </w:rPr>
        <w:t xml:space="preserve"> учреждени</w:t>
      </w:r>
      <w:r>
        <w:rPr>
          <w:rFonts w:ascii="Times New Roman" w:hAnsi="Times New Roman"/>
          <w:sz w:val="28"/>
          <w:szCs w:val="28"/>
        </w:rPr>
        <w:t>я</w:t>
      </w:r>
      <w:r w:rsidRPr="00733B58">
        <w:rPr>
          <w:rFonts w:ascii="Times New Roman" w:hAnsi="Times New Roman"/>
          <w:sz w:val="28"/>
          <w:szCs w:val="28"/>
        </w:rPr>
        <w:t>.</w:t>
      </w:r>
    </w:p>
    <w:p w:rsidR="000A2AF0" w:rsidRPr="002143D4" w:rsidRDefault="000A2AF0" w:rsidP="000A2AF0">
      <w:pPr>
        <w:pStyle w:val="11"/>
        <w:autoSpaceDE w:val="0"/>
        <w:autoSpaceDN w:val="0"/>
        <w:adjustRightInd w:val="0"/>
        <w:spacing w:line="360" w:lineRule="auto"/>
        <w:ind w:left="0" w:firstLine="540"/>
        <w:rPr>
          <w:rFonts w:eastAsiaTheme="minorHAnsi"/>
          <w:color w:val="000000" w:themeColor="text1"/>
          <w:sz w:val="28"/>
          <w:szCs w:val="28"/>
        </w:rPr>
      </w:pPr>
      <w:r w:rsidRPr="002143D4">
        <w:rPr>
          <w:rFonts w:ascii="Times New Roman" w:hAnsi="Times New Roman"/>
          <w:bCs/>
          <w:color w:val="000000" w:themeColor="text1"/>
          <w:sz w:val="28"/>
          <w:szCs w:val="28"/>
        </w:rPr>
        <w:t>Применение к работнику дисциплинарного взыскания за неисполнение или ненадлежащее исполнение по его вине возложенных на него трудовых обязанностей не может служить основанием для лишения этого работника на весь срок действия дисциплинарного взыскания входящих в состав его заработной платы стимулирующих выплат (в частности, ежемесячной или ежеквартальной премии и вознаграждения по итогам работы за год) или для произвольного снижения их размера, а также не является препятствием для начисления работнику тех дополнительных выплат, право на которые обусловлено его непосредственным участием в осуществлении отдельных, финансируемых в особом порядке видов деятельности</w:t>
      </w:r>
      <w:r w:rsidRPr="002143D4">
        <w:rPr>
          <w:rFonts w:eastAsiaTheme="minorHAnsi"/>
          <w:color w:val="000000" w:themeColor="text1"/>
          <w:sz w:val="28"/>
          <w:szCs w:val="28"/>
        </w:rPr>
        <w:t>.</w:t>
      </w:r>
    </w:p>
    <w:p w:rsidR="000A2AF0" w:rsidRPr="002143D4" w:rsidRDefault="000A2AF0" w:rsidP="000A2AF0">
      <w:pPr>
        <w:pStyle w:val="11"/>
        <w:autoSpaceDE w:val="0"/>
        <w:autoSpaceDN w:val="0"/>
        <w:adjustRightInd w:val="0"/>
        <w:spacing w:line="360" w:lineRule="auto"/>
        <w:ind w:left="0" w:firstLine="540"/>
        <w:rPr>
          <w:rFonts w:ascii="Times New Roman" w:hAnsi="Times New Roman"/>
          <w:bCs/>
          <w:color w:val="000000" w:themeColor="text1"/>
          <w:sz w:val="28"/>
          <w:szCs w:val="28"/>
        </w:rPr>
      </w:pPr>
      <w:r w:rsidRPr="002143D4">
        <w:rPr>
          <w:rFonts w:ascii="Times New Roman" w:hAnsi="Times New Roman"/>
          <w:bCs/>
          <w:color w:val="000000" w:themeColor="text1"/>
          <w:sz w:val="28"/>
          <w:szCs w:val="28"/>
        </w:rPr>
        <w:t>В то же время факт применения к работнику дисциплинарного взыскания за совершение дисциплинарного проступка может учитываться при выплате лишь тех входящих в состав заработной платы премиальных выплат, которые начисляются за период, когда к работнику было применено дисциплинарное взыскание.</w:t>
      </w:r>
    </w:p>
    <w:p w:rsidR="000A2AF0" w:rsidRPr="002143D4" w:rsidRDefault="000A2AF0" w:rsidP="000A2AF0">
      <w:pPr>
        <w:pStyle w:val="11"/>
        <w:autoSpaceDE w:val="0"/>
        <w:autoSpaceDN w:val="0"/>
        <w:adjustRightInd w:val="0"/>
        <w:spacing w:line="360" w:lineRule="auto"/>
        <w:ind w:left="0" w:firstLine="540"/>
        <w:rPr>
          <w:rFonts w:ascii="Times New Roman" w:hAnsi="Times New Roman"/>
          <w:bCs/>
          <w:color w:val="000000" w:themeColor="text1"/>
          <w:sz w:val="28"/>
          <w:szCs w:val="28"/>
        </w:rPr>
      </w:pPr>
      <w:r w:rsidRPr="002143D4">
        <w:rPr>
          <w:rFonts w:ascii="Times New Roman" w:hAnsi="Times New Roman"/>
          <w:bCs/>
          <w:color w:val="000000" w:themeColor="text1"/>
          <w:sz w:val="28"/>
          <w:szCs w:val="28"/>
        </w:rPr>
        <w:lastRenderedPageBreak/>
        <w:t>Снижение размера премиальных выплат не должно приводить к уменьшению размера месячной заработной платы работника более чем на 20 процентов.</w:t>
      </w:r>
    </w:p>
    <w:p w:rsidR="00120E31" w:rsidRPr="002143D4" w:rsidRDefault="00632172" w:rsidP="00120E31">
      <w:pPr>
        <w:autoSpaceDE w:val="0"/>
        <w:autoSpaceDN w:val="0"/>
        <w:adjustRightInd w:val="0"/>
        <w:spacing w:line="360" w:lineRule="auto"/>
        <w:ind w:firstLine="540"/>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t>4.</w:t>
      </w:r>
      <w:r w:rsidR="006A6B14">
        <w:rPr>
          <w:rFonts w:eastAsiaTheme="minorHAnsi"/>
          <w:color w:val="000000" w:themeColor="text1"/>
          <w:sz w:val="28"/>
          <w:szCs w:val="28"/>
          <w:lang w:eastAsia="en-US"/>
        </w:rPr>
        <w:t>8</w:t>
      </w:r>
      <w:r w:rsidR="00120E31" w:rsidRPr="002143D4">
        <w:rPr>
          <w:rFonts w:eastAsiaTheme="minorHAnsi"/>
          <w:color w:val="000000" w:themeColor="text1"/>
          <w:sz w:val="28"/>
          <w:szCs w:val="28"/>
          <w:lang w:eastAsia="en-US"/>
        </w:rPr>
        <w:t>. Стимулирующие выплаты устанавливаются к (окладу) должностному окладу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w:t>
      </w:r>
    </w:p>
    <w:p w:rsidR="00120E31" w:rsidRPr="002143D4" w:rsidRDefault="00DB5FE3" w:rsidP="00120E31">
      <w:pPr>
        <w:autoSpaceDE w:val="0"/>
        <w:autoSpaceDN w:val="0"/>
        <w:adjustRightInd w:val="0"/>
        <w:spacing w:line="360" w:lineRule="auto"/>
        <w:ind w:firstLine="540"/>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t>4.</w:t>
      </w:r>
      <w:r w:rsidR="006A6B14">
        <w:rPr>
          <w:rFonts w:eastAsiaTheme="minorHAnsi"/>
          <w:color w:val="000000" w:themeColor="text1"/>
          <w:sz w:val="28"/>
          <w:szCs w:val="28"/>
          <w:lang w:eastAsia="en-US"/>
        </w:rPr>
        <w:t>9</w:t>
      </w:r>
      <w:r w:rsidR="00120E31" w:rsidRPr="002143D4">
        <w:rPr>
          <w:rFonts w:eastAsiaTheme="minorHAnsi"/>
          <w:color w:val="000000" w:themeColor="text1"/>
          <w:sz w:val="28"/>
          <w:szCs w:val="28"/>
          <w:lang w:eastAsia="en-US"/>
        </w:rPr>
        <w:t xml:space="preserve">. Стимулирующие выплаты устанавливаются в пределах фонда оплаты труда, формируемого в соответствии с </w:t>
      </w:r>
      <w:hyperlink r:id="rId47" w:history="1">
        <w:r w:rsidR="00120E31" w:rsidRPr="002143D4">
          <w:rPr>
            <w:rFonts w:eastAsiaTheme="minorHAnsi"/>
            <w:color w:val="000000" w:themeColor="text1"/>
            <w:sz w:val="28"/>
            <w:szCs w:val="28"/>
            <w:lang w:eastAsia="en-US"/>
          </w:rPr>
          <w:t xml:space="preserve">разделом </w:t>
        </w:r>
        <w:r w:rsidRPr="002143D4">
          <w:rPr>
            <w:rFonts w:eastAsiaTheme="minorHAnsi"/>
            <w:color w:val="000000" w:themeColor="text1"/>
            <w:sz w:val="28"/>
            <w:szCs w:val="28"/>
            <w:lang w:eastAsia="en-US"/>
          </w:rPr>
          <w:t>7</w:t>
        </w:r>
      </w:hyperlink>
      <w:r w:rsidR="00120E31" w:rsidRPr="002143D4">
        <w:rPr>
          <w:rFonts w:eastAsiaTheme="minorHAnsi"/>
          <w:color w:val="000000" w:themeColor="text1"/>
          <w:sz w:val="28"/>
          <w:szCs w:val="28"/>
          <w:lang w:eastAsia="en-US"/>
        </w:rPr>
        <w:t xml:space="preserve"> настоящего Положения.</w:t>
      </w:r>
    </w:p>
    <w:p w:rsidR="002C358B" w:rsidRDefault="00120E31" w:rsidP="00A8015D">
      <w:pPr>
        <w:autoSpaceDE w:val="0"/>
        <w:autoSpaceDN w:val="0"/>
        <w:adjustRightInd w:val="0"/>
        <w:spacing w:line="360" w:lineRule="auto"/>
        <w:ind w:firstLine="540"/>
        <w:jc w:val="both"/>
        <w:rPr>
          <w:rFonts w:eastAsiaTheme="minorHAnsi"/>
          <w:sz w:val="28"/>
          <w:szCs w:val="28"/>
          <w:lang w:eastAsia="en-US"/>
        </w:rPr>
      </w:pPr>
      <w:r w:rsidRPr="002143D4">
        <w:rPr>
          <w:rFonts w:eastAsiaTheme="minorHAnsi"/>
          <w:color w:val="000000" w:themeColor="text1"/>
          <w:sz w:val="28"/>
          <w:szCs w:val="28"/>
          <w:lang w:eastAsia="en-US"/>
        </w:rPr>
        <w:t xml:space="preserve">На стимулирующие выплаты не могут быть направлены средства </w:t>
      </w:r>
      <w:r w:rsidR="00DB5FE3" w:rsidRPr="002143D4">
        <w:rPr>
          <w:rFonts w:eastAsiaTheme="minorHAnsi"/>
          <w:color w:val="000000" w:themeColor="text1"/>
          <w:sz w:val="28"/>
          <w:szCs w:val="28"/>
          <w:lang w:eastAsia="en-US"/>
        </w:rPr>
        <w:t xml:space="preserve">местного </w:t>
      </w:r>
      <w:r w:rsidRPr="002143D4">
        <w:rPr>
          <w:rFonts w:eastAsiaTheme="minorHAnsi"/>
          <w:color w:val="000000" w:themeColor="text1"/>
          <w:sz w:val="28"/>
          <w:szCs w:val="28"/>
          <w:lang w:eastAsia="en-US"/>
        </w:rPr>
        <w:t xml:space="preserve">бюджета, сложившиеся в результате невыполнения </w:t>
      </w:r>
      <w:r w:rsidR="00DB5FE3">
        <w:rPr>
          <w:rFonts w:eastAsiaTheme="minorHAnsi"/>
          <w:sz w:val="28"/>
          <w:szCs w:val="28"/>
          <w:lang w:eastAsia="en-US"/>
        </w:rPr>
        <w:t>муниципального</w:t>
      </w:r>
      <w:r>
        <w:rPr>
          <w:rFonts w:eastAsiaTheme="minorHAnsi"/>
          <w:sz w:val="28"/>
          <w:szCs w:val="28"/>
          <w:lang w:eastAsia="en-US"/>
        </w:rPr>
        <w:t xml:space="preserve"> задания или планового объема предоставляемых услуг.</w:t>
      </w:r>
    </w:p>
    <w:p w:rsidR="00DB0AD4" w:rsidRDefault="00DB0AD4" w:rsidP="00C4459F">
      <w:pPr>
        <w:pStyle w:val="ConsPlusNormal"/>
        <w:spacing w:line="360" w:lineRule="auto"/>
        <w:ind w:firstLine="540"/>
        <w:jc w:val="right"/>
        <w:rPr>
          <w:rFonts w:ascii="Times New Roman" w:eastAsiaTheme="minorHAnsi" w:hAnsi="Times New Roman" w:cs="Times New Roman"/>
          <w:sz w:val="28"/>
          <w:szCs w:val="28"/>
          <w:lang w:eastAsia="en-US"/>
        </w:rPr>
      </w:pPr>
    </w:p>
    <w:p w:rsidR="00DB0AD4" w:rsidRPr="00733B58" w:rsidRDefault="00733B58" w:rsidP="00DB0AD4">
      <w:pPr>
        <w:pStyle w:val="ConsPlusNormal"/>
        <w:spacing w:line="360" w:lineRule="auto"/>
        <w:ind w:firstLine="540"/>
        <w:jc w:val="right"/>
        <w:rPr>
          <w:rFonts w:ascii="Times New Roman" w:hAnsi="Times New Roman" w:cs="Times New Roman"/>
          <w:sz w:val="28"/>
          <w:szCs w:val="28"/>
        </w:rPr>
      </w:pPr>
      <w:r w:rsidRPr="00733B58">
        <w:rPr>
          <w:rFonts w:ascii="Times New Roman" w:hAnsi="Times New Roman" w:cs="Times New Roman"/>
          <w:sz w:val="28"/>
          <w:szCs w:val="28"/>
        </w:rPr>
        <w:t xml:space="preserve">Таблица </w:t>
      </w:r>
      <w:r w:rsidR="0082100C">
        <w:rPr>
          <w:rFonts w:ascii="Times New Roman" w:hAnsi="Times New Roman" w:cs="Times New Roman"/>
          <w:sz w:val="28"/>
          <w:szCs w:val="28"/>
        </w:rPr>
        <w:t>9</w:t>
      </w:r>
    </w:p>
    <w:p w:rsidR="00AF0871" w:rsidRPr="00733B58" w:rsidRDefault="00733B58" w:rsidP="00AF0871">
      <w:pPr>
        <w:pStyle w:val="ConsPlusNormal"/>
        <w:spacing w:line="360" w:lineRule="auto"/>
        <w:ind w:firstLine="540"/>
        <w:rPr>
          <w:rFonts w:ascii="Times New Roman" w:hAnsi="Times New Roman" w:cs="Times New Roman"/>
          <w:sz w:val="28"/>
          <w:szCs w:val="28"/>
        </w:rPr>
      </w:pPr>
      <w:r w:rsidRPr="00733B58">
        <w:rPr>
          <w:rFonts w:ascii="Times New Roman" w:eastAsia="Times New Roman" w:hAnsi="Times New Roman" w:cs="Times New Roman"/>
          <w:sz w:val="28"/>
          <w:szCs w:val="28"/>
        </w:rPr>
        <w:t>Перечень, размеры и условия осуществления стимулирующих выплат</w:t>
      </w: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843"/>
        <w:gridCol w:w="3685"/>
        <w:gridCol w:w="1588"/>
      </w:tblGrid>
      <w:tr w:rsidR="00733B58" w:rsidRPr="00733B58" w:rsidTr="00AF0871">
        <w:trPr>
          <w:trHeight w:val="840"/>
        </w:trPr>
        <w:tc>
          <w:tcPr>
            <w:tcW w:w="567" w:type="dxa"/>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 п/п</w:t>
            </w:r>
          </w:p>
        </w:tc>
        <w:tc>
          <w:tcPr>
            <w:tcW w:w="1843" w:type="dxa"/>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Наименование выплаты</w:t>
            </w:r>
          </w:p>
        </w:tc>
        <w:tc>
          <w:tcPr>
            <w:tcW w:w="1843" w:type="dxa"/>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Диапазон выплаты</w:t>
            </w:r>
          </w:p>
        </w:tc>
        <w:tc>
          <w:tcPr>
            <w:tcW w:w="3685" w:type="dxa"/>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Условия осуществления выплаты</w:t>
            </w:r>
          </w:p>
        </w:tc>
        <w:tc>
          <w:tcPr>
            <w:tcW w:w="1588" w:type="dxa"/>
          </w:tcPr>
          <w:p w:rsidR="00733B58" w:rsidRPr="00AF0871" w:rsidRDefault="00733B58" w:rsidP="00702B31">
            <w:pPr>
              <w:pStyle w:val="ConsPlusNormal"/>
              <w:spacing w:line="276" w:lineRule="auto"/>
              <w:jc w:val="center"/>
              <w:rPr>
                <w:rFonts w:ascii="Times New Roman" w:hAnsi="Times New Roman" w:cs="Times New Roman"/>
                <w:sz w:val="24"/>
                <w:szCs w:val="24"/>
              </w:rPr>
            </w:pPr>
            <w:r w:rsidRPr="00AF0871">
              <w:rPr>
                <w:rFonts w:ascii="Times New Roman" w:hAnsi="Times New Roman" w:cs="Times New Roman"/>
                <w:sz w:val="24"/>
                <w:szCs w:val="24"/>
              </w:rPr>
              <w:t>Периодичность осуществления выплаты</w:t>
            </w:r>
          </w:p>
        </w:tc>
      </w:tr>
      <w:tr w:rsidR="00C44BE8" w:rsidRPr="00115DB7" w:rsidTr="00C44BE8">
        <w:trPr>
          <w:trHeight w:val="1671"/>
        </w:trPr>
        <w:tc>
          <w:tcPr>
            <w:tcW w:w="567" w:type="dxa"/>
            <w:vMerge w:val="restart"/>
          </w:tcPr>
          <w:p w:rsidR="00C44BE8" w:rsidRPr="00115DB7" w:rsidRDefault="00C44BE8" w:rsidP="00702B31">
            <w:pPr>
              <w:widowControl w:val="0"/>
              <w:autoSpaceDE w:val="0"/>
              <w:autoSpaceDN w:val="0"/>
              <w:adjustRightInd w:val="0"/>
              <w:jc w:val="center"/>
            </w:pPr>
            <w:r w:rsidRPr="00115DB7">
              <w:t>1</w:t>
            </w:r>
          </w:p>
          <w:p w:rsidR="00C44BE8" w:rsidRPr="00115DB7" w:rsidRDefault="00C44BE8" w:rsidP="00702B31">
            <w:pPr>
              <w:widowControl w:val="0"/>
              <w:autoSpaceDE w:val="0"/>
              <w:autoSpaceDN w:val="0"/>
              <w:adjustRightInd w:val="0"/>
              <w:jc w:val="center"/>
            </w:pPr>
          </w:p>
        </w:tc>
        <w:tc>
          <w:tcPr>
            <w:tcW w:w="1843" w:type="dxa"/>
            <w:vMerge w:val="restart"/>
          </w:tcPr>
          <w:p w:rsidR="00C44BE8" w:rsidRPr="00115DB7" w:rsidRDefault="00C44BE8" w:rsidP="00702B31">
            <w:pPr>
              <w:widowControl w:val="0"/>
              <w:autoSpaceDE w:val="0"/>
              <w:autoSpaceDN w:val="0"/>
              <w:adjustRightInd w:val="0"/>
            </w:pPr>
            <w:r w:rsidRPr="00115DB7">
              <w:t>выплата за интенсивность и высокие результаты работы</w:t>
            </w:r>
          </w:p>
          <w:p w:rsidR="00C44BE8" w:rsidRPr="00115DB7" w:rsidRDefault="00C44BE8" w:rsidP="00702B31">
            <w:pPr>
              <w:widowControl w:val="0"/>
              <w:autoSpaceDE w:val="0"/>
              <w:autoSpaceDN w:val="0"/>
              <w:adjustRightInd w:val="0"/>
            </w:pPr>
          </w:p>
        </w:tc>
        <w:tc>
          <w:tcPr>
            <w:tcW w:w="1843" w:type="dxa"/>
          </w:tcPr>
          <w:p w:rsidR="00C44BE8" w:rsidRPr="00115DB7" w:rsidRDefault="00C44BE8" w:rsidP="00702B31">
            <w:pPr>
              <w:widowControl w:val="0"/>
              <w:autoSpaceDE w:val="0"/>
              <w:autoSpaceDN w:val="0"/>
              <w:adjustRightInd w:val="0"/>
            </w:pPr>
            <w:r w:rsidRPr="00115DB7">
              <w:t>д</w:t>
            </w:r>
            <w:r w:rsidRPr="00115DB7">
              <w:rPr>
                <w:rFonts w:eastAsiaTheme="minorHAnsi"/>
                <w:lang w:eastAsia="en-US"/>
              </w:rPr>
              <w:t>о 50% от оклада (должностного оклада) для руководителей</w:t>
            </w:r>
            <w:r w:rsidR="002612E5" w:rsidRPr="00115DB7">
              <w:rPr>
                <w:rFonts w:eastAsiaTheme="minorHAnsi"/>
                <w:lang w:eastAsia="en-US"/>
              </w:rPr>
              <w:t xml:space="preserve"> учреждения</w:t>
            </w:r>
          </w:p>
          <w:p w:rsidR="00C44BE8" w:rsidRPr="00115DB7" w:rsidRDefault="00C44BE8" w:rsidP="00702B31">
            <w:pPr>
              <w:widowControl w:val="0"/>
              <w:autoSpaceDE w:val="0"/>
              <w:autoSpaceDN w:val="0"/>
              <w:adjustRightInd w:val="0"/>
            </w:pPr>
          </w:p>
        </w:tc>
        <w:tc>
          <w:tcPr>
            <w:tcW w:w="3685" w:type="dxa"/>
          </w:tcPr>
          <w:p w:rsidR="00C44BE8" w:rsidRPr="00115DB7" w:rsidRDefault="00C44BE8" w:rsidP="00C44BE8">
            <w:pPr>
              <w:autoSpaceDE w:val="0"/>
              <w:autoSpaceDN w:val="0"/>
              <w:adjustRightInd w:val="0"/>
            </w:pPr>
            <w:r w:rsidRPr="00115DB7">
              <w:t xml:space="preserve"> устанавливается за участие</w:t>
            </w:r>
            <w:r w:rsidR="002612E5" w:rsidRPr="00115DB7">
              <w:t>, организацию и</w:t>
            </w:r>
            <w:r w:rsidRPr="00115DB7">
              <w:t xml:space="preserve"> выполнени</w:t>
            </w:r>
            <w:r w:rsidR="002612E5" w:rsidRPr="00115DB7">
              <w:t>е</w:t>
            </w:r>
            <w:r w:rsidRPr="00115DB7">
              <w:t xml:space="preserve"> </w:t>
            </w:r>
            <w:r w:rsidR="002612E5" w:rsidRPr="00115DB7">
              <w:t xml:space="preserve">особо </w:t>
            </w:r>
            <w:r w:rsidRPr="00115DB7">
              <w:t>важных</w:t>
            </w:r>
            <w:r w:rsidR="002612E5" w:rsidRPr="00115DB7">
              <w:t xml:space="preserve"> и/или масштабных, срочных работ, мероприятий</w:t>
            </w:r>
          </w:p>
          <w:p w:rsidR="00C44BE8" w:rsidRPr="00115DB7" w:rsidRDefault="00C44BE8" w:rsidP="00C44BE8">
            <w:pPr>
              <w:autoSpaceDE w:val="0"/>
              <w:autoSpaceDN w:val="0"/>
              <w:adjustRightInd w:val="0"/>
            </w:pPr>
          </w:p>
          <w:p w:rsidR="00C44BE8" w:rsidRPr="00115DB7" w:rsidRDefault="00C44BE8" w:rsidP="00C44BE8">
            <w:pPr>
              <w:autoSpaceDE w:val="0"/>
              <w:autoSpaceDN w:val="0"/>
              <w:adjustRightInd w:val="0"/>
            </w:pPr>
          </w:p>
        </w:tc>
        <w:tc>
          <w:tcPr>
            <w:tcW w:w="1588" w:type="dxa"/>
          </w:tcPr>
          <w:p w:rsidR="00C44BE8" w:rsidRPr="00115DB7" w:rsidRDefault="00C44BE8" w:rsidP="00702B31">
            <w:pPr>
              <w:widowControl w:val="0"/>
              <w:autoSpaceDE w:val="0"/>
              <w:autoSpaceDN w:val="0"/>
              <w:adjustRightInd w:val="0"/>
              <w:jc w:val="center"/>
            </w:pPr>
            <w:r w:rsidRPr="00115DB7">
              <w:t>не более 3 выплат в год</w:t>
            </w:r>
            <w:r w:rsidR="002612E5" w:rsidRPr="00115DB7">
              <w:t>, размер выплаты зависит от фактически отработанного времени</w:t>
            </w:r>
          </w:p>
        </w:tc>
      </w:tr>
      <w:tr w:rsidR="00C44BE8" w:rsidRPr="00115DB7" w:rsidTr="00E3694B">
        <w:trPr>
          <w:trHeight w:val="2334"/>
        </w:trPr>
        <w:tc>
          <w:tcPr>
            <w:tcW w:w="567" w:type="dxa"/>
            <w:vMerge/>
          </w:tcPr>
          <w:p w:rsidR="00C44BE8" w:rsidRPr="00115DB7" w:rsidRDefault="00C44BE8" w:rsidP="00702B31">
            <w:pPr>
              <w:widowControl w:val="0"/>
              <w:autoSpaceDE w:val="0"/>
              <w:autoSpaceDN w:val="0"/>
              <w:adjustRightInd w:val="0"/>
              <w:jc w:val="center"/>
            </w:pPr>
          </w:p>
        </w:tc>
        <w:tc>
          <w:tcPr>
            <w:tcW w:w="1843" w:type="dxa"/>
            <w:vMerge/>
          </w:tcPr>
          <w:p w:rsidR="00C44BE8" w:rsidRPr="00115DB7" w:rsidRDefault="00C44BE8" w:rsidP="00702B31">
            <w:pPr>
              <w:widowControl w:val="0"/>
              <w:autoSpaceDE w:val="0"/>
              <w:autoSpaceDN w:val="0"/>
              <w:adjustRightInd w:val="0"/>
            </w:pPr>
          </w:p>
        </w:tc>
        <w:tc>
          <w:tcPr>
            <w:tcW w:w="1843" w:type="dxa"/>
          </w:tcPr>
          <w:p w:rsidR="00C44BE8" w:rsidRPr="00115DB7" w:rsidRDefault="00C44BE8" w:rsidP="00C44BE8">
            <w:pPr>
              <w:widowControl w:val="0"/>
              <w:autoSpaceDE w:val="0"/>
              <w:autoSpaceDN w:val="0"/>
              <w:adjustRightInd w:val="0"/>
            </w:pPr>
            <w:r w:rsidRPr="00115DB7">
              <w:t>д</w:t>
            </w:r>
            <w:r w:rsidRPr="00115DB7">
              <w:rPr>
                <w:rFonts w:eastAsiaTheme="minorHAnsi"/>
                <w:lang w:eastAsia="en-US"/>
              </w:rPr>
              <w:t>о 30% от оклада (должностного оклада) для руководителей, заместителей руководителя</w:t>
            </w:r>
            <w:r w:rsidR="002612E5" w:rsidRPr="00115DB7">
              <w:rPr>
                <w:rFonts w:eastAsiaTheme="minorHAnsi"/>
                <w:lang w:eastAsia="en-US"/>
              </w:rPr>
              <w:t xml:space="preserve"> учреждения</w:t>
            </w:r>
          </w:p>
          <w:p w:rsidR="00C44BE8" w:rsidRPr="00115DB7" w:rsidRDefault="00C44BE8" w:rsidP="00C44BE8">
            <w:pPr>
              <w:widowControl w:val="0"/>
              <w:autoSpaceDE w:val="0"/>
              <w:autoSpaceDN w:val="0"/>
              <w:adjustRightInd w:val="0"/>
            </w:pPr>
          </w:p>
          <w:p w:rsidR="00C44BE8" w:rsidRPr="00115DB7" w:rsidRDefault="00C44BE8" w:rsidP="00702B31">
            <w:pPr>
              <w:widowControl w:val="0"/>
              <w:autoSpaceDE w:val="0"/>
              <w:autoSpaceDN w:val="0"/>
              <w:adjustRightInd w:val="0"/>
            </w:pPr>
          </w:p>
        </w:tc>
        <w:tc>
          <w:tcPr>
            <w:tcW w:w="3685" w:type="dxa"/>
            <w:vMerge w:val="restart"/>
          </w:tcPr>
          <w:p w:rsidR="00C44BE8" w:rsidRPr="00115DB7" w:rsidRDefault="00C44BE8" w:rsidP="00C44BE8">
            <w:pPr>
              <w:autoSpaceDE w:val="0"/>
              <w:autoSpaceDN w:val="0"/>
              <w:adjustRightInd w:val="0"/>
            </w:pPr>
            <w:r w:rsidRPr="00115DB7">
              <w:t>устанавливается за:</w:t>
            </w:r>
          </w:p>
          <w:p w:rsidR="00C44BE8" w:rsidRPr="00115DB7" w:rsidRDefault="00C44BE8" w:rsidP="00C44BE8">
            <w:pPr>
              <w:autoSpaceDE w:val="0"/>
              <w:autoSpaceDN w:val="0"/>
              <w:adjustRightInd w:val="0"/>
            </w:pPr>
            <w:r w:rsidRPr="00115DB7">
              <w:t>- участие в выполнении плановых работ, мероприятий;</w:t>
            </w:r>
          </w:p>
          <w:p w:rsidR="00C44BE8" w:rsidRPr="00115DB7" w:rsidRDefault="00C44BE8" w:rsidP="00C44BE8">
            <w:pPr>
              <w:autoSpaceDE w:val="0"/>
              <w:autoSpaceDN w:val="0"/>
              <w:adjustRightInd w:val="0"/>
            </w:pPr>
            <w:r w:rsidRPr="00115DB7">
              <w:t>- интенсивность и</w:t>
            </w:r>
          </w:p>
          <w:p w:rsidR="00C44BE8" w:rsidRPr="00115DB7" w:rsidRDefault="00C44BE8" w:rsidP="00C44BE8">
            <w:pPr>
              <w:autoSpaceDE w:val="0"/>
              <w:autoSpaceDN w:val="0"/>
              <w:adjustRightInd w:val="0"/>
            </w:pPr>
            <w:r w:rsidRPr="00115DB7">
              <w:t>напряженность работы;</w:t>
            </w:r>
          </w:p>
          <w:p w:rsidR="00C44BE8" w:rsidRPr="00115DB7" w:rsidRDefault="00C44BE8" w:rsidP="00C44BE8">
            <w:pPr>
              <w:autoSpaceDE w:val="0"/>
              <w:autoSpaceDN w:val="0"/>
              <w:adjustRightInd w:val="0"/>
            </w:pPr>
            <w:r w:rsidRPr="00115DB7">
              <w:t>- организацию и проведение мероприятий, направленных на повышение авторитета и имиджа учреждения среди населения;</w:t>
            </w:r>
          </w:p>
          <w:p w:rsidR="00C44BE8" w:rsidRPr="00115DB7" w:rsidRDefault="00C44BE8" w:rsidP="00C44BE8">
            <w:pPr>
              <w:autoSpaceDE w:val="0"/>
              <w:autoSpaceDN w:val="0"/>
              <w:adjustRightInd w:val="0"/>
            </w:pPr>
            <w:r w:rsidRPr="00115DB7">
              <w:lastRenderedPageBreak/>
              <w:t>- особый режим работы (связанный с обеспечением безаварийной, безотказной и бесперебойной работы всех служб учреждения);</w:t>
            </w:r>
          </w:p>
          <w:p w:rsidR="00C44BE8" w:rsidRPr="00115DB7" w:rsidRDefault="00C44BE8" w:rsidP="00C44BE8">
            <w:pPr>
              <w:autoSpaceDE w:val="0"/>
              <w:autoSpaceDN w:val="0"/>
              <w:adjustRightInd w:val="0"/>
            </w:pPr>
            <w:r w:rsidRPr="00115DB7">
              <w:t>- 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2612E5" w:rsidRPr="00115DB7" w:rsidRDefault="002612E5" w:rsidP="002612E5">
            <w:pPr>
              <w:autoSpaceDE w:val="0"/>
              <w:autoSpaceDN w:val="0"/>
              <w:adjustRightInd w:val="0"/>
            </w:pPr>
            <w:r w:rsidRPr="00115DB7">
              <w:t>- выполнение работником учреждения важных работ, а также в соответствии с условиями, установленными локальным нормативным актом учреждения</w:t>
            </w:r>
          </w:p>
          <w:p w:rsidR="002612E5" w:rsidRPr="00115DB7" w:rsidRDefault="002612E5" w:rsidP="00C44BE8">
            <w:pPr>
              <w:autoSpaceDE w:val="0"/>
              <w:autoSpaceDN w:val="0"/>
              <w:adjustRightInd w:val="0"/>
            </w:pPr>
          </w:p>
          <w:p w:rsidR="00C44BE8" w:rsidRPr="00115DB7" w:rsidRDefault="00C44BE8" w:rsidP="00C44BE8">
            <w:pPr>
              <w:autoSpaceDE w:val="0"/>
              <w:autoSpaceDN w:val="0"/>
              <w:adjustRightInd w:val="0"/>
            </w:pPr>
          </w:p>
        </w:tc>
        <w:tc>
          <w:tcPr>
            <w:tcW w:w="1588" w:type="dxa"/>
            <w:vMerge w:val="restart"/>
          </w:tcPr>
          <w:p w:rsidR="00C44BE8" w:rsidRPr="00115DB7" w:rsidRDefault="00C44BE8" w:rsidP="00702B31">
            <w:pPr>
              <w:widowControl w:val="0"/>
              <w:autoSpaceDE w:val="0"/>
              <w:autoSpaceDN w:val="0"/>
              <w:adjustRightInd w:val="0"/>
              <w:jc w:val="center"/>
            </w:pPr>
            <w:r w:rsidRPr="00115DB7">
              <w:lastRenderedPageBreak/>
              <w:t>ежемесячно</w:t>
            </w:r>
            <w:r w:rsidRPr="00115DB7">
              <w:br/>
            </w:r>
          </w:p>
        </w:tc>
      </w:tr>
      <w:tr w:rsidR="00C44BE8" w:rsidRPr="00115DB7" w:rsidTr="005B250C">
        <w:trPr>
          <w:trHeight w:val="2610"/>
        </w:trPr>
        <w:tc>
          <w:tcPr>
            <w:tcW w:w="567" w:type="dxa"/>
            <w:vMerge/>
          </w:tcPr>
          <w:p w:rsidR="00C44BE8" w:rsidRPr="00115DB7" w:rsidRDefault="00C44BE8" w:rsidP="00702B31">
            <w:pPr>
              <w:widowControl w:val="0"/>
              <w:autoSpaceDE w:val="0"/>
              <w:autoSpaceDN w:val="0"/>
              <w:adjustRightInd w:val="0"/>
              <w:jc w:val="center"/>
            </w:pPr>
          </w:p>
        </w:tc>
        <w:tc>
          <w:tcPr>
            <w:tcW w:w="1843" w:type="dxa"/>
            <w:vMerge/>
          </w:tcPr>
          <w:p w:rsidR="00C44BE8" w:rsidRPr="00115DB7" w:rsidRDefault="00C44BE8" w:rsidP="00702B31">
            <w:pPr>
              <w:widowControl w:val="0"/>
              <w:autoSpaceDE w:val="0"/>
              <w:autoSpaceDN w:val="0"/>
              <w:adjustRightInd w:val="0"/>
            </w:pPr>
          </w:p>
        </w:tc>
        <w:tc>
          <w:tcPr>
            <w:tcW w:w="1843" w:type="dxa"/>
          </w:tcPr>
          <w:p w:rsidR="00C44BE8" w:rsidRPr="00115DB7" w:rsidRDefault="00C44BE8" w:rsidP="00C44BE8">
            <w:pPr>
              <w:widowControl w:val="0"/>
              <w:autoSpaceDE w:val="0"/>
              <w:autoSpaceDN w:val="0"/>
              <w:adjustRightInd w:val="0"/>
            </w:pPr>
          </w:p>
          <w:p w:rsidR="00167870" w:rsidRPr="00115DB7" w:rsidRDefault="00167870" w:rsidP="00167870">
            <w:pPr>
              <w:widowControl w:val="0"/>
              <w:autoSpaceDE w:val="0"/>
              <w:autoSpaceDN w:val="0"/>
              <w:adjustRightInd w:val="0"/>
            </w:pPr>
            <w:r w:rsidRPr="00115DB7">
              <w:t>д</w:t>
            </w:r>
            <w:r w:rsidRPr="00115DB7">
              <w:rPr>
                <w:rFonts w:eastAsiaTheme="minorHAnsi"/>
                <w:lang w:eastAsia="en-US"/>
              </w:rPr>
              <w:t xml:space="preserve">о </w:t>
            </w:r>
            <w:r w:rsidR="002612E5" w:rsidRPr="00115DB7">
              <w:rPr>
                <w:rFonts w:eastAsiaTheme="minorHAnsi"/>
                <w:lang w:eastAsia="en-US"/>
              </w:rPr>
              <w:t>100</w:t>
            </w:r>
            <w:r w:rsidRPr="00115DB7">
              <w:rPr>
                <w:rFonts w:eastAsiaTheme="minorHAnsi"/>
                <w:lang w:eastAsia="en-US"/>
              </w:rPr>
              <w:t xml:space="preserve">% от оклада (должностного оклада) для руководителей структурных подразделений, специалистов, </w:t>
            </w:r>
            <w:r w:rsidR="00E3694B" w:rsidRPr="00115DB7">
              <w:rPr>
                <w:rFonts w:eastAsiaTheme="minorHAnsi"/>
                <w:lang w:eastAsia="en-US"/>
              </w:rPr>
              <w:t>служащих и профессий рабочих</w:t>
            </w:r>
          </w:p>
          <w:p w:rsidR="00C44BE8" w:rsidRPr="00115DB7" w:rsidRDefault="00C44BE8" w:rsidP="00C44BE8">
            <w:pPr>
              <w:widowControl w:val="0"/>
              <w:autoSpaceDE w:val="0"/>
              <w:autoSpaceDN w:val="0"/>
              <w:adjustRightInd w:val="0"/>
              <w:rPr>
                <w:shd w:val="clear" w:color="auto" w:fill="A8D08D"/>
              </w:rPr>
            </w:pPr>
          </w:p>
          <w:p w:rsidR="00C44BE8" w:rsidRPr="00115DB7" w:rsidRDefault="00C44BE8" w:rsidP="00702B31">
            <w:pPr>
              <w:widowControl w:val="0"/>
              <w:autoSpaceDE w:val="0"/>
              <w:autoSpaceDN w:val="0"/>
              <w:adjustRightInd w:val="0"/>
            </w:pPr>
          </w:p>
        </w:tc>
        <w:tc>
          <w:tcPr>
            <w:tcW w:w="3685" w:type="dxa"/>
            <w:vMerge/>
          </w:tcPr>
          <w:p w:rsidR="00C44BE8" w:rsidRPr="00115DB7" w:rsidRDefault="00C44BE8" w:rsidP="00C44BE8">
            <w:pPr>
              <w:autoSpaceDE w:val="0"/>
              <w:autoSpaceDN w:val="0"/>
              <w:adjustRightInd w:val="0"/>
            </w:pPr>
          </w:p>
        </w:tc>
        <w:tc>
          <w:tcPr>
            <w:tcW w:w="1588" w:type="dxa"/>
            <w:vMerge/>
          </w:tcPr>
          <w:p w:rsidR="00C44BE8" w:rsidRPr="00115DB7" w:rsidRDefault="00C44BE8" w:rsidP="00702B31">
            <w:pPr>
              <w:widowControl w:val="0"/>
              <w:autoSpaceDE w:val="0"/>
              <w:autoSpaceDN w:val="0"/>
              <w:adjustRightInd w:val="0"/>
              <w:jc w:val="center"/>
            </w:pPr>
          </w:p>
        </w:tc>
      </w:tr>
      <w:tr w:rsidR="00E3694B" w:rsidRPr="00115DB7" w:rsidTr="00E3694B">
        <w:trPr>
          <w:trHeight w:val="2040"/>
        </w:trPr>
        <w:tc>
          <w:tcPr>
            <w:tcW w:w="567" w:type="dxa"/>
            <w:vMerge w:val="restart"/>
          </w:tcPr>
          <w:p w:rsidR="00E3694B" w:rsidRPr="00115DB7" w:rsidRDefault="00E3694B" w:rsidP="00702B31">
            <w:pPr>
              <w:widowControl w:val="0"/>
              <w:autoSpaceDE w:val="0"/>
              <w:autoSpaceDN w:val="0"/>
              <w:adjustRightInd w:val="0"/>
              <w:jc w:val="center"/>
              <w:rPr>
                <w:sz w:val="28"/>
                <w:szCs w:val="28"/>
              </w:rPr>
            </w:pPr>
            <w:r w:rsidRPr="00115DB7">
              <w:rPr>
                <w:sz w:val="28"/>
                <w:szCs w:val="28"/>
              </w:rPr>
              <w:lastRenderedPageBreak/>
              <w:t>2</w:t>
            </w:r>
          </w:p>
        </w:tc>
        <w:tc>
          <w:tcPr>
            <w:tcW w:w="1843" w:type="dxa"/>
            <w:vMerge w:val="restart"/>
          </w:tcPr>
          <w:p w:rsidR="00E3694B" w:rsidRPr="00115DB7" w:rsidRDefault="00E3694B" w:rsidP="00702B31">
            <w:pPr>
              <w:widowControl w:val="0"/>
              <w:autoSpaceDE w:val="0"/>
              <w:autoSpaceDN w:val="0"/>
              <w:adjustRightInd w:val="0"/>
            </w:pPr>
            <w:r w:rsidRPr="00115DB7">
              <w:t>выплата за качество выполняемых работ</w:t>
            </w:r>
          </w:p>
        </w:tc>
        <w:tc>
          <w:tcPr>
            <w:tcW w:w="1843" w:type="dxa"/>
          </w:tcPr>
          <w:p w:rsidR="00E3694B" w:rsidRPr="00115DB7" w:rsidRDefault="00E3694B" w:rsidP="00702B31">
            <w:pPr>
              <w:widowControl w:val="0"/>
              <w:autoSpaceDE w:val="0"/>
              <w:autoSpaceDN w:val="0"/>
              <w:adjustRightInd w:val="0"/>
            </w:pPr>
            <w:r w:rsidRPr="00115DB7">
              <w:t>до 30%</w:t>
            </w:r>
          </w:p>
          <w:p w:rsidR="00E3694B" w:rsidRPr="00115DB7" w:rsidRDefault="00E3694B" w:rsidP="00E3694B">
            <w:pPr>
              <w:widowControl w:val="0"/>
              <w:autoSpaceDE w:val="0"/>
              <w:autoSpaceDN w:val="0"/>
              <w:adjustRightInd w:val="0"/>
            </w:pPr>
            <w:r w:rsidRPr="00115DB7">
              <w:t xml:space="preserve">от оклада (должностного оклада) </w:t>
            </w:r>
            <w:r w:rsidRPr="00115DB7">
              <w:rPr>
                <w:rFonts w:eastAsiaTheme="minorHAnsi"/>
                <w:lang w:eastAsia="en-US"/>
              </w:rPr>
              <w:t>руководителей, заместителей руководителя</w:t>
            </w:r>
            <w:r w:rsidRPr="00115DB7">
              <w:t xml:space="preserve"> </w:t>
            </w:r>
            <w:r w:rsidR="002612E5" w:rsidRPr="00115DB7">
              <w:t>учреждения</w:t>
            </w:r>
          </w:p>
        </w:tc>
        <w:tc>
          <w:tcPr>
            <w:tcW w:w="3685" w:type="dxa"/>
            <w:vMerge w:val="restart"/>
          </w:tcPr>
          <w:p w:rsidR="00E3694B" w:rsidRPr="00115DB7" w:rsidRDefault="00E3694B"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устанавливается за:</w:t>
            </w:r>
          </w:p>
          <w:p w:rsidR="00E3694B" w:rsidRPr="00115DB7" w:rsidRDefault="00E3694B" w:rsidP="00702B31">
            <w:pPr>
              <w:pStyle w:val="ConsPlusNormal"/>
              <w:rPr>
                <w:rFonts w:ascii="Times New Roman" w:hAnsi="Times New Roman" w:cs="Times New Roman"/>
                <w:sz w:val="24"/>
                <w:szCs w:val="24"/>
                <w:lang w:eastAsia="en-US"/>
              </w:rPr>
            </w:pPr>
            <w:r w:rsidRPr="00115DB7">
              <w:rPr>
                <w:rFonts w:ascii="Times New Roman" w:hAnsi="Times New Roman" w:cs="Times New Roman"/>
                <w:sz w:val="24"/>
                <w:szCs w:val="24"/>
              </w:rPr>
              <w:t>-</w:t>
            </w:r>
            <w:r w:rsidRPr="00115DB7">
              <w:rPr>
                <w:rFonts w:ascii="Times New Roman" w:hAnsi="Times New Roman" w:cs="Times New Roman"/>
                <w:sz w:val="24"/>
                <w:szCs w:val="24"/>
                <w:lang w:eastAsia="en-US"/>
              </w:rPr>
              <w:t xml:space="preserve"> успешное и добросовестное исполнение должностных обязанностей в соответствующем периоде;</w:t>
            </w:r>
          </w:p>
          <w:p w:rsidR="00E3694B" w:rsidRPr="00115DB7" w:rsidRDefault="00E3694B" w:rsidP="00702B31">
            <w:pPr>
              <w:pStyle w:val="ConsPlusNormal"/>
              <w:rPr>
                <w:rFonts w:ascii="Times New Roman" w:hAnsi="Times New Roman" w:cs="Times New Roman"/>
                <w:sz w:val="24"/>
                <w:szCs w:val="24"/>
                <w:lang w:eastAsia="en-US"/>
              </w:rPr>
            </w:pPr>
            <w:r w:rsidRPr="00115DB7">
              <w:rPr>
                <w:rFonts w:ascii="Times New Roman" w:hAnsi="Times New Roman" w:cs="Times New Roman"/>
                <w:sz w:val="24"/>
                <w:szCs w:val="24"/>
                <w:lang w:eastAsia="en-US"/>
              </w:rPr>
              <w:t>- высокое качество выполняемой работы;</w:t>
            </w:r>
          </w:p>
          <w:p w:rsidR="00E3694B" w:rsidRPr="00115DB7" w:rsidRDefault="00E3694B" w:rsidP="00702B31">
            <w:pPr>
              <w:pStyle w:val="ConsPlusNormal"/>
              <w:rPr>
                <w:rFonts w:ascii="Times New Roman" w:hAnsi="Times New Roman" w:cs="Times New Roman"/>
                <w:sz w:val="24"/>
                <w:szCs w:val="24"/>
                <w:lang w:eastAsia="en-US"/>
              </w:rPr>
            </w:pPr>
            <w:r w:rsidRPr="00115DB7">
              <w:rPr>
                <w:rFonts w:ascii="Times New Roman" w:hAnsi="Times New Roman" w:cs="Times New Roman"/>
                <w:sz w:val="24"/>
                <w:szCs w:val="24"/>
                <w:lang w:eastAsia="en-US"/>
              </w:rPr>
              <w:t>-персональный вклад каждого работника в общие результаты деятельности учреждения;</w:t>
            </w:r>
          </w:p>
          <w:p w:rsidR="00E3694B" w:rsidRPr="00115DB7" w:rsidRDefault="00E3694B" w:rsidP="00702B31">
            <w:pPr>
              <w:pStyle w:val="ConsPlusNormal"/>
              <w:rPr>
                <w:rFonts w:ascii="Times New Roman" w:hAnsi="Times New Roman" w:cs="Times New Roman"/>
                <w:sz w:val="24"/>
                <w:szCs w:val="24"/>
                <w:lang w:eastAsia="en-US"/>
              </w:rPr>
            </w:pPr>
            <w:r w:rsidRPr="00115DB7">
              <w:rPr>
                <w:rFonts w:ascii="Times New Roman" w:hAnsi="Times New Roman" w:cs="Times New Roman"/>
                <w:sz w:val="24"/>
                <w:szCs w:val="24"/>
                <w:lang w:eastAsia="en-US"/>
              </w:rPr>
              <w:t>- выполнение порученной работы, связанной с обеспечением рабочего процесса или уставной деятельностью учреждения, а также в соответствии с показателями оценки эффективности деятельности работников учреждения</w:t>
            </w:r>
          </w:p>
        </w:tc>
        <w:tc>
          <w:tcPr>
            <w:tcW w:w="1588" w:type="dxa"/>
            <w:vMerge w:val="restart"/>
          </w:tcPr>
          <w:p w:rsidR="00E3694B" w:rsidRPr="00115DB7" w:rsidRDefault="00E3694B" w:rsidP="00702B31">
            <w:pPr>
              <w:widowControl w:val="0"/>
              <w:autoSpaceDE w:val="0"/>
              <w:autoSpaceDN w:val="0"/>
              <w:adjustRightInd w:val="0"/>
              <w:jc w:val="center"/>
            </w:pPr>
            <w:r w:rsidRPr="00115DB7">
              <w:t>ежемесячно</w:t>
            </w:r>
          </w:p>
        </w:tc>
      </w:tr>
      <w:tr w:rsidR="00E3694B" w:rsidRPr="00115DB7" w:rsidTr="005B250C">
        <w:trPr>
          <w:trHeight w:val="3189"/>
        </w:trPr>
        <w:tc>
          <w:tcPr>
            <w:tcW w:w="567" w:type="dxa"/>
            <w:vMerge/>
          </w:tcPr>
          <w:p w:rsidR="00E3694B" w:rsidRPr="00115DB7" w:rsidRDefault="00E3694B" w:rsidP="00E3694B">
            <w:pPr>
              <w:widowControl w:val="0"/>
              <w:autoSpaceDE w:val="0"/>
              <w:autoSpaceDN w:val="0"/>
              <w:adjustRightInd w:val="0"/>
              <w:jc w:val="center"/>
              <w:rPr>
                <w:sz w:val="28"/>
                <w:szCs w:val="28"/>
              </w:rPr>
            </w:pPr>
          </w:p>
        </w:tc>
        <w:tc>
          <w:tcPr>
            <w:tcW w:w="1843" w:type="dxa"/>
            <w:vMerge/>
          </w:tcPr>
          <w:p w:rsidR="00E3694B" w:rsidRPr="00115DB7" w:rsidRDefault="00E3694B" w:rsidP="00E3694B">
            <w:pPr>
              <w:widowControl w:val="0"/>
              <w:autoSpaceDE w:val="0"/>
              <w:autoSpaceDN w:val="0"/>
              <w:adjustRightInd w:val="0"/>
            </w:pPr>
          </w:p>
        </w:tc>
        <w:tc>
          <w:tcPr>
            <w:tcW w:w="1843" w:type="dxa"/>
          </w:tcPr>
          <w:p w:rsidR="00E3694B" w:rsidRPr="00115DB7" w:rsidRDefault="00E3694B" w:rsidP="00E3694B">
            <w:pPr>
              <w:widowControl w:val="0"/>
              <w:autoSpaceDE w:val="0"/>
              <w:autoSpaceDN w:val="0"/>
              <w:adjustRightInd w:val="0"/>
            </w:pPr>
            <w:r w:rsidRPr="00115DB7">
              <w:t>до 50%</w:t>
            </w:r>
          </w:p>
          <w:p w:rsidR="00E3694B" w:rsidRPr="00115DB7" w:rsidRDefault="00E3694B" w:rsidP="00E3694B">
            <w:pPr>
              <w:widowControl w:val="0"/>
              <w:autoSpaceDE w:val="0"/>
              <w:autoSpaceDN w:val="0"/>
              <w:adjustRightInd w:val="0"/>
            </w:pPr>
            <w:r w:rsidRPr="00115DB7">
              <w:t xml:space="preserve">от оклада (должностного оклада) </w:t>
            </w:r>
            <w:r w:rsidRPr="00115DB7">
              <w:rPr>
                <w:rFonts w:eastAsiaTheme="minorHAnsi"/>
                <w:lang w:eastAsia="en-US"/>
              </w:rPr>
              <w:t>для руководителей структурных подразделений, специалистов, служащих и профессий рабочих</w:t>
            </w:r>
            <w:r w:rsidRPr="00115DB7">
              <w:t xml:space="preserve"> </w:t>
            </w:r>
          </w:p>
        </w:tc>
        <w:tc>
          <w:tcPr>
            <w:tcW w:w="3685" w:type="dxa"/>
            <w:vMerge/>
          </w:tcPr>
          <w:p w:rsidR="00E3694B" w:rsidRPr="00115DB7" w:rsidRDefault="00E3694B" w:rsidP="00E3694B">
            <w:pPr>
              <w:pStyle w:val="ConsPlusNormal"/>
              <w:rPr>
                <w:rFonts w:ascii="Times New Roman" w:hAnsi="Times New Roman" w:cs="Times New Roman"/>
                <w:sz w:val="24"/>
                <w:szCs w:val="24"/>
              </w:rPr>
            </w:pPr>
          </w:p>
        </w:tc>
        <w:tc>
          <w:tcPr>
            <w:tcW w:w="1588" w:type="dxa"/>
            <w:vMerge/>
          </w:tcPr>
          <w:p w:rsidR="00E3694B" w:rsidRPr="00115DB7" w:rsidRDefault="00E3694B" w:rsidP="00E3694B">
            <w:pPr>
              <w:widowControl w:val="0"/>
              <w:autoSpaceDE w:val="0"/>
              <w:autoSpaceDN w:val="0"/>
              <w:adjustRightInd w:val="0"/>
              <w:jc w:val="center"/>
            </w:pPr>
          </w:p>
        </w:tc>
      </w:tr>
      <w:tr w:rsidR="00E3694B" w:rsidRPr="00115DB7" w:rsidTr="00E3694B">
        <w:trPr>
          <w:trHeight w:val="1260"/>
        </w:trPr>
        <w:tc>
          <w:tcPr>
            <w:tcW w:w="567" w:type="dxa"/>
            <w:vMerge w:val="restart"/>
          </w:tcPr>
          <w:p w:rsidR="00E3694B" w:rsidRPr="00115DB7" w:rsidRDefault="00E3694B" w:rsidP="00E3694B">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3</w:t>
            </w:r>
          </w:p>
          <w:p w:rsidR="00E3694B" w:rsidRPr="00115DB7" w:rsidRDefault="00E3694B" w:rsidP="00E3694B">
            <w:pPr>
              <w:pStyle w:val="ConsPlusNormal"/>
              <w:jc w:val="center"/>
              <w:rPr>
                <w:rFonts w:ascii="Times New Roman" w:hAnsi="Times New Roman" w:cs="Times New Roman"/>
                <w:sz w:val="24"/>
                <w:szCs w:val="24"/>
              </w:rPr>
            </w:pPr>
          </w:p>
        </w:tc>
        <w:tc>
          <w:tcPr>
            <w:tcW w:w="1843" w:type="dxa"/>
            <w:vMerge w:val="restart"/>
          </w:tcPr>
          <w:p w:rsidR="00E3694B" w:rsidRPr="00115DB7" w:rsidRDefault="00E3694B" w:rsidP="00E3694B">
            <w:pPr>
              <w:pStyle w:val="ConsPlusNormal"/>
              <w:rPr>
                <w:rFonts w:ascii="Times New Roman" w:hAnsi="Times New Roman" w:cs="Times New Roman"/>
                <w:sz w:val="24"/>
                <w:szCs w:val="24"/>
              </w:rPr>
            </w:pPr>
            <w:r w:rsidRPr="00115DB7">
              <w:rPr>
                <w:rFonts w:ascii="Times New Roman" w:eastAsia="Times New Roman" w:hAnsi="Times New Roman" w:cs="Times New Roman"/>
                <w:sz w:val="24"/>
                <w:szCs w:val="24"/>
              </w:rPr>
              <w:t>премиальная выплата по итогам работы за месяц</w:t>
            </w:r>
          </w:p>
        </w:tc>
        <w:tc>
          <w:tcPr>
            <w:tcW w:w="1843" w:type="dxa"/>
          </w:tcPr>
          <w:p w:rsidR="00E3694B" w:rsidRPr="00115DB7" w:rsidRDefault="00E3694B" w:rsidP="00E3694B">
            <w:pPr>
              <w:widowControl w:val="0"/>
              <w:autoSpaceDE w:val="0"/>
              <w:autoSpaceDN w:val="0"/>
              <w:adjustRightInd w:val="0"/>
            </w:pPr>
            <w:r w:rsidRPr="00115DB7">
              <w:t>до 40% от оклада (должностного оклада)</w:t>
            </w:r>
            <w:r w:rsidRPr="00115DB7">
              <w:rPr>
                <w:rFonts w:eastAsiaTheme="minorHAnsi"/>
                <w:lang w:eastAsia="en-US"/>
              </w:rPr>
              <w:t xml:space="preserve"> для руководителей, заместителей руководителя</w:t>
            </w:r>
          </w:p>
          <w:p w:rsidR="00E3694B" w:rsidRPr="00115DB7" w:rsidRDefault="00E3694B" w:rsidP="00E3694B">
            <w:pPr>
              <w:pStyle w:val="ConsPlusNormal"/>
              <w:rPr>
                <w:rFonts w:ascii="Times New Roman" w:hAnsi="Times New Roman" w:cs="Times New Roman"/>
                <w:sz w:val="24"/>
                <w:szCs w:val="24"/>
              </w:rPr>
            </w:pPr>
          </w:p>
        </w:tc>
        <w:tc>
          <w:tcPr>
            <w:tcW w:w="3685" w:type="dxa"/>
            <w:vMerge w:val="restart"/>
          </w:tcPr>
          <w:p w:rsidR="00E3694B" w:rsidRPr="00115DB7" w:rsidRDefault="00E3694B" w:rsidP="00E3694B">
            <w:pPr>
              <w:pStyle w:val="ConsPlusNormal"/>
              <w:rPr>
                <w:rFonts w:ascii="Times New Roman" w:hAnsi="Times New Roman" w:cs="Times New Roman"/>
                <w:sz w:val="24"/>
                <w:szCs w:val="24"/>
              </w:rPr>
            </w:pPr>
            <w:r w:rsidRPr="00115DB7">
              <w:rPr>
                <w:rFonts w:ascii="Times New Roman" w:hAnsi="Times New Roman" w:cs="Times New Roman"/>
                <w:sz w:val="24"/>
                <w:szCs w:val="24"/>
              </w:rPr>
              <w:t>устанавливается в соответствии с выполнением поставленных задач и показателей, за качественное и своевременное оказание муниципальных услуг, выполнение муниципального задания</w:t>
            </w:r>
          </w:p>
        </w:tc>
        <w:tc>
          <w:tcPr>
            <w:tcW w:w="1588" w:type="dxa"/>
            <w:vMerge w:val="restart"/>
          </w:tcPr>
          <w:p w:rsidR="00E3694B" w:rsidRPr="00115DB7" w:rsidRDefault="00E3694B" w:rsidP="00E3694B">
            <w:pPr>
              <w:widowControl w:val="0"/>
              <w:autoSpaceDE w:val="0"/>
              <w:autoSpaceDN w:val="0"/>
              <w:adjustRightInd w:val="0"/>
              <w:jc w:val="center"/>
            </w:pPr>
            <w:r w:rsidRPr="00115DB7">
              <w:t>ежемесячно</w:t>
            </w:r>
          </w:p>
        </w:tc>
      </w:tr>
      <w:tr w:rsidR="00E3694B" w:rsidRPr="00115DB7" w:rsidTr="005B250C">
        <w:trPr>
          <w:trHeight w:val="660"/>
        </w:trPr>
        <w:tc>
          <w:tcPr>
            <w:tcW w:w="567" w:type="dxa"/>
            <w:vMerge/>
          </w:tcPr>
          <w:p w:rsidR="00E3694B" w:rsidRPr="00115DB7" w:rsidRDefault="00E3694B" w:rsidP="00E3694B">
            <w:pPr>
              <w:pStyle w:val="ConsPlusNormal"/>
              <w:jc w:val="center"/>
              <w:rPr>
                <w:rFonts w:ascii="Times New Roman" w:hAnsi="Times New Roman" w:cs="Times New Roman"/>
                <w:sz w:val="24"/>
                <w:szCs w:val="24"/>
              </w:rPr>
            </w:pPr>
          </w:p>
        </w:tc>
        <w:tc>
          <w:tcPr>
            <w:tcW w:w="1843" w:type="dxa"/>
            <w:vMerge/>
          </w:tcPr>
          <w:p w:rsidR="00E3694B" w:rsidRPr="00115DB7" w:rsidRDefault="00E3694B" w:rsidP="00E3694B">
            <w:pPr>
              <w:pStyle w:val="ConsPlusNormal"/>
              <w:rPr>
                <w:rFonts w:ascii="Times New Roman" w:eastAsia="Times New Roman" w:hAnsi="Times New Roman" w:cs="Times New Roman"/>
                <w:sz w:val="24"/>
                <w:szCs w:val="24"/>
              </w:rPr>
            </w:pPr>
          </w:p>
        </w:tc>
        <w:tc>
          <w:tcPr>
            <w:tcW w:w="1843" w:type="dxa"/>
          </w:tcPr>
          <w:p w:rsidR="00E3694B" w:rsidRPr="00115DB7" w:rsidRDefault="00E3694B" w:rsidP="00E3694B">
            <w:pPr>
              <w:pStyle w:val="ConsPlusNormal"/>
              <w:rPr>
                <w:rFonts w:ascii="Times New Roman" w:hAnsi="Times New Roman" w:cs="Times New Roman"/>
                <w:sz w:val="24"/>
                <w:szCs w:val="24"/>
              </w:rPr>
            </w:pPr>
            <w:r w:rsidRPr="00115DB7">
              <w:rPr>
                <w:rFonts w:ascii="Times New Roman" w:hAnsi="Times New Roman" w:cs="Times New Roman"/>
                <w:sz w:val="24"/>
                <w:szCs w:val="24"/>
              </w:rPr>
              <w:t>до 100% от оклада (должностного оклада)</w:t>
            </w:r>
            <w:r w:rsidRPr="00115DB7">
              <w:rPr>
                <w:rFonts w:eastAsiaTheme="minorHAnsi"/>
                <w:lang w:eastAsia="en-US"/>
              </w:rPr>
              <w:t xml:space="preserve"> </w:t>
            </w:r>
            <w:r w:rsidRPr="00115DB7">
              <w:rPr>
                <w:rFonts w:ascii="Times New Roman" w:hAnsi="Times New Roman" w:cs="Times New Roman"/>
                <w:sz w:val="24"/>
                <w:szCs w:val="24"/>
              </w:rPr>
              <w:t xml:space="preserve">для руководителей </w:t>
            </w:r>
            <w:r w:rsidRPr="00115DB7">
              <w:rPr>
                <w:rFonts w:ascii="Times New Roman" w:hAnsi="Times New Roman" w:cs="Times New Roman"/>
                <w:sz w:val="24"/>
                <w:szCs w:val="24"/>
              </w:rPr>
              <w:lastRenderedPageBreak/>
              <w:t>структурных подразделений, специалистов, служащих и профессий рабочих</w:t>
            </w:r>
          </w:p>
        </w:tc>
        <w:tc>
          <w:tcPr>
            <w:tcW w:w="3685" w:type="dxa"/>
            <w:vMerge/>
          </w:tcPr>
          <w:p w:rsidR="00E3694B" w:rsidRPr="00115DB7" w:rsidRDefault="00E3694B" w:rsidP="00E3694B">
            <w:pPr>
              <w:pStyle w:val="ConsPlusNormal"/>
              <w:rPr>
                <w:rFonts w:ascii="Times New Roman" w:hAnsi="Times New Roman" w:cs="Times New Roman"/>
                <w:sz w:val="24"/>
                <w:szCs w:val="24"/>
              </w:rPr>
            </w:pPr>
          </w:p>
        </w:tc>
        <w:tc>
          <w:tcPr>
            <w:tcW w:w="1588" w:type="dxa"/>
            <w:vMerge/>
          </w:tcPr>
          <w:p w:rsidR="00E3694B" w:rsidRPr="00115DB7" w:rsidRDefault="00E3694B" w:rsidP="00E3694B">
            <w:pPr>
              <w:widowControl w:val="0"/>
              <w:autoSpaceDE w:val="0"/>
              <w:autoSpaceDN w:val="0"/>
              <w:adjustRightInd w:val="0"/>
              <w:jc w:val="center"/>
            </w:pPr>
          </w:p>
        </w:tc>
      </w:tr>
      <w:tr w:rsidR="00E3694B" w:rsidRPr="00115DB7" w:rsidTr="005B250C">
        <w:trPr>
          <w:trHeight w:val="363"/>
        </w:trPr>
        <w:tc>
          <w:tcPr>
            <w:tcW w:w="567" w:type="dxa"/>
          </w:tcPr>
          <w:p w:rsidR="00E3694B" w:rsidRPr="00115DB7" w:rsidRDefault="00E3694B" w:rsidP="00E3694B">
            <w:pPr>
              <w:widowControl w:val="0"/>
              <w:autoSpaceDE w:val="0"/>
              <w:autoSpaceDN w:val="0"/>
              <w:adjustRightInd w:val="0"/>
              <w:jc w:val="center"/>
            </w:pPr>
            <w:r w:rsidRPr="00115DB7">
              <w:lastRenderedPageBreak/>
              <w:t xml:space="preserve">4 </w:t>
            </w:r>
          </w:p>
        </w:tc>
        <w:tc>
          <w:tcPr>
            <w:tcW w:w="1843" w:type="dxa"/>
          </w:tcPr>
          <w:p w:rsidR="00E3694B" w:rsidRPr="00115DB7" w:rsidRDefault="00E3694B" w:rsidP="00E3694B">
            <w:pPr>
              <w:widowControl w:val="0"/>
              <w:autoSpaceDE w:val="0"/>
              <w:autoSpaceDN w:val="0"/>
              <w:adjustRightInd w:val="0"/>
            </w:pPr>
            <w:r w:rsidRPr="00115DB7">
              <w:t>премиальная выплата по итогам работы за год</w:t>
            </w:r>
          </w:p>
        </w:tc>
        <w:tc>
          <w:tcPr>
            <w:tcW w:w="1843" w:type="dxa"/>
          </w:tcPr>
          <w:p w:rsidR="00E3694B" w:rsidRPr="00115DB7" w:rsidRDefault="00E3694B" w:rsidP="00E3694B">
            <w:pPr>
              <w:pStyle w:val="ConsPlusNormal"/>
            </w:pPr>
            <w:r w:rsidRPr="00115DB7">
              <w:rPr>
                <w:rFonts w:ascii="Times New Roman" w:hAnsi="Times New Roman" w:cs="Times New Roman"/>
                <w:sz w:val="24"/>
                <w:szCs w:val="24"/>
              </w:rPr>
              <w:t>до 2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tc>
        <w:tc>
          <w:tcPr>
            <w:tcW w:w="3685" w:type="dxa"/>
          </w:tcPr>
          <w:p w:rsidR="00E3694B" w:rsidRPr="00115DB7" w:rsidRDefault="00E3694B" w:rsidP="00E3694B">
            <w:pPr>
              <w:autoSpaceDE w:val="0"/>
              <w:autoSpaceDN w:val="0"/>
              <w:adjustRightInd w:val="0"/>
            </w:pPr>
            <w:r w:rsidRPr="00115DB7">
              <w:t>устанавливается приказом учреждения</w:t>
            </w:r>
          </w:p>
          <w:p w:rsidR="00E3694B" w:rsidRPr="00115DB7" w:rsidRDefault="00E3694B" w:rsidP="00E3694B">
            <w:pPr>
              <w:autoSpaceDE w:val="0"/>
              <w:autoSpaceDN w:val="0"/>
              <w:adjustRightInd w:val="0"/>
              <w:rPr>
                <w:i/>
              </w:rPr>
            </w:pPr>
            <w:r w:rsidRPr="00115DB7">
              <w:t xml:space="preserve"> в соответствии с выполнением поставленных задач и показателей, за качественное и своевременное оказание муниципальных услуг, выполнение муниципального задания </w:t>
            </w:r>
          </w:p>
        </w:tc>
        <w:tc>
          <w:tcPr>
            <w:tcW w:w="1588" w:type="dxa"/>
          </w:tcPr>
          <w:p w:rsidR="00E3694B" w:rsidRPr="00115DB7" w:rsidRDefault="00E3694B" w:rsidP="00E3694B">
            <w:pPr>
              <w:autoSpaceDE w:val="0"/>
              <w:autoSpaceDN w:val="0"/>
              <w:adjustRightInd w:val="0"/>
              <w:jc w:val="both"/>
              <w:rPr>
                <w:rFonts w:eastAsiaTheme="minorHAnsi"/>
                <w:color w:val="000000" w:themeColor="text1"/>
                <w:sz w:val="28"/>
                <w:szCs w:val="28"/>
                <w:lang w:eastAsia="en-US"/>
              </w:rPr>
            </w:pPr>
            <w:r w:rsidRPr="00115DB7">
              <w:rPr>
                <w:color w:val="000000" w:themeColor="text1"/>
              </w:rPr>
              <w:t>В конце финансового года, либо не позднее первого квартала года, следующего за отчетным</w:t>
            </w:r>
            <w:r w:rsidRPr="00115DB7">
              <w:rPr>
                <w:rFonts w:eastAsiaTheme="minorHAnsi"/>
                <w:color w:val="000000" w:themeColor="text1"/>
                <w:sz w:val="28"/>
                <w:szCs w:val="28"/>
                <w:lang w:eastAsia="en-US"/>
              </w:rPr>
              <w:t>.</w:t>
            </w:r>
          </w:p>
          <w:p w:rsidR="00E3694B" w:rsidRPr="00115DB7" w:rsidRDefault="00E3694B" w:rsidP="00E3694B">
            <w:pPr>
              <w:widowControl w:val="0"/>
              <w:autoSpaceDE w:val="0"/>
              <w:autoSpaceDN w:val="0"/>
              <w:adjustRightInd w:val="0"/>
              <w:jc w:val="center"/>
            </w:pPr>
          </w:p>
        </w:tc>
      </w:tr>
    </w:tbl>
    <w:p w:rsidR="00A82DB5" w:rsidRPr="00115DB7" w:rsidRDefault="00A82DB5" w:rsidP="004167F8">
      <w:pPr>
        <w:pStyle w:val="ConsPlusNormal"/>
        <w:spacing w:line="360" w:lineRule="auto"/>
        <w:rPr>
          <w:rFonts w:ascii="Times New Roman" w:hAnsi="Times New Roman" w:cs="Times New Roman"/>
          <w:sz w:val="28"/>
          <w:szCs w:val="28"/>
        </w:rPr>
      </w:pPr>
    </w:p>
    <w:p w:rsidR="00323155" w:rsidRPr="00115DB7" w:rsidRDefault="00323155" w:rsidP="004167F8">
      <w:pPr>
        <w:pStyle w:val="ConsPlusNormal"/>
        <w:spacing w:line="360" w:lineRule="auto"/>
        <w:rPr>
          <w:rFonts w:ascii="Times New Roman" w:hAnsi="Times New Roman" w:cs="Times New Roman"/>
          <w:sz w:val="28"/>
          <w:szCs w:val="28"/>
        </w:rPr>
      </w:pPr>
    </w:p>
    <w:p w:rsidR="00733B58" w:rsidRPr="00115DB7" w:rsidRDefault="00733B58" w:rsidP="00733B58">
      <w:pPr>
        <w:pStyle w:val="ConsPlusNormal"/>
        <w:spacing w:line="360" w:lineRule="auto"/>
        <w:jc w:val="center"/>
        <w:rPr>
          <w:rFonts w:ascii="Times New Roman" w:hAnsi="Times New Roman" w:cs="Times New Roman"/>
          <w:sz w:val="28"/>
          <w:szCs w:val="28"/>
        </w:rPr>
      </w:pPr>
      <w:r w:rsidRPr="00115DB7">
        <w:rPr>
          <w:rFonts w:ascii="Times New Roman" w:hAnsi="Times New Roman" w:cs="Times New Roman"/>
          <w:sz w:val="28"/>
          <w:szCs w:val="28"/>
        </w:rPr>
        <w:t>5.</w:t>
      </w:r>
      <w:r w:rsidRPr="00115DB7">
        <w:rPr>
          <w:rFonts w:ascii="Times New Roman" w:hAnsi="Times New Roman" w:cs="Times New Roman"/>
          <w:sz w:val="28"/>
          <w:szCs w:val="28"/>
        </w:rPr>
        <w:tab/>
        <w:t>Порядок и условия оплаты труда руководител</w:t>
      </w:r>
      <w:r w:rsidR="00350674" w:rsidRPr="00115DB7">
        <w:rPr>
          <w:rFonts w:ascii="Times New Roman" w:hAnsi="Times New Roman" w:cs="Times New Roman"/>
          <w:sz w:val="28"/>
          <w:szCs w:val="28"/>
        </w:rPr>
        <w:t>я</w:t>
      </w:r>
      <w:r w:rsidRPr="00115DB7">
        <w:rPr>
          <w:rFonts w:ascii="Times New Roman" w:hAnsi="Times New Roman" w:cs="Times New Roman"/>
          <w:sz w:val="28"/>
          <w:szCs w:val="28"/>
        </w:rPr>
        <w:t xml:space="preserve"> учреждени</w:t>
      </w:r>
      <w:r w:rsidR="00350674" w:rsidRPr="00115DB7">
        <w:rPr>
          <w:rFonts w:ascii="Times New Roman" w:hAnsi="Times New Roman" w:cs="Times New Roman"/>
          <w:sz w:val="28"/>
          <w:szCs w:val="28"/>
        </w:rPr>
        <w:t>я</w:t>
      </w:r>
      <w:r w:rsidRPr="00115DB7">
        <w:rPr>
          <w:rFonts w:ascii="Times New Roman" w:hAnsi="Times New Roman" w:cs="Times New Roman"/>
          <w:sz w:val="28"/>
          <w:szCs w:val="28"/>
        </w:rPr>
        <w:t xml:space="preserve">, </w:t>
      </w:r>
      <w:r w:rsidRPr="00115DB7">
        <w:rPr>
          <w:rFonts w:ascii="Times New Roman" w:hAnsi="Times New Roman" w:cs="Times New Roman"/>
          <w:sz w:val="28"/>
          <w:szCs w:val="28"/>
        </w:rPr>
        <w:br/>
        <w:t>заместителей руководител</w:t>
      </w:r>
      <w:r w:rsidR="00350674" w:rsidRPr="00115DB7">
        <w:rPr>
          <w:rFonts w:ascii="Times New Roman" w:hAnsi="Times New Roman" w:cs="Times New Roman"/>
          <w:sz w:val="28"/>
          <w:szCs w:val="28"/>
        </w:rPr>
        <w:t>я</w:t>
      </w:r>
      <w:r w:rsidRPr="00115DB7">
        <w:rPr>
          <w:rFonts w:ascii="Times New Roman" w:hAnsi="Times New Roman" w:cs="Times New Roman"/>
          <w:sz w:val="28"/>
          <w:szCs w:val="28"/>
        </w:rPr>
        <w:t>, художественного руководителя</w:t>
      </w:r>
    </w:p>
    <w:p w:rsidR="00733B58" w:rsidRPr="00115DB7" w:rsidRDefault="00733B58" w:rsidP="00733B58">
      <w:pPr>
        <w:pStyle w:val="ConsPlusNormal"/>
        <w:spacing w:line="360" w:lineRule="auto"/>
        <w:jc w:val="center"/>
        <w:rPr>
          <w:rFonts w:ascii="Times New Roman" w:hAnsi="Times New Roman" w:cs="Times New Roman"/>
          <w:sz w:val="28"/>
          <w:szCs w:val="28"/>
        </w:rPr>
      </w:pPr>
    </w:p>
    <w:p w:rsidR="00733B58" w:rsidRPr="00115DB7" w:rsidRDefault="00733B58" w:rsidP="002A1F5B">
      <w:pPr>
        <w:autoSpaceDE w:val="0"/>
        <w:autoSpaceDN w:val="0"/>
        <w:adjustRightInd w:val="0"/>
        <w:spacing w:line="360" w:lineRule="auto"/>
        <w:jc w:val="both"/>
        <w:rPr>
          <w:sz w:val="28"/>
          <w:szCs w:val="28"/>
          <w:lang w:eastAsia="en-US"/>
        </w:rPr>
      </w:pPr>
      <w:r w:rsidRPr="00115DB7">
        <w:rPr>
          <w:sz w:val="28"/>
          <w:szCs w:val="28"/>
        </w:rPr>
        <w:tab/>
      </w:r>
      <w:r w:rsidRPr="00115DB7">
        <w:rPr>
          <w:sz w:val="28"/>
          <w:szCs w:val="28"/>
          <w:lang w:eastAsia="en-US"/>
        </w:rPr>
        <w:t>5.1.</w:t>
      </w:r>
      <w:r w:rsidRPr="00115DB7">
        <w:rPr>
          <w:sz w:val="28"/>
          <w:szCs w:val="28"/>
          <w:lang w:eastAsia="en-US"/>
        </w:rPr>
        <w:tab/>
        <w:t>Заработная плата руководител</w:t>
      </w:r>
      <w:r w:rsidR="00F33A95" w:rsidRPr="00115DB7">
        <w:rPr>
          <w:sz w:val="28"/>
          <w:szCs w:val="28"/>
          <w:lang w:eastAsia="en-US"/>
        </w:rPr>
        <w:t>я</w:t>
      </w:r>
      <w:r w:rsidRPr="00115DB7">
        <w:rPr>
          <w:sz w:val="28"/>
          <w:szCs w:val="28"/>
          <w:lang w:eastAsia="en-US"/>
        </w:rPr>
        <w:t xml:space="preserve"> учреждени</w:t>
      </w:r>
      <w:r w:rsidR="00F33A95" w:rsidRPr="00115DB7">
        <w:rPr>
          <w:sz w:val="28"/>
          <w:szCs w:val="28"/>
          <w:lang w:eastAsia="en-US"/>
        </w:rPr>
        <w:t>я</w:t>
      </w:r>
      <w:r w:rsidRPr="00115DB7">
        <w:rPr>
          <w:sz w:val="28"/>
          <w:szCs w:val="28"/>
          <w:lang w:eastAsia="en-US"/>
        </w:rPr>
        <w:t xml:space="preserve">, </w:t>
      </w:r>
      <w:r w:rsidR="00F33A95" w:rsidRPr="00115DB7">
        <w:rPr>
          <w:sz w:val="28"/>
          <w:szCs w:val="28"/>
          <w:lang w:eastAsia="en-US"/>
        </w:rPr>
        <w:t xml:space="preserve">его </w:t>
      </w:r>
      <w:r w:rsidRPr="00115DB7">
        <w:rPr>
          <w:sz w:val="28"/>
          <w:szCs w:val="28"/>
          <w:lang w:eastAsia="en-US"/>
        </w:rPr>
        <w:t xml:space="preserve">заместителей, художественного руководителя состоит из </w:t>
      </w:r>
      <w:r w:rsidR="002612E5" w:rsidRPr="00115DB7">
        <w:rPr>
          <w:sz w:val="28"/>
          <w:szCs w:val="28"/>
          <w:lang w:eastAsia="en-US"/>
        </w:rPr>
        <w:t>оклада (</w:t>
      </w:r>
      <w:r w:rsidRPr="00115DB7">
        <w:rPr>
          <w:sz w:val="28"/>
          <w:szCs w:val="28"/>
          <w:lang w:eastAsia="en-US"/>
        </w:rPr>
        <w:t>должностн</w:t>
      </w:r>
      <w:r w:rsidR="00F33A95" w:rsidRPr="00115DB7">
        <w:rPr>
          <w:sz w:val="28"/>
          <w:szCs w:val="28"/>
          <w:lang w:eastAsia="en-US"/>
        </w:rPr>
        <w:t>ого</w:t>
      </w:r>
      <w:r w:rsidRPr="00115DB7">
        <w:rPr>
          <w:sz w:val="28"/>
          <w:szCs w:val="28"/>
          <w:lang w:eastAsia="en-US"/>
        </w:rPr>
        <w:t xml:space="preserve"> окл</w:t>
      </w:r>
      <w:r w:rsidR="00F33A95" w:rsidRPr="00115DB7">
        <w:rPr>
          <w:sz w:val="28"/>
          <w:szCs w:val="28"/>
          <w:lang w:eastAsia="en-US"/>
        </w:rPr>
        <w:t>ада</w:t>
      </w:r>
      <w:r w:rsidR="002612E5" w:rsidRPr="00115DB7">
        <w:rPr>
          <w:sz w:val="28"/>
          <w:szCs w:val="28"/>
          <w:lang w:eastAsia="en-US"/>
        </w:rPr>
        <w:t>)</w:t>
      </w:r>
      <w:r w:rsidRPr="00115DB7">
        <w:rPr>
          <w:sz w:val="28"/>
          <w:szCs w:val="28"/>
          <w:lang w:eastAsia="en-US"/>
        </w:rPr>
        <w:t>, выплат компенсационного и стимул</w:t>
      </w:r>
      <w:r w:rsidR="00D52031" w:rsidRPr="00115DB7">
        <w:rPr>
          <w:sz w:val="28"/>
          <w:szCs w:val="28"/>
          <w:lang w:eastAsia="en-US"/>
        </w:rPr>
        <w:t>ирующего характера, иных выплат, уста</w:t>
      </w:r>
      <w:r w:rsidR="002A1F5B" w:rsidRPr="00115DB7">
        <w:rPr>
          <w:sz w:val="28"/>
          <w:szCs w:val="28"/>
          <w:lang w:eastAsia="en-US"/>
        </w:rPr>
        <w:t>новленных настоящим Положением.</w:t>
      </w:r>
    </w:p>
    <w:p w:rsidR="00A8015D" w:rsidRPr="00115DB7" w:rsidRDefault="00F33A95" w:rsidP="00242FDF">
      <w:pPr>
        <w:pStyle w:val="11"/>
        <w:autoSpaceDE w:val="0"/>
        <w:autoSpaceDN w:val="0"/>
        <w:adjustRightInd w:val="0"/>
        <w:spacing w:line="360" w:lineRule="auto"/>
        <w:ind w:left="0"/>
        <w:rPr>
          <w:rFonts w:ascii="Times New Roman" w:hAnsi="Times New Roman"/>
          <w:sz w:val="28"/>
          <w:szCs w:val="28"/>
        </w:rPr>
      </w:pPr>
      <w:r w:rsidRPr="00115DB7">
        <w:rPr>
          <w:rFonts w:ascii="Times New Roman" w:hAnsi="Times New Roman"/>
          <w:sz w:val="28"/>
          <w:szCs w:val="28"/>
        </w:rPr>
        <w:tab/>
        <w:t>5.2.</w:t>
      </w:r>
      <w:r w:rsidRPr="00115DB7">
        <w:rPr>
          <w:rFonts w:ascii="Times New Roman" w:hAnsi="Times New Roman"/>
          <w:sz w:val="28"/>
          <w:szCs w:val="28"/>
        </w:rPr>
        <w:tab/>
        <w:t>Размер</w:t>
      </w:r>
      <w:r w:rsidR="00733B58" w:rsidRPr="00115DB7">
        <w:rPr>
          <w:rFonts w:ascii="Times New Roman" w:hAnsi="Times New Roman"/>
          <w:sz w:val="28"/>
          <w:szCs w:val="28"/>
        </w:rPr>
        <w:t xml:space="preserve"> </w:t>
      </w:r>
      <w:r w:rsidRPr="00115DB7">
        <w:rPr>
          <w:rFonts w:ascii="Times New Roman" w:hAnsi="Times New Roman"/>
          <w:sz w:val="28"/>
          <w:szCs w:val="28"/>
        </w:rPr>
        <w:t>должностного оклада</w:t>
      </w:r>
      <w:r w:rsidR="00733B58" w:rsidRPr="00115DB7">
        <w:rPr>
          <w:rFonts w:ascii="Times New Roman" w:hAnsi="Times New Roman"/>
          <w:sz w:val="28"/>
          <w:szCs w:val="28"/>
        </w:rPr>
        <w:t xml:space="preserve"> руководител</w:t>
      </w:r>
      <w:r w:rsidRPr="00115DB7">
        <w:rPr>
          <w:rFonts w:ascii="Times New Roman" w:hAnsi="Times New Roman"/>
          <w:sz w:val="28"/>
          <w:szCs w:val="28"/>
        </w:rPr>
        <w:t>я</w:t>
      </w:r>
      <w:r w:rsidR="00733B58" w:rsidRPr="00115DB7">
        <w:rPr>
          <w:rFonts w:ascii="Times New Roman" w:hAnsi="Times New Roman"/>
          <w:sz w:val="28"/>
          <w:szCs w:val="28"/>
        </w:rPr>
        <w:t xml:space="preserve"> учреждени</w:t>
      </w:r>
      <w:r w:rsidRPr="00115DB7">
        <w:rPr>
          <w:rFonts w:ascii="Times New Roman" w:hAnsi="Times New Roman"/>
          <w:sz w:val="28"/>
          <w:szCs w:val="28"/>
        </w:rPr>
        <w:t>я определяется трудовым</w:t>
      </w:r>
      <w:r w:rsidR="00733B58" w:rsidRPr="00115DB7">
        <w:rPr>
          <w:rFonts w:ascii="Times New Roman" w:hAnsi="Times New Roman"/>
          <w:sz w:val="28"/>
          <w:szCs w:val="28"/>
        </w:rPr>
        <w:t xml:space="preserve"> договор</w:t>
      </w:r>
      <w:r w:rsidRPr="00115DB7">
        <w:rPr>
          <w:rFonts w:ascii="Times New Roman" w:hAnsi="Times New Roman"/>
          <w:sz w:val="28"/>
          <w:szCs w:val="28"/>
        </w:rPr>
        <w:t>ом</w:t>
      </w:r>
      <w:r w:rsidR="00733B58" w:rsidRPr="00115DB7">
        <w:rPr>
          <w:rFonts w:ascii="Times New Roman" w:hAnsi="Times New Roman"/>
          <w:sz w:val="28"/>
          <w:szCs w:val="28"/>
        </w:rPr>
        <w:t>, в зависимости от масштаба управления и особенностей деятельности учреждени</w:t>
      </w:r>
      <w:r w:rsidRPr="00115DB7">
        <w:rPr>
          <w:rFonts w:ascii="Times New Roman" w:hAnsi="Times New Roman"/>
          <w:sz w:val="28"/>
          <w:szCs w:val="28"/>
        </w:rPr>
        <w:t>я</w:t>
      </w:r>
      <w:r w:rsidR="00733B58" w:rsidRPr="00115DB7">
        <w:rPr>
          <w:rFonts w:ascii="Times New Roman" w:hAnsi="Times New Roman"/>
          <w:sz w:val="28"/>
          <w:szCs w:val="28"/>
        </w:rPr>
        <w:t xml:space="preserve"> согласно т</w:t>
      </w:r>
      <w:r w:rsidR="00E74F16" w:rsidRPr="00115DB7">
        <w:rPr>
          <w:rFonts w:ascii="Times New Roman" w:hAnsi="Times New Roman"/>
          <w:sz w:val="28"/>
          <w:szCs w:val="28"/>
        </w:rPr>
        <w:t xml:space="preserve">аблице </w:t>
      </w:r>
      <w:r w:rsidR="00685B0E" w:rsidRPr="00115DB7">
        <w:rPr>
          <w:rFonts w:ascii="Times New Roman" w:hAnsi="Times New Roman"/>
          <w:sz w:val="28"/>
          <w:szCs w:val="28"/>
        </w:rPr>
        <w:t>10</w:t>
      </w:r>
      <w:r w:rsidR="009D2F86" w:rsidRPr="00115DB7">
        <w:rPr>
          <w:rFonts w:ascii="Times New Roman" w:hAnsi="Times New Roman"/>
          <w:sz w:val="28"/>
          <w:szCs w:val="28"/>
        </w:rPr>
        <w:t xml:space="preserve"> настоящего Положения.</w:t>
      </w:r>
    </w:p>
    <w:p w:rsidR="00A8015D" w:rsidRPr="00115DB7" w:rsidRDefault="00A8015D" w:rsidP="00242FDF">
      <w:pPr>
        <w:pStyle w:val="11"/>
        <w:autoSpaceDE w:val="0"/>
        <w:autoSpaceDN w:val="0"/>
        <w:adjustRightInd w:val="0"/>
        <w:spacing w:line="360" w:lineRule="auto"/>
        <w:ind w:left="0"/>
        <w:rPr>
          <w:rFonts w:ascii="Times New Roman" w:hAnsi="Times New Roman"/>
          <w:sz w:val="28"/>
          <w:szCs w:val="28"/>
        </w:rPr>
      </w:pPr>
    </w:p>
    <w:p w:rsidR="00733B58" w:rsidRPr="00115DB7" w:rsidRDefault="00733B58" w:rsidP="00733B58">
      <w:pPr>
        <w:autoSpaceDE w:val="0"/>
        <w:autoSpaceDN w:val="0"/>
        <w:adjustRightInd w:val="0"/>
        <w:spacing w:line="360" w:lineRule="auto"/>
        <w:ind w:firstLine="540"/>
        <w:jc w:val="right"/>
        <w:rPr>
          <w:sz w:val="28"/>
          <w:szCs w:val="28"/>
        </w:rPr>
      </w:pPr>
      <w:r w:rsidRPr="00115DB7">
        <w:rPr>
          <w:sz w:val="28"/>
          <w:szCs w:val="28"/>
        </w:rPr>
        <w:t xml:space="preserve">Таблица </w:t>
      </w:r>
      <w:r w:rsidR="00685B0E" w:rsidRPr="00115DB7">
        <w:rPr>
          <w:sz w:val="28"/>
          <w:szCs w:val="28"/>
        </w:rPr>
        <w:t>10</w:t>
      </w:r>
    </w:p>
    <w:p w:rsidR="009A24B2" w:rsidRPr="00115DB7" w:rsidRDefault="00733B58" w:rsidP="009A24B2">
      <w:pPr>
        <w:autoSpaceDE w:val="0"/>
        <w:autoSpaceDN w:val="0"/>
        <w:adjustRightInd w:val="0"/>
        <w:spacing w:line="360" w:lineRule="auto"/>
        <w:jc w:val="center"/>
        <w:rPr>
          <w:sz w:val="28"/>
          <w:szCs w:val="28"/>
        </w:rPr>
      </w:pPr>
      <w:r w:rsidRPr="00115DB7">
        <w:rPr>
          <w:sz w:val="28"/>
          <w:szCs w:val="28"/>
        </w:rPr>
        <w:lastRenderedPageBreak/>
        <w:t>Размеры окладов (должностных окладов) руководителей учреждений</w:t>
      </w:r>
      <w:r w:rsidR="00BC0A43" w:rsidRPr="00115DB7">
        <w:rPr>
          <w:sz w:val="28"/>
          <w:szCs w:val="28"/>
        </w:rPr>
        <w:t xml:space="preserve">, </w:t>
      </w:r>
      <w:r w:rsidR="00BB2B37" w:rsidRPr="00115DB7">
        <w:rPr>
          <w:sz w:val="28"/>
          <w:szCs w:val="28"/>
        </w:rPr>
        <w:t>заместителей руководителя, художественного руководителя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390"/>
        <w:gridCol w:w="2640"/>
        <w:gridCol w:w="2187"/>
      </w:tblGrid>
      <w:tr w:rsidR="00D15E53" w:rsidRPr="00115DB7" w:rsidTr="00AF0871">
        <w:trPr>
          <w:trHeight w:val="570"/>
        </w:trPr>
        <w:tc>
          <w:tcPr>
            <w:tcW w:w="4390" w:type="dxa"/>
            <w:shd w:val="clear" w:color="auto" w:fill="auto"/>
          </w:tcPr>
          <w:p w:rsidR="00D15E53" w:rsidRPr="00115DB7" w:rsidRDefault="00D15E53" w:rsidP="00BC0A43">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Тип учреждения</w:t>
            </w:r>
          </w:p>
        </w:tc>
        <w:tc>
          <w:tcPr>
            <w:tcW w:w="4827" w:type="dxa"/>
            <w:gridSpan w:val="2"/>
            <w:shd w:val="clear" w:color="auto" w:fill="auto"/>
          </w:tcPr>
          <w:p w:rsidR="00D15E53" w:rsidRPr="00115DB7" w:rsidRDefault="00D15E53" w:rsidP="002143D4">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Размер оклада (должностного оклада), рублей</w:t>
            </w:r>
          </w:p>
        </w:tc>
      </w:tr>
      <w:tr w:rsidR="009A24B2" w:rsidRPr="00115DB7" w:rsidTr="009A24B2">
        <w:trPr>
          <w:trHeight w:val="449"/>
        </w:trPr>
        <w:tc>
          <w:tcPr>
            <w:tcW w:w="4390" w:type="dxa"/>
            <w:shd w:val="clear" w:color="auto" w:fill="auto"/>
          </w:tcPr>
          <w:p w:rsidR="009A24B2" w:rsidRPr="00115DB7" w:rsidRDefault="00C61CBF" w:rsidP="00BC0A43">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Диапазон</w:t>
            </w:r>
            <w:r w:rsidR="009A24B2" w:rsidRPr="00115DB7">
              <w:rPr>
                <w:rFonts w:ascii="Times New Roman" w:hAnsi="Times New Roman" w:cs="Times New Roman"/>
                <w:sz w:val="24"/>
                <w:szCs w:val="24"/>
              </w:rPr>
              <w:t xml:space="preserve"> штатных единиц</w:t>
            </w:r>
          </w:p>
        </w:tc>
        <w:tc>
          <w:tcPr>
            <w:tcW w:w="2640" w:type="dxa"/>
            <w:shd w:val="clear" w:color="auto" w:fill="auto"/>
          </w:tcPr>
          <w:p w:rsidR="009A24B2" w:rsidRPr="00115DB7" w:rsidRDefault="009A24B2" w:rsidP="002143D4">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руководитель</w:t>
            </w:r>
          </w:p>
        </w:tc>
        <w:tc>
          <w:tcPr>
            <w:tcW w:w="2187" w:type="dxa"/>
            <w:shd w:val="clear" w:color="auto" w:fill="auto"/>
          </w:tcPr>
          <w:p w:rsidR="009A24B2" w:rsidRPr="00115DB7" w:rsidRDefault="009A24B2" w:rsidP="00D15E53">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заместитель руководителя</w:t>
            </w:r>
            <w:r w:rsidR="00C61CBF" w:rsidRPr="00115DB7">
              <w:rPr>
                <w:rFonts w:ascii="Times New Roman" w:hAnsi="Times New Roman" w:cs="Times New Roman"/>
                <w:sz w:val="24"/>
                <w:szCs w:val="24"/>
              </w:rPr>
              <w:t>, художественный руководитель</w:t>
            </w:r>
          </w:p>
        </w:tc>
      </w:tr>
      <w:tr w:rsidR="009A24B2" w:rsidRPr="00115DB7" w:rsidTr="006A6B14">
        <w:tc>
          <w:tcPr>
            <w:tcW w:w="9217" w:type="dxa"/>
            <w:gridSpan w:val="3"/>
            <w:shd w:val="clear" w:color="auto" w:fill="auto"/>
          </w:tcPr>
          <w:p w:rsidR="009A24B2" w:rsidRPr="00115DB7" w:rsidRDefault="009A24B2" w:rsidP="00BC0A43">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sz w:val="24"/>
                <w:szCs w:val="24"/>
              </w:rPr>
              <w:t>Учреждения культурно-досугового типа. Учреждения кинопоказа. Концертные организации.</w:t>
            </w:r>
          </w:p>
        </w:tc>
      </w:tr>
      <w:tr w:rsidR="009A24B2" w:rsidRPr="00115DB7" w:rsidTr="00D15E53">
        <w:tc>
          <w:tcPr>
            <w:tcW w:w="4390" w:type="dxa"/>
            <w:shd w:val="clear" w:color="auto" w:fill="auto"/>
          </w:tcPr>
          <w:p w:rsidR="009A24B2" w:rsidRPr="00115DB7" w:rsidRDefault="002612E5" w:rsidP="009A24B2">
            <w:pPr>
              <w:pStyle w:val="ConsPlusNormal"/>
              <w:rPr>
                <w:rFonts w:ascii="Times New Roman" w:hAnsi="Times New Roman" w:cs="Times New Roman"/>
                <w:sz w:val="24"/>
                <w:szCs w:val="24"/>
              </w:rPr>
            </w:pPr>
            <w:r w:rsidRPr="00115DB7">
              <w:rPr>
                <w:rFonts w:ascii="Times New Roman" w:hAnsi="Times New Roman" w:cs="Times New Roman"/>
                <w:sz w:val="24"/>
                <w:szCs w:val="24"/>
              </w:rPr>
              <w:t>Менее 30</w:t>
            </w:r>
          </w:p>
        </w:tc>
        <w:tc>
          <w:tcPr>
            <w:tcW w:w="2640" w:type="dxa"/>
            <w:shd w:val="clear" w:color="auto" w:fill="auto"/>
          </w:tcPr>
          <w:p w:rsidR="009A24B2" w:rsidRPr="00115DB7" w:rsidRDefault="002612E5" w:rsidP="00BC0A43">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72 500</w:t>
            </w:r>
          </w:p>
        </w:tc>
        <w:tc>
          <w:tcPr>
            <w:tcW w:w="2187" w:type="dxa"/>
            <w:shd w:val="clear" w:color="auto" w:fill="auto"/>
          </w:tcPr>
          <w:p w:rsidR="009A24B2" w:rsidRPr="00115DB7" w:rsidRDefault="00873270" w:rsidP="00BC0A43">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50 750</w:t>
            </w:r>
          </w:p>
        </w:tc>
      </w:tr>
      <w:tr w:rsidR="002612E5" w:rsidRPr="00115DB7" w:rsidTr="00D15E53">
        <w:tc>
          <w:tcPr>
            <w:tcW w:w="4390" w:type="dxa"/>
            <w:shd w:val="clear" w:color="auto" w:fill="auto"/>
          </w:tcPr>
          <w:p w:rsidR="002612E5" w:rsidRPr="00115DB7" w:rsidRDefault="002612E5" w:rsidP="002612E5">
            <w:pPr>
              <w:pStyle w:val="ConsPlusNormal"/>
              <w:rPr>
                <w:rFonts w:ascii="Times New Roman" w:hAnsi="Times New Roman" w:cs="Times New Roman"/>
                <w:sz w:val="24"/>
                <w:szCs w:val="24"/>
              </w:rPr>
            </w:pPr>
            <w:r w:rsidRPr="00115DB7">
              <w:rPr>
                <w:rFonts w:ascii="Times New Roman" w:hAnsi="Times New Roman" w:cs="Times New Roman"/>
                <w:sz w:val="24"/>
                <w:szCs w:val="24"/>
              </w:rPr>
              <w:t>30-39</w:t>
            </w:r>
          </w:p>
        </w:tc>
        <w:tc>
          <w:tcPr>
            <w:tcW w:w="2640" w:type="dxa"/>
            <w:shd w:val="clear" w:color="auto" w:fill="auto"/>
          </w:tcPr>
          <w:p w:rsidR="002612E5" w:rsidRPr="00115DB7" w:rsidRDefault="002612E5" w:rsidP="002612E5">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81 500</w:t>
            </w:r>
          </w:p>
        </w:tc>
        <w:tc>
          <w:tcPr>
            <w:tcW w:w="2187" w:type="dxa"/>
            <w:shd w:val="clear" w:color="auto" w:fill="auto"/>
          </w:tcPr>
          <w:p w:rsidR="002612E5" w:rsidRPr="00115DB7" w:rsidRDefault="00873270" w:rsidP="002612E5">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57 050</w:t>
            </w:r>
          </w:p>
        </w:tc>
      </w:tr>
      <w:tr w:rsidR="002612E5" w:rsidRPr="00115DB7" w:rsidTr="00D15E53">
        <w:tc>
          <w:tcPr>
            <w:tcW w:w="4390" w:type="dxa"/>
            <w:shd w:val="clear" w:color="auto" w:fill="auto"/>
          </w:tcPr>
          <w:p w:rsidR="002612E5" w:rsidRPr="00115DB7" w:rsidRDefault="002612E5" w:rsidP="002612E5">
            <w:pPr>
              <w:pStyle w:val="ConsPlusNormal"/>
              <w:rPr>
                <w:rFonts w:ascii="Times New Roman" w:hAnsi="Times New Roman" w:cs="Times New Roman"/>
                <w:sz w:val="24"/>
                <w:szCs w:val="24"/>
              </w:rPr>
            </w:pPr>
            <w:r w:rsidRPr="00115DB7">
              <w:rPr>
                <w:rFonts w:ascii="Times New Roman" w:hAnsi="Times New Roman" w:cs="Times New Roman"/>
                <w:sz w:val="24"/>
                <w:szCs w:val="24"/>
              </w:rPr>
              <w:t>40-79</w:t>
            </w:r>
          </w:p>
        </w:tc>
        <w:tc>
          <w:tcPr>
            <w:tcW w:w="2640" w:type="dxa"/>
            <w:shd w:val="clear" w:color="auto" w:fill="auto"/>
          </w:tcPr>
          <w:p w:rsidR="002612E5" w:rsidRPr="00115DB7" w:rsidRDefault="002612E5" w:rsidP="002612E5">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90 500</w:t>
            </w:r>
          </w:p>
        </w:tc>
        <w:tc>
          <w:tcPr>
            <w:tcW w:w="2187" w:type="dxa"/>
            <w:shd w:val="clear" w:color="auto" w:fill="auto"/>
          </w:tcPr>
          <w:p w:rsidR="002612E5" w:rsidRPr="00115DB7" w:rsidRDefault="00873270" w:rsidP="002612E5">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63 350</w:t>
            </w:r>
          </w:p>
        </w:tc>
      </w:tr>
      <w:tr w:rsidR="002612E5" w:rsidRPr="00115DB7" w:rsidTr="00D15E53">
        <w:tc>
          <w:tcPr>
            <w:tcW w:w="4390" w:type="dxa"/>
            <w:shd w:val="clear" w:color="auto" w:fill="auto"/>
          </w:tcPr>
          <w:p w:rsidR="002612E5" w:rsidRPr="00115DB7" w:rsidRDefault="002612E5" w:rsidP="002612E5">
            <w:pPr>
              <w:pStyle w:val="ConsPlusNormal"/>
              <w:rPr>
                <w:rFonts w:ascii="Times New Roman" w:hAnsi="Times New Roman" w:cs="Times New Roman"/>
                <w:sz w:val="24"/>
                <w:szCs w:val="24"/>
              </w:rPr>
            </w:pPr>
            <w:r w:rsidRPr="00115DB7">
              <w:rPr>
                <w:rFonts w:ascii="Times New Roman" w:hAnsi="Times New Roman" w:cs="Times New Roman"/>
                <w:sz w:val="24"/>
                <w:szCs w:val="24"/>
              </w:rPr>
              <w:t>80-99</w:t>
            </w:r>
          </w:p>
        </w:tc>
        <w:tc>
          <w:tcPr>
            <w:tcW w:w="2640" w:type="dxa"/>
            <w:shd w:val="clear" w:color="auto" w:fill="auto"/>
          </w:tcPr>
          <w:p w:rsidR="002612E5" w:rsidRPr="00115DB7" w:rsidRDefault="002612E5" w:rsidP="002612E5">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 xml:space="preserve">99 500 </w:t>
            </w:r>
          </w:p>
        </w:tc>
        <w:tc>
          <w:tcPr>
            <w:tcW w:w="2187" w:type="dxa"/>
            <w:shd w:val="clear" w:color="auto" w:fill="auto"/>
          </w:tcPr>
          <w:p w:rsidR="002612E5" w:rsidRPr="00115DB7" w:rsidRDefault="00873270" w:rsidP="002612E5">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69 650</w:t>
            </w:r>
          </w:p>
        </w:tc>
      </w:tr>
      <w:tr w:rsidR="002612E5" w:rsidRPr="00115DB7" w:rsidTr="00D15E53">
        <w:tc>
          <w:tcPr>
            <w:tcW w:w="4390" w:type="dxa"/>
            <w:shd w:val="clear" w:color="auto" w:fill="auto"/>
          </w:tcPr>
          <w:p w:rsidR="002612E5" w:rsidRPr="00115DB7" w:rsidRDefault="002612E5" w:rsidP="002612E5">
            <w:pPr>
              <w:pStyle w:val="ConsPlusNormal"/>
              <w:rPr>
                <w:rFonts w:ascii="Times New Roman" w:hAnsi="Times New Roman" w:cs="Times New Roman"/>
                <w:sz w:val="24"/>
                <w:szCs w:val="24"/>
              </w:rPr>
            </w:pPr>
            <w:r w:rsidRPr="00115DB7">
              <w:rPr>
                <w:rFonts w:ascii="Times New Roman" w:hAnsi="Times New Roman" w:cs="Times New Roman"/>
                <w:sz w:val="24"/>
                <w:szCs w:val="24"/>
              </w:rPr>
              <w:t>100 и более</w:t>
            </w:r>
          </w:p>
        </w:tc>
        <w:tc>
          <w:tcPr>
            <w:tcW w:w="2640" w:type="dxa"/>
            <w:shd w:val="clear" w:color="auto" w:fill="auto"/>
          </w:tcPr>
          <w:p w:rsidR="002612E5" w:rsidRPr="00115DB7" w:rsidRDefault="002612E5" w:rsidP="002612E5">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108 500</w:t>
            </w:r>
          </w:p>
        </w:tc>
        <w:tc>
          <w:tcPr>
            <w:tcW w:w="2187" w:type="dxa"/>
            <w:shd w:val="clear" w:color="auto" w:fill="auto"/>
          </w:tcPr>
          <w:p w:rsidR="002612E5" w:rsidRPr="00115DB7" w:rsidRDefault="00873270" w:rsidP="002612E5">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75 950</w:t>
            </w:r>
          </w:p>
        </w:tc>
      </w:tr>
      <w:tr w:rsidR="002612E5" w:rsidRPr="00115DB7" w:rsidTr="006A6B14">
        <w:trPr>
          <w:trHeight w:val="184"/>
        </w:trPr>
        <w:tc>
          <w:tcPr>
            <w:tcW w:w="9217" w:type="dxa"/>
            <w:gridSpan w:val="3"/>
            <w:shd w:val="clear" w:color="auto" w:fill="auto"/>
          </w:tcPr>
          <w:p w:rsidR="002612E5" w:rsidRPr="00115DB7" w:rsidRDefault="002612E5" w:rsidP="002612E5">
            <w:pPr>
              <w:pStyle w:val="ConsPlusNormal"/>
              <w:jc w:val="center"/>
              <w:rPr>
                <w:rFonts w:ascii="Times New Roman" w:hAnsi="Times New Roman" w:cs="Times New Roman"/>
                <w:color w:val="000000"/>
                <w:sz w:val="24"/>
                <w:szCs w:val="24"/>
              </w:rPr>
            </w:pPr>
            <w:r w:rsidRPr="00115DB7">
              <w:rPr>
                <w:rFonts w:ascii="Times New Roman" w:hAnsi="Times New Roman" w:cs="Times New Roman"/>
                <w:sz w:val="24"/>
                <w:szCs w:val="24"/>
              </w:rPr>
              <w:t xml:space="preserve">Библиотеки.  Музеи. </w:t>
            </w:r>
          </w:p>
        </w:tc>
      </w:tr>
      <w:tr w:rsidR="00873270" w:rsidRPr="00115DB7" w:rsidTr="009A24B2">
        <w:trPr>
          <w:trHeight w:val="56"/>
        </w:trPr>
        <w:tc>
          <w:tcPr>
            <w:tcW w:w="4390" w:type="dxa"/>
            <w:shd w:val="clear" w:color="auto" w:fill="auto"/>
          </w:tcPr>
          <w:p w:rsidR="00873270" w:rsidRPr="00115DB7" w:rsidRDefault="00873270" w:rsidP="00873270">
            <w:pPr>
              <w:pStyle w:val="ConsPlusNormal"/>
              <w:rPr>
                <w:rFonts w:ascii="Times New Roman" w:hAnsi="Times New Roman" w:cs="Times New Roman"/>
                <w:sz w:val="24"/>
                <w:szCs w:val="24"/>
              </w:rPr>
            </w:pPr>
            <w:r w:rsidRPr="00115DB7">
              <w:rPr>
                <w:rFonts w:ascii="Times New Roman" w:hAnsi="Times New Roman" w:cs="Times New Roman"/>
                <w:sz w:val="24"/>
                <w:szCs w:val="24"/>
              </w:rPr>
              <w:t>Менее 40</w:t>
            </w:r>
          </w:p>
        </w:tc>
        <w:tc>
          <w:tcPr>
            <w:tcW w:w="2640"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72 500</w:t>
            </w:r>
          </w:p>
        </w:tc>
        <w:tc>
          <w:tcPr>
            <w:tcW w:w="2187"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50 750</w:t>
            </w:r>
          </w:p>
        </w:tc>
      </w:tr>
      <w:tr w:rsidR="00873270" w:rsidRPr="00115DB7" w:rsidTr="009A24B2">
        <w:trPr>
          <w:trHeight w:val="56"/>
        </w:trPr>
        <w:tc>
          <w:tcPr>
            <w:tcW w:w="4390" w:type="dxa"/>
            <w:shd w:val="clear" w:color="auto" w:fill="auto"/>
          </w:tcPr>
          <w:p w:rsidR="00873270" w:rsidRPr="00115DB7" w:rsidRDefault="00873270" w:rsidP="00873270">
            <w:pPr>
              <w:pStyle w:val="ConsPlusNormal"/>
              <w:rPr>
                <w:rFonts w:ascii="Times New Roman" w:hAnsi="Times New Roman" w:cs="Times New Roman"/>
                <w:sz w:val="24"/>
                <w:szCs w:val="24"/>
              </w:rPr>
            </w:pPr>
            <w:r w:rsidRPr="00115DB7">
              <w:rPr>
                <w:rFonts w:ascii="Times New Roman" w:hAnsi="Times New Roman" w:cs="Times New Roman"/>
                <w:sz w:val="24"/>
                <w:szCs w:val="24"/>
              </w:rPr>
              <w:t>40-49</w:t>
            </w:r>
          </w:p>
        </w:tc>
        <w:tc>
          <w:tcPr>
            <w:tcW w:w="2640"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81 500</w:t>
            </w:r>
          </w:p>
        </w:tc>
        <w:tc>
          <w:tcPr>
            <w:tcW w:w="2187"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57 050</w:t>
            </w:r>
          </w:p>
        </w:tc>
      </w:tr>
      <w:tr w:rsidR="00873270" w:rsidRPr="00115DB7" w:rsidTr="009A24B2">
        <w:trPr>
          <w:trHeight w:val="56"/>
        </w:trPr>
        <w:tc>
          <w:tcPr>
            <w:tcW w:w="4390" w:type="dxa"/>
            <w:shd w:val="clear" w:color="auto" w:fill="auto"/>
          </w:tcPr>
          <w:p w:rsidR="00873270" w:rsidRPr="00115DB7" w:rsidRDefault="00873270" w:rsidP="00873270">
            <w:pPr>
              <w:pStyle w:val="ConsPlusNormal"/>
              <w:rPr>
                <w:rFonts w:ascii="Times New Roman" w:hAnsi="Times New Roman" w:cs="Times New Roman"/>
                <w:sz w:val="24"/>
                <w:szCs w:val="24"/>
              </w:rPr>
            </w:pPr>
            <w:r w:rsidRPr="00115DB7">
              <w:rPr>
                <w:rFonts w:ascii="Times New Roman" w:hAnsi="Times New Roman" w:cs="Times New Roman"/>
                <w:sz w:val="24"/>
                <w:szCs w:val="24"/>
              </w:rPr>
              <w:t>50-69</w:t>
            </w:r>
          </w:p>
        </w:tc>
        <w:tc>
          <w:tcPr>
            <w:tcW w:w="2640"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90 500</w:t>
            </w:r>
          </w:p>
        </w:tc>
        <w:tc>
          <w:tcPr>
            <w:tcW w:w="2187"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63 350</w:t>
            </w:r>
          </w:p>
        </w:tc>
      </w:tr>
      <w:tr w:rsidR="00873270" w:rsidRPr="00115DB7" w:rsidTr="009A24B2">
        <w:trPr>
          <w:trHeight w:val="134"/>
        </w:trPr>
        <w:tc>
          <w:tcPr>
            <w:tcW w:w="4390" w:type="dxa"/>
            <w:shd w:val="clear" w:color="auto" w:fill="auto"/>
          </w:tcPr>
          <w:p w:rsidR="00873270" w:rsidRPr="00115DB7" w:rsidRDefault="00873270" w:rsidP="00873270">
            <w:pPr>
              <w:pStyle w:val="ConsPlusNormal"/>
              <w:rPr>
                <w:rFonts w:ascii="Times New Roman" w:hAnsi="Times New Roman" w:cs="Times New Roman"/>
                <w:sz w:val="24"/>
                <w:szCs w:val="24"/>
              </w:rPr>
            </w:pPr>
            <w:r w:rsidRPr="00115DB7">
              <w:rPr>
                <w:rFonts w:ascii="Times New Roman" w:hAnsi="Times New Roman" w:cs="Times New Roman"/>
                <w:sz w:val="24"/>
                <w:szCs w:val="24"/>
              </w:rPr>
              <w:t>70-99</w:t>
            </w:r>
          </w:p>
        </w:tc>
        <w:tc>
          <w:tcPr>
            <w:tcW w:w="2640"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 xml:space="preserve">99 500 </w:t>
            </w:r>
          </w:p>
        </w:tc>
        <w:tc>
          <w:tcPr>
            <w:tcW w:w="2187"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69 650</w:t>
            </w:r>
          </w:p>
        </w:tc>
      </w:tr>
      <w:tr w:rsidR="00873270" w:rsidRPr="00115DB7" w:rsidTr="009A24B2">
        <w:trPr>
          <w:trHeight w:val="198"/>
        </w:trPr>
        <w:tc>
          <w:tcPr>
            <w:tcW w:w="4390" w:type="dxa"/>
            <w:shd w:val="clear" w:color="auto" w:fill="auto"/>
          </w:tcPr>
          <w:p w:rsidR="00873270" w:rsidRPr="00115DB7" w:rsidRDefault="00873270" w:rsidP="00873270">
            <w:pPr>
              <w:pStyle w:val="ConsPlusNormal"/>
              <w:rPr>
                <w:rFonts w:ascii="Times New Roman" w:hAnsi="Times New Roman" w:cs="Times New Roman"/>
                <w:sz w:val="24"/>
                <w:szCs w:val="24"/>
              </w:rPr>
            </w:pPr>
            <w:r w:rsidRPr="00115DB7">
              <w:rPr>
                <w:rFonts w:ascii="Times New Roman" w:hAnsi="Times New Roman" w:cs="Times New Roman"/>
                <w:sz w:val="24"/>
                <w:szCs w:val="24"/>
              </w:rPr>
              <w:t>100 и более</w:t>
            </w:r>
          </w:p>
        </w:tc>
        <w:tc>
          <w:tcPr>
            <w:tcW w:w="2640" w:type="dxa"/>
            <w:shd w:val="clear" w:color="auto" w:fill="auto"/>
          </w:tcPr>
          <w:p w:rsidR="00873270" w:rsidRPr="00115DB7" w:rsidRDefault="00873270" w:rsidP="00873270">
            <w:pPr>
              <w:pStyle w:val="ConsPlusNormal"/>
              <w:jc w:val="center"/>
              <w:rPr>
                <w:rFonts w:ascii="Times New Roman" w:hAnsi="Times New Roman" w:cs="Times New Roman"/>
                <w:color w:val="000000"/>
                <w:sz w:val="24"/>
                <w:szCs w:val="24"/>
              </w:rPr>
            </w:pPr>
            <w:r w:rsidRPr="00115DB7">
              <w:rPr>
                <w:rFonts w:ascii="Times New Roman" w:hAnsi="Times New Roman" w:cs="Times New Roman"/>
                <w:color w:val="000000" w:themeColor="text1"/>
                <w:sz w:val="24"/>
                <w:szCs w:val="24"/>
              </w:rPr>
              <w:t>108 500</w:t>
            </w:r>
          </w:p>
        </w:tc>
        <w:tc>
          <w:tcPr>
            <w:tcW w:w="2187"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75 950</w:t>
            </w:r>
          </w:p>
        </w:tc>
      </w:tr>
    </w:tbl>
    <w:p w:rsidR="00733B58" w:rsidRPr="00115DB7" w:rsidRDefault="00733B58" w:rsidP="00733B58">
      <w:pPr>
        <w:pStyle w:val="ConsPlusNormal"/>
        <w:tabs>
          <w:tab w:val="left" w:pos="-3600"/>
          <w:tab w:val="left" w:pos="-2880"/>
        </w:tabs>
        <w:spacing w:line="360" w:lineRule="auto"/>
        <w:jc w:val="both"/>
        <w:rPr>
          <w:rFonts w:ascii="Times New Roman" w:hAnsi="Times New Roman" w:cs="Times New Roman"/>
          <w:color w:val="FF0000"/>
          <w:sz w:val="28"/>
          <w:szCs w:val="28"/>
          <w:lang w:eastAsia="en-US"/>
        </w:rPr>
      </w:pPr>
    </w:p>
    <w:p w:rsidR="00733B58" w:rsidRPr="00115DB7" w:rsidRDefault="00733B58" w:rsidP="00733B58">
      <w:pPr>
        <w:pStyle w:val="11"/>
        <w:tabs>
          <w:tab w:val="left" w:pos="-2880"/>
        </w:tabs>
        <w:autoSpaceDE w:val="0"/>
        <w:autoSpaceDN w:val="0"/>
        <w:adjustRightInd w:val="0"/>
        <w:spacing w:line="360" w:lineRule="auto"/>
        <w:ind w:left="0"/>
        <w:rPr>
          <w:rFonts w:ascii="Times New Roman" w:hAnsi="Times New Roman"/>
          <w:sz w:val="28"/>
          <w:szCs w:val="28"/>
          <w:lang w:eastAsia="ru-RU"/>
        </w:rPr>
      </w:pPr>
      <w:r w:rsidRPr="00115DB7">
        <w:rPr>
          <w:rFonts w:ascii="Times New Roman" w:hAnsi="Times New Roman"/>
          <w:sz w:val="28"/>
          <w:szCs w:val="28"/>
          <w:lang w:eastAsia="ru-RU"/>
        </w:rPr>
        <w:tab/>
        <w:t>5.</w:t>
      </w:r>
      <w:r w:rsidR="001E715F" w:rsidRPr="00115DB7">
        <w:rPr>
          <w:rFonts w:ascii="Times New Roman" w:hAnsi="Times New Roman"/>
          <w:sz w:val="28"/>
          <w:szCs w:val="28"/>
          <w:lang w:eastAsia="ru-RU"/>
        </w:rPr>
        <w:t>3</w:t>
      </w:r>
      <w:r w:rsidRPr="00115DB7">
        <w:rPr>
          <w:rFonts w:ascii="Times New Roman" w:hAnsi="Times New Roman"/>
          <w:sz w:val="28"/>
          <w:szCs w:val="28"/>
          <w:lang w:eastAsia="ru-RU"/>
        </w:rPr>
        <w:t>.</w:t>
      </w:r>
      <w:r w:rsidRPr="00115DB7">
        <w:rPr>
          <w:rFonts w:ascii="Times New Roman" w:hAnsi="Times New Roman"/>
          <w:sz w:val="28"/>
          <w:szCs w:val="28"/>
          <w:lang w:eastAsia="ru-RU"/>
        </w:rPr>
        <w:tab/>
        <w:t xml:space="preserve">Компенсационные выплаты </w:t>
      </w:r>
      <w:r w:rsidRPr="00115DB7">
        <w:rPr>
          <w:rFonts w:ascii="Times New Roman" w:hAnsi="Times New Roman"/>
          <w:sz w:val="28"/>
          <w:szCs w:val="28"/>
        </w:rPr>
        <w:t>руководител</w:t>
      </w:r>
      <w:r w:rsidR="0094412F" w:rsidRPr="00115DB7">
        <w:rPr>
          <w:rFonts w:ascii="Times New Roman" w:hAnsi="Times New Roman"/>
          <w:sz w:val="28"/>
          <w:szCs w:val="28"/>
        </w:rPr>
        <w:t>ю учреждения</w:t>
      </w:r>
      <w:r w:rsidRPr="00115DB7">
        <w:rPr>
          <w:rFonts w:ascii="Times New Roman" w:hAnsi="Times New Roman"/>
          <w:sz w:val="28"/>
          <w:szCs w:val="28"/>
          <w:lang w:eastAsia="ru-RU"/>
        </w:rPr>
        <w:t xml:space="preserve">, </w:t>
      </w:r>
      <w:r w:rsidR="0094412F" w:rsidRPr="00115DB7">
        <w:rPr>
          <w:rFonts w:ascii="Times New Roman" w:hAnsi="Times New Roman"/>
          <w:sz w:val="28"/>
          <w:szCs w:val="28"/>
          <w:lang w:eastAsia="ru-RU"/>
        </w:rPr>
        <w:t xml:space="preserve">его </w:t>
      </w:r>
      <w:r w:rsidRPr="00115DB7">
        <w:rPr>
          <w:rFonts w:ascii="Times New Roman" w:hAnsi="Times New Roman"/>
          <w:sz w:val="28"/>
          <w:szCs w:val="28"/>
          <w:lang w:eastAsia="ru-RU"/>
        </w:rPr>
        <w:t xml:space="preserve">заместителям и </w:t>
      </w:r>
      <w:r w:rsidRPr="00115DB7">
        <w:rPr>
          <w:rFonts w:ascii="Times New Roman" w:hAnsi="Times New Roman"/>
          <w:sz w:val="28"/>
          <w:szCs w:val="28"/>
        </w:rPr>
        <w:t>художественному руководителю</w:t>
      </w:r>
      <w:r w:rsidRPr="00115DB7">
        <w:rPr>
          <w:rFonts w:ascii="Times New Roman" w:hAnsi="Times New Roman"/>
          <w:sz w:val="28"/>
          <w:szCs w:val="28"/>
          <w:lang w:eastAsia="ru-RU"/>
        </w:rPr>
        <w:t xml:space="preserve"> устанавливаются в зависимости от условий их труда в соответствии с Трудовым кодексом Российской Федерации, нормативными правовыми актами Российской Федерации, содержащими нормы трудового права, с учетом особенностей, установленных разделом 3 настоящего Положения.</w:t>
      </w:r>
    </w:p>
    <w:p w:rsidR="009F4E05" w:rsidRPr="00115DB7" w:rsidRDefault="00733B58" w:rsidP="009F4E05">
      <w:pPr>
        <w:pStyle w:val="11"/>
        <w:widowControl w:val="0"/>
        <w:tabs>
          <w:tab w:val="left" w:pos="-2880"/>
        </w:tabs>
        <w:autoSpaceDE w:val="0"/>
        <w:autoSpaceDN w:val="0"/>
        <w:adjustRightInd w:val="0"/>
        <w:spacing w:line="360" w:lineRule="auto"/>
        <w:ind w:left="0"/>
        <w:rPr>
          <w:rFonts w:ascii="Times New Roman" w:hAnsi="Times New Roman"/>
          <w:color w:val="000000" w:themeColor="text1"/>
          <w:sz w:val="28"/>
          <w:szCs w:val="28"/>
        </w:rPr>
      </w:pPr>
      <w:r w:rsidRPr="00115DB7">
        <w:rPr>
          <w:rFonts w:ascii="Times New Roman" w:hAnsi="Times New Roman"/>
          <w:sz w:val="28"/>
          <w:szCs w:val="28"/>
        </w:rPr>
        <w:tab/>
        <w:t>5.</w:t>
      </w:r>
      <w:r w:rsidR="001E715F" w:rsidRPr="00115DB7">
        <w:rPr>
          <w:rFonts w:ascii="Times New Roman" w:hAnsi="Times New Roman"/>
          <w:sz w:val="28"/>
          <w:szCs w:val="28"/>
        </w:rPr>
        <w:t>4</w:t>
      </w:r>
      <w:r w:rsidRPr="00115DB7">
        <w:rPr>
          <w:rFonts w:ascii="Times New Roman" w:hAnsi="Times New Roman"/>
          <w:sz w:val="28"/>
          <w:szCs w:val="28"/>
        </w:rPr>
        <w:t>.</w:t>
      </w:r>
      <w:r w:rsidRPr="00115DB7">
        <w:rPr>
          <w:rFonts w:ascii="Times New Roman" w:hAnsi="Times New Roman"/>
          <w:sz w:val="28"/>
          <w:szCs w:val="28"/>
        </w:rPr>
        <w:tab/>
        <w:t>Руководител</w:t>
      </w:r>
      <w:r w:rsidR="0094412F" w:rsidRPr="00115DB7">
        <w:rPr>
          <w:rFonts w:ascii="Times New Roman" w:hAnsi="Times New Roman"/>
          <w:sz w:val="28"/>
          <w:szCs w:val="28"/>
        </w:rPr>
        <w:t>ю учреждения</w:t>
      </w:r>
      <w:r w:rsidRPr="00115DB7">
        <w:rPr>
          <w:rFonts w:ascii="Times New Roman" w:hAnsi="Times New Roman"/>
          <w:sz w:val="28"/>
          <w:szCs w:val="28"/>
        </w:rPr>
        <w:t xml:space="preserve"> устанавливаются следующие виды </w:t>
      </w:r>
      <w:r w:rsidRPr="00115DB7">
        <w:rPr>
          <w:rFonts w:ascii="Times New Roman" w:hAnsi="Times New Roman"/>
          <w:color w:val="000000" w:themeColor="text1"/>
          <w:sz w:val="28"/>
          <w:szCs w:val="28"/>
        </w:rPr>
        <w:t>стимулирующих выплат:</w:t>
      </w:r>
    </w:p>
    <w:p w:rsidR="009F4E05" w:rsidRPr="00115DB7" w:rsidRDefault="009F4E05" w:rsidP="009F4E05">
      <w:pPr>
        <w:pStyle w:val="11"/>
        <w:widowControl w:val="0"/>
        <w:tabs>
          <w:tab w:val="left" w:pos="-2880"/>
        </w:tabs>
        <w:autoSpaceDE w:val="0"/>
        <w:autoSpaceDN w:val="0"/>
        <w:adjustRightInd w:val="0"/>
        <w:spacing w:line="360" w:lineRule="auto"/>
        <w:ind w:left="0" w:firstLine="709"/>
        <w:rPr>
          <w:rFonts w:ascii="Times New Roman" w:hAnsi="Times New Roman"/>
          <w:color w:val="000000" w:themeColor="text1"/>
          <w:sz w:val="28"/>
          <w:szCs w:val="28"/>
        </w:rPr>
      </w:pPr>
      <w:r w:rsidRPr="00115DB7">
        <w:rPr>
          <w:rFonts w:ascii="Times New Roman" w:hAnsi="Times New Roman"/>
          <w:color w:val="000000" w:themeColor="text1"/>
          <w:sz w:val="28"/>
          <w:szCs w:val="28"/>
        </w:rPr>
        <w:t>- выплата за интенсивность и высокие результаты работы;</w:t>
      </w:r>
    </w:p>
    <w:p w:rsidR="004021F0" w:rsidRPr="00115DB7" w:rsidRDefault="004021F0" w:rsidP="004021F0">
      <w:pPr>
        <w:pStyle w:val="11"/>
        <w:widowControl w:val="0"/>
        <w:tabs>
          <w:tab w:val="left" w:pos="-2880"/>
        </w:tabs>
        <w:autoSpaceDE w:val="0"/>
        <w:autoSpaceDN w:val="0"/>
        <w:adjustRightInd w:val="0"/>
        <w:spacing w:line="360" w:lineRule="auto"/>
        <w:ind w:left="0" w:firstLine="709"/>
        <w:rPr>
          <w:rFonts w:ascii="Times New Roman" w:hAnsi="Times New Roman"/>
          <w:color w:val="000000" w:themeColor="text1"/>
          <w:sz w:val="28"/>
          <w:szCs w:val="28"/>
        </w:rPr>
      </w:pPr>
      <w:r w:rsidRPr="00115DB7">
        <w:rPr>
          <w:rFonts w:ascii="Times New Roman" w:hAnsi="Times New Roman"/>
          <w:color w:val="000000" w:themeColor="text1"/>
          <w:sz w:val="28"/>
          <w:szCs w:val="28"/>
        </w:rPr>
        <w:t xml:space="preserve">- </w:t>
      </w:r>
      <w:r w:rsidR="007F29E7" w:rsidRPr="00115DB7">
        <w:rPr>
          <w:rFonts w:ascii="Times New Roman" w:hAnsi="Times New Roman"/>
          <w:color w:val="000000" w:themeColor="text1"/>
          <w:sz w:val="28"/>
          <w:szCs w:val="28"/>
        </w:rPr>
        <w:t xml:space="preserve"> </w:t>
      </w:r>
      <w:r w:rsidRPr="00115DB7">
        <w:rPr>
          <w:rFonts w:ascii="Times New Roman" w:hAnsi="Times New Roman"/>
          <w:color w:val="000000" w:themeColor="text1"/>
          <w:sz w:val="28"/>
          <w:szCs w:val="28"/>
        </w:rPr>
        <w:t>выплата за качество выполняемых работ;</w:t>
      </w:r>
    </w:p>
    <w:p w:rsidR="00733B58" w:rsidRPr="00115DB7" w:rsidRDefault="00733B58" w:rsidP="001E0C29">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115DB7">
        <w:rPr>
          <w:rFonts w:ascii="Times New Roman" w:hAnsi="Times New Roman" w:cs="Times New Roman"/>
          <w:color w:val="000000" w:themeColor="text1"/>
          <w:sz w:val="28"/>
          <w:szCs w:val="28"/>
        </w:rPr>
        <w:lastRenderedPageBreak/>
        <w:t>-   премирование по итогам работы за</w:t>
      </w:r>
      <w:r w:rsidR="004021F0" w:rsidRPr="00115DB7">
        <w:rPr>
          <w:rFonts w:ascii="Times New Roman" w:hAnsi="Times New Roman" w:cs="Times New Roman"/>
          <w:color w:val="000000" w:themeColor="text1"/>
          <w:sz w:val="28"/>
          <w:szCs w:val="28"/>
        </w:rPr>
        <w:t xml:space="preserve"> месяц,</w:t>
      </w:r>
      <w:r w:rsidR="009F4E05" w:rsidRPr="00115DB7">
        <w:rPr>
          <w:rFonts w:ascii="Times New Roman" w:hAnsi="Times New Roman" w:cs="Times New Roman"/>
          <w:color w:val="000000" w:themeColor="text1"/>
          <w:sz w:val="28"/>
          <w:szCs w:val="28"/>
        </w:rPr>
        <w:t xml:space="preserve"> год.</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xml:space="preserve">Установление стимулирующих выплат руководителю учреждения осуществляется по решению работодателя с учетом </w:t>
      </w:r>
      <w:r w:rsidRPr="00115DB7">
        <w:rPr>
          <w:rFonts w:eastAsiaTheme="minorHAnsi"/>
          <w:color w:val="000000" w:themeColor="text1"/>
          <w:sz w:val="28"/>
          <w:szCs w:val="28"/>
          <w:lang w:eastAsia="en-US"/>
        </w:rPr>
        <w:t>выполнения целевых показателей эффективности деятельности учреждения и его руководителя</w:t>
      </w:r>
      <w:r w:rsidRPr="00115DB7">
        <w:rPr>
          <w:rFonts w:eastAsiaTheme="minorHAnsi"/>
          <w:sz w:val="28"/>
          <w:szCs w:val="28"/>
          <w:lang w:eastAsia="en-US"/>
        </w:rPr>
        <w:t xml:space="preserve">, </w:t>
      </w:r>
      <w:r w:rsidR="004021F0" w:rsidRPr="00115DB7">
        <w:rPr>
          <w:rFonts w:eastAsiaTheme="minorHAnsi"/>
          <w:sz w:val="28"/>
          <w:szCs w:val="28"/>
          <w:lang w:eastAsia="en-US"/>
        </w:rPr>
        <w:t xml:space="preserve">достижения показателей муниципального задания на оказание </w:t>
      </w:r>
      <w:r w:rsidR="00CE5A12" w:rsidRPr="00115DB7">
        <w:rPr>
          <w:rFonts w:eastAsiaTheme="minorHAnsi"/>
          <w:sz w:val="28"/>
          <w:szCs w:val="28"/>
          <w:lang w:eastAsia="en-US"/>
        </w:rPr>
        <w:t>муниципальных</w:t>
      </w:r>
      <w:r w:rsidR="004021F0" w:rsidRPr="00115DB7">
        <w:rPr>
          <w:rFonts w:eastAsiaTheme="minorHAnsi"/>
          <w:sz w:val="28"/>
          <w:szCs w:val="28"/>
          <w:lang w:eastAsia="en-US"/>
        </w:rPr>
        <w:t xml:space="preserve"> услуг (выполнение работ), </w:t>
      </w:r>
      <w:r w:rsidRPr="00115DB7">
        <w:rPr>
          <w:rFonts w:eastAsiaTheme="minorHAnsi"/>
          <w:sz w:val="28"/>
          <w:szCs w:val="28"/>
          <w:lang w:eastAsia="en-US"/>
        </w:rPr>
        <w:t>личного вклада руководителя учреждения в осуществление основных задач и функций, определенных уставом учреждения, а также выполнения обязанностей, предусмотренных трудовым договором.</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xml:space="preserve">Размеры стимулирующих </w:t>
      </w:r>
      <w:r w:rsidR="00561132" w:rsidRPr="00115DB7">
        <w:rPr>
          <w:rFonts w:eastAsiaTheme="minorHAnsi"/>
          <w:sz w:val="28"/>
          <w:szCs w:val="28"/>
          <w:lang w:eastAsia="en-US"/>
        </w:rPr>
        <w:t xml:space="preserve">выплат </w:t>
      </w:r>
      <w:r w:rsidRPr="00115DB7">
        <w:rPr>
          <w:rFonts w:eastAsiaTheme="minorHAnsi"/>
          <w:sz w:val="28"/>
          <w:szCs w:val="28"/>
          <w:lang w:eastAsia="en-US"/>
        </w:rPr>
        <w:t>руководителю учреждения устанавливаются распоряжением администрации города.</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Стимулирующие выплаты руководителю учреждения снижаются в случаях:</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xml:space="preserve">- неисполнения или ненадлежащего исполнения руководителем по его вине возложенных на него функций и полномочий в отчетном периоде, </w:t>
      </w:r>
      <w:r w:rsidR="00950DFB" w:rsidRPr="00115DB7">
        <w:rPr>
          <w:rFonts w:eastAsiaTheme="minorHAnsi"/>
          <w:sz w:val="28"/>
          <w:szCs w:val="28"/>
          <w:lang w:eastAsia="en-US"/>
        </w:rPr>
        <w:t>не достижения</w:t>
      </w:r>
      <w:r w:rsidRPr="00115DB7">
        <w:rPr>
          <w:rFonts w:eastAsiaTheme="minorHAnsi"/>
          <w:sz w:val="28"/>
          <w:szCs w:val="28"/>
          <w:lang w:eastAsia="en-US"/>
        </w:rPr>
        <w:t xml:space="preserve"> показателей эффективности и результативности работы учреждения;</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наличия фактов нарушения правил ведения бухгалтерского учета, бюджетного учета и иных нормативных правовых актов, регулирующих установление единых требований к бухгалтерскому учету, в том числе бухгалтерской и бюджетной (финансовой) отчетности;</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наличия фактов нарушения законодательства и иных нормативных правовых актов о контрактной системе в сфере закупок товаров, работ, услуг для обеспечения муниципальных нужд, о закупках товаров, работ, услуг отдельными видами юридических лиц;</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причинения ущерба муниципальному образованию, учреждению, выявленных в отчетном периоде по результатам контрольных мероприятий Управления и других контрольно-надзорных органов в отношении учреждения или за предыдущие периоды, но не более чем за 2 года;</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lastRenderedPageBreak/>
        <w:t>- несоблюдения законодательства и иных нормативных правовых актов, регулирующих деятельность учреждения;</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несоблюдения настоящего Положения.</w:t>
      </w:r>
    </w:p>
    <w:p w:rsidR="0094412F" w:rsidRPr="00115DB7" w:rsidRDefault="001E715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5.5</w:t>
      </w:r>
      <w:r w:rsidR="0094412F" w:rsidRPr="00115DB7">
        <w:rPr>
          <w:rFonts w:eastAsiaTheme="minorHAnsi"/>
          <w:sz w:val="28"/>
          <w:szCs w:val="28"/>
          <w:lang w:eastAsia="en-US"/>
        </w:rPr>
        <w:t xml:space="preserve">. Стимулирующие выплаты заместителям руководителя, художественному руководителю учреждения устанавливаются в соответствии </w:t>
      </w:r>
      <w:r w:rsidR="0094412F" w:rsidRPr="00115DB7">
        <w:rPr>
          <w:rFonts w:eastAsiaTheme="minorHAnsi"/>
          <w:color w:val="000000" w:themeColor="text1"/>
          <w:sz w:val="28"/>
          <w:szCs w:val="28"/>
          <w:lang w:eastAsia="en-US"/>
        </w:rPr>
        <w:t xml:space="preserve">с </w:t>
      </w:r>
      <w:hyperlink r:id="rId48" w:history="1">
        <w:proofErr w:type="gramStart"/>
        <w:r w:rsidR="0094412F" w:rsidRPr="00115DB7">
          <w:rPr>
            <w:rFonts w:eastAsiaTheme="minorHAnsi"/>
            <w:color w:val="000000" w:themeColor="text1"/>
            <w:sz w:val="28"/>
            <w:szCs w:val="28"/>
            <w:lang w:eastAsia="en-US"/>
          </w:rPr>
          <w:t xml:space="preserve">пунктами </w:t>
        </w:r>
        <w:r w:rsidR="00205631" w:rsidRPr="00115DB7">
          <w:rPr>
            <w:rFonts w:eastAsiaTheme="minorHAnsi"/>
            <w:color w:val="000000" w:themeColor="text1"/>
            <w:sz w:val="28"/>
            <w:szCs w:val="28"/>
            <w:lang w:eastAsia="en-US"/>
          </w:rPr>
          <w:t xml:space="preserve"> </w:t>
        </w:r>
        <w:r w:rsidRPr="00115DB7">
          <w:rPr>
            <w:rFonts w:eastAsiaTheme="minorHAnsi"/>
            <w:color w:val="000000" w:themeColor="text1"/>
            <w:sz w:val="28"/>
            <w:szCs w:val="28"/>
            <w:lang w:eastAsia="en-US"/>
          </w:rPr>
          <w:t>4.3</w:t>
        </w:r>
        <w:proofErr w:type="gramEnd"/>
        <w:r w:rsidRPr="00115DB7">
          <w:rPr>
            <w:rFonts w:eastAsiaTheme="minorHAnsi"/>
            <w:color w:val="000000" w:themeColor="text1"/>
            <w:sz w:val="28"/>
            <w:szCs w:val="28"/>
            <w:lang w:eastAsia="en-US"/>
          </w:rPr>
          <w:t xml:space="preserve">, </w:t>
        </w:r>
        <w:r w:rsidR="0094412F" w:rsidRPr="00115DB7">
          <w:rPr>
            <w:rFonts w:eastAsiaTheme="minorHAnsi"/>
            <w:color w:val="000000" w:themeColor="text1"/>
            <w:sz w:val="28"/>
            <w:szCs w:val="28"/>
            <w:lang w:eastAsia="en-US"/>
          </w:rPr>
          <w:t>4.</w:t>
        </w:r>
      </w:hyperlink>
      <w:r w:rsidR="00205631" w:rsidRPr="00115DB7">
        <w:rPr>
          <w:rFonts w:eastAsiaTheme="minorHAnsi"/>
          <w:color w:val="000000" w:themeColor="text1"/>
          <w:sz w:val="28"/>
          <w:szCs w:val="28"/>
          <w:lang w:eastAsia="en-US"/>
        </w:rPr>
        <w:t>4</w:t>
      </w:r>
      <w:r w:rsidR="0094412F" w:rsidRPr="00115DB7">
        <w:rPr>
          <w:rFonts w:eastAsiaTheme="minorHAnsi"/>
          <w:color w:val="000000" w:themeColor="text1"/>
          <w:sz w:val="28"/>
          <w:szCs w:val="28"/>
          <w:lang w:eastAsia="en-US"/>
        </w:rPr>
        <w:t xml:space="preserve">, </w:t>
      </w:r>
      <w:r w:rsidR="0062111D" w:rsidRPr="00115DB7">
        <w:rPr>
          <w:rFonts w:eastAsiaTheme="minorHAnsi"/>
          <w:color w:val="000000" w:themeColor="text1"/>
          <w:sz w:val="28"/>
          <w:szCs w:val="28"/>
          <w:lang w:eastAsia="en-US"/>
        </w:rPr>
        <w:t>4.</w:t>
      </w:r>
      <w:r w:rsidR="00205631" w:rsidRPr="00115DB7">
        <w:rPr>
          <w:rFonts w:eastAsiaTheme="minorHAnsi"/>
          <w:color w:val="000000" w:themeColor="text1"/>
          <w:sz w:val="28"/>
          <w:szCs w:val="28"/>
          <w:lang w:eastAsia="en-US"/>
        </w:rPr>
        <w:t>5</w:t>
      </w:r>
      <w:r w:rsidR="0094412F" w:rsidRPr="00115DB7">
        <w:rPr>
          <w:rFonts w:eastAsiaTheme="minorHAnsi"/>
          <w:color w:val="000000" w:themeColor="text1"/>
          <w:sz w:val="28"/>
          <w:szCs w:val="28"/>
          <w:lang w:eastAsia="en-US"/>
        </w:rPr>
        <w:t xml:space="preserve"> настоящего Положения</w:t>
      </w:r>
      <w:r w:rsidR="0094412F" w:rsidRPr="00115DB7">
        <w:rPr>
          <w:rFonts w:eastAsiaTheme="minorHAnsi"/>
          <w:sz w:val="28"/>
          <w:szCs w:val="28"/>
          <w:lang w:eastAsia="en-US"/>
        </w:rPr>
        <w:t>.</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5.</w:t>
      </w:r>
      <w:r w:rsidR="001E715F" w:rsidRPr="00115DB7">
        <w:rPr>
          <w:rFonts w:eastAsiaTheme="minorHAnsi"/>
          <w:sz w:val="28"/>
          <w:szCs w:val="28"/>
          <w:lang w:eastAsia="en-US"/>
        </w:rPr>
        <w:t>6</w:t>
      </w:r>
      <w:r w:rsidRPr="00115DB7">
        <w:rPr>
          <w:rFonts w:eastAsiaTheme="minorHAnsi"/>
          <w:sz w:val="28"/>
          <w:szCs w:val="28"/>
          <w:lang w:eastAsia="en-US"/>
        </w:rPr>
        <w:t xml:space="preserve">. Иные выплаты руководителю учреждения, заместителям руководителя, художественному руководителю устанавливаются в соответствии </w:t>
      </w:r>
      <w:r w:rsidRPr="00115DB7">
        <w:rPr>
          <w:rFonts w:eastAsiaTheme="minorHAnsi"/>
          <w:color w:val="000000" w:themeColor="text1"/>
          <w:sz w:val="28"/>
          <w:szCs w:val="28"/>
          <w:lang w:eastAsia="en-US"/>
        </w:rPr>
        <w:t xml:space="preserve">с </w:t>
      </w:r>
      <w:hyperlink r:id="rId49" w:history="1">
        <w:r w:rsidRPr="00115DB7">
          <w:rPr>
            <w:rFonts w:eastAsiaTheme="minorHAnsi"/>
            <w:color w:val="000000" w:themeColor="text1"/>
            <w:sz w:val="28"/>
            <w:szCs w:val="28"/>
            <w:lang w:eastAsia="en-US"/>
          </w:rPr>
          <w:t>пунктами 6.3</w:t>
        </w:r>
      </w:hyperlink>
      <w:r w:rsidRPr="00115DB7">
        <w:rPr>
          <w:rFonts w:eastAsiaTheme="minorHAnsi"/>
          <w:color w:val="000000" w:themeColor="text1"/>
          <w:sz w:val="28"/>
          <w:szCs w:val="28"/>
          <w:lang w:eastAsia="en-US"/>
        </w:rPr>
        <w:t>, 6.4</w:t>
      </w:r>
      <w:r w:rsidR="0077582A" w:rsidRPr="00115DB7">
        <w:rPr>
          <w:rFonts w:eastAsiaTheme="minorHAnsi"/>
          <w:color w:val="000000" w:themeColor="text1"/>
          <w:sz w:val="28"/>
          <w:szCs w:val="28"/>
          <w:lang w:eastAsia="en-US"/>
        </w:rPr>
        <w:t>, 6.7</w:t>
      </w:r>
      <w:r w:rsidR="001E715F" w:rsidRPr="00115DB7">
        <w:rPr>
          <w:rFonts w:eastAsiaTheme="minorHAnsi"/>
          <w:color w:val="000000" w:themeColor="text1"/>
          <w:sz w:val="28"/>
          <w:szCs w:val="28"/>
          <w:lang w:eastAsia="en-US"/>
        </w:rPr>
        <w:t>, 6.8</w:t>
      </w:r>
      <w:r w:rsidRPr="00115DB7">
        <w:rPr>
          <w:rFonts w:eastAsiaTheme="minorHAnsi"/>
          <w:color w:val="000000" w:themeColor="text1"/>
          <w:sz w:val="28"/>
          <w:szCs w:val="28"/>
          <w:lang w:eastAsia="en-US"/>
        </w:rPr>
        <w:t xml:space="preserve"> </w:t>
      </w:r>
      <w:r w:rsidRPr="00115DB7">
        <w:rPr>
          <w:rFonts w:eastAsiaTheme="minorHAnsi"/>
          <w:sz w:val="28"/>
          <w:szCs w:val="28"/>
          <w:lang w:eastAsia="en-US"/>
        </w:rPr>
        <w:t>настоящего Положения.</w:t>
      </w:r>
    </w:p>
    <w:p w:rsidR="00242FDF" w:rsidRPr="00115DB7" w:rsidRDefault="00350674" w:rsidP="009A24B2">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5.</w:t>
      </w:r>
      <w:r w:rsidR="001E715F" w:rsidRPr="00115DB7">
        <w:rPr>
          <w:rFonts w:eastAsiaTheme="minorHAnsi"/>
          <w:sz w:val="28"/>
          <w:szCs w:val="28"/>
          <w:lang w:eastAsia="en-US"/>
        </w:rPr>
        <w:t>7</w:t>
      </w:r>
      <w:r w:rsidR="0094412F" w:rsidRPr="00115DB7">
        <w:rPr>
          <w:rFonts w:eastAsiaTheme="minorHAnsi"/>
          <w:sz w:val="28"/>
          <w:szCs w:val="28"/>
          <w:lang w:eastAsia="en-US"/>
        </w:rPr>
        <w:t xml:space="preserve">. Предельный уровень соотношения средней заработной платы руководителя учреждения, его заместителей и художественного руководителя и средней заработной платы работников учреждения (без учета заработной платы соответствующего руководителя, его заместителей, художественного руководителя) не может превышать соотношений, представленных в </w:t>
      </w:r>
      <w:hyperlink r:id="rId50" w:history="1">
        <w:r w:rsidR="0094412F" w:rsidRPr="00115DB7">
          <w:rPr>
            <w:rFonts w:eastAsiaTheme="minorHAnsi"/>
            <w:sz w:val="28"/>
            <w:szCs w:val="28"/>
            <w:lang w:eastAsia="en-US"/>
          </w:rPr>
          <w:t>таблице 1</w:t>
        </w:r>
      </w:hyperlink>
      <w:r w:rsidR="00685B0E" w:rsidRPr="00115DB7">
        <w:rPr>
          <w:rFonts w:eastAsiaTheme="minorHAnsi"/>
          <w:sz w:val="28"/>
          <w:szCs w:val="28"/>
          <w:lang w:eastAsia="en-US"/>
        </w:rPr>
        <w:t>1</w:t>
      </w:r>
      <w:r w:rsidR="0094412F" w:rsidRPr="00115DB7">
        <w:rPr>
          <w:rFonts w:eastAsiaTheme="minorHAnsi"/>
          <w:sz w:val="28"/>
          <w:szCs w:val="28"/>
          <w:lang w:eastAsia="en-US"/>
        </w:rPr>
        <w:t xml:space="preserve"> настоящего Положения, с учетом сложности и объема выполн</w:t>
      </w:r>
      <w:r w:rsidR="009A24B2" w:rsidRPr="00115DB7">
        <w:rPr>
          <w:rFonts w:eastAsiaTheme="minorHAnsi"/>
          <w:sz w:val="28"/>
          <w:szCs w:val="28"/>
          <w:lang w:eastAsia="en-US"/>
        </w:rPr>
        <w:t>яемой работы.</w:t>
      </w:r>
    </w:p>
    <w:p w:rsidR="00242FDF" w:rsidRPr="00115DB7" w:rsidRDefault="00242FDF" w:rsidP="004167F8">
      <w:pPr>
        <w:autoSpaceDE w:val="0"/>
        <w:autoSpaceDN w:val="0"/>
        <w:adjustRightInd w:val="0"/>
        <w:spacing w:line="360" w:lineRule="auto"/>
        <w:ind w:firstLine="540"/>
        <w:jc w:val="both"/>
        <w:rPr>
          <w:rFonts w:eastAsiaTheme="minorHAnsi"/>
          <w:sz w:val="28"/>
          <w:szCs w:val="28"/>
          <w:lang w:eastAsia="en-US"/>
        </w:rPr>
      </w:pPr>
    </w:p>
    <w:p w:rsidR="00242FDF" w:rsidRPr="00115DB7" w:rsidRDefault="00242FDF" w:rsidP="004167F8">
      <w:pPr>
        <w:autoSpaceDE w:val="0"/>
        <w:autoSpaceDN w:val="0"/>
        <w:adjustRightInd w:val="0"/>
        <w:spacing w:line="360" w:lineRule="auto"/>
        <w:ind w:firstLine="540"/>
        <w:jc w:val="both"/>
        <w:rPr>
          <w:rFonts w:eastAsiaTheme="minorHAnsi"/>
          <w:sz w:val="28"/>
          <w:szCs w:val="28"/>
          <w:lang w:eastAsia="en-US"/>
        </w:rPr>
      </w:pPr>
    </w:p>
    <w:p w:rsidR="00733B58" w:rsidRPr="00115DB7" w:rsidRDefault="00733B58" w:rsidP="00733B58">
      <w:pPr>
        <w:pStyle w:val="ConsPlusNormal"/>
        <w:spacing w:line="360" w:lineRule="auto"/>
        <w:ind w:firstLine="540"/>
        <w:jc w:val="right"/>
        <w:rPr>
          <w:rFonts w:ascii="Times New Roman" w:hAnsi="Times New Roman" w:cs="Times New Roman"/>
          <w:sz w:val="28"/>
          <w:szCs w:val="28"/>
        </w:rPr>
      </w:pPr>
      <w:r w:rsidRPr="00115DB7">
        <w:rPr>
          <w:rFonts w:ascii="Times New Roman" w:hAnsi="Times New Roman" w:cs="Times New Roman"/>
          <w:sz w:val="28"/>
          <w:szCs w:val="28"/>
        </w:rPr>
        <w:t>Таблица 1</w:t>
      </w:r>
      <w:r w:rsidR="00685B0E" w:rsidRPr="00115DB7">
        <w:rPr>
          <w:rFonts w:ascii="Times New Roman" w:hAnsi="Times New Roman" w:cs="Times New Roman"/>
          <w:sz w:val="28"/>
          <w:szCs w:val="28"/>
        </w:rPr>
        <w:t>1</w:t>
      </w:r>
    </w:p>
    <w:p w:rsidR="00733B58" w:rsidRPr="00115DB7" w:rsidRDefault="00733B58" w:rsidP="00733B58">
      <w:pPr>
        <w:pStyle w:val="ConsPlusNormal"/>
        <w:spacing w:line="276" w:lineRule="auto"/>
        <w:ind w:firstLine="540"/>
        <w:jc w:val="right"/>
        <w:rPr>
          <w:rFonts w:ascii="Times New Roman" w:hAnsi="Times New Roman" w:cs="Times New Roman"/>
          <w:sz w:val="28"/>
          <w:szCs w:val="28"/>
        </w:rPr>
      </w:pPr>
    </w:p>
    <w:p w:rsidR="00733B58" w:rsidRPr="00115DB7" w:rsidRDefault="00733B58" w:rsidP="008F5F8C">
      <w:pPr>
        <w:pStyle w:val="ConsPlusNormal"/>
        <w:spacing w:line="360" w:lineRule="auto"/>
        <w:jc w:val="center"/>
        <w:rPr>
          <w:rFonts w:ascii="Times New Roman" w:hAnsi="Times New Roman" w:cs="Times New Roman"/>
          <w:sz w:val="28"/>
          <w:szCs w:val="28"/>
        </w:rPr>
      </w:pPr>
      <w:r w:rsidRPr="00115DB7">
        <w:rPr>
          <w:rFonts w:ascii="Times New Roman" w:hAnsi="Times New Roman" w:cs="Times New Roman"/>
          <w:sz w:val="28"/>
          <w:szCs w:val="28"/>
        </w:rPr>
        <w:t>Предельный уровень соотношения средней заработной платы руководителей учреждений, заместителей руководителей, художественного руководителя и средней заработ</w:t>
      </w:r>
      <w:r w:rsidR="008F5F8C" w:rsidRPr="00115DB7">
        <w:rPr>
          <w:rFonts w:ascii="Times New Roman" w:hAnsi="Times New Roman" w:cs="Times New Roman"/>
          <w:sz w:val="28"/>
          <w:szCs w:val="28"/>
        </w:rPr>
        <w:t>ной платы работников учреждении</w:t>
      </w:r>
    </w:p>
    <w:tbl>
      <w:tblPr>
        <w:tblpPr w:leftFromText="180" w:rightFromText="180" w:vertAnchor="text" w:horzAnchor="margin" w:tblpY="57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715"/>
        <w:gridCol w:w="2098"/>
        <w:gridCol w:w="2551"/>
      </w:tblGrid>
      <w:tr w:rsidR="00FF08E6" w:rsidRPr="00115DB7" w:rsidTr="00242FDF">
        <w:tc>
          <w:tcPr>
            <w:tcW w:w="816" w:type="dxa"/>
            <w:shd w:val="clear" w:color="auto" w:fill="auto"/>
          </w:tcPr>
          <w:p w:rsidR="00FF08E6" w:rsidRPr="00115DB7" w:rsidRDefault="00FF08E6" w:rsidP="00242FDF">
            <w:pPr>
              <w:pStyle w:val="ConsPlusNormal"/>
              <w:spacing w:line="276" w:lineRule="auto"/>
              <w:jc w:val="center"/>
              <w:rPr>
                <w:rFonts w:ascii="Times New Roman" w:hAnsi="Times New Roman" w:cs="Times New Roman"/>
                <w:sz w:val="24"/>
                <w:szCs w:val="24"/>
              </w:rPr>
            </w:pPr>
          </w:p>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w:t>
            </w:r>
          </w:p>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п/п</w:t>
            </w:r>
          </w:p>
        </w:tc>
        <w:tc>
          <w:tcPr>
            <w:tcW w:w="3715" w:type="dxa"/>
            <w:shd w:val="clear" w:color="auto" w:fill="auto"/>
            <w:vAlign w:val="center"/>
          </w:tcPr>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Учреждения по видам деятельности</w:t>
            </w:r>
          </w:p>
        </w:tc>
        <w:tc>
          <w:tcPr>
            <w:tcW w:w="2098" w:type="dxa"/>
            <w:shd w:val="clear" w:color="auto" w:fill="auto"/>
            <w:vAlign w:val="center"/>
          </w:tcPr>
          <w:p w:rsidR="00FF08E6" w:rsidRPr="00115DB7" w:rsidRDefault="00FF08E6" w:rsidP="00242FDF">
            <w:pPr>
              <w:pStyle w:val="ConsPlusNormal"/>
              <w:spacing w:line="276" w:lineRule="auto"/>
              <w:jc w:val="center"/>
              <w:rPr>
                <w:rFonts w:ascii="Times New Roman" w:hAnsi="Times New Roman" w:cs="Times New Roman"/>
                <w:strike/>
                <w:sz w:val="24"/>
                <w:szCs w:val="24"/>
              </w:rPr>
            </w:pPr>
          </w:p>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Для руководителей</w:t>
            </w:r>
          </w:p>
        </w:tc>
        <w:tc>
          <w:tcPr>
            <w:tcW w:w="2551" w:type="dxa"/>
            <w:shd w:val="clear" w:color="auto" w:fill="auto"/>
            <w:vAlign w:val="center"/>
          </w:tcPr>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 xml:space="preserve">Для заместителей руководителей, художественного руководителя  </w:t>
            </w:r>
          </w:p>
        </w:tc>
      </w:tr>
      <w:tr w:rsidR="00FF08E6" w:rsidRPr="00115DB7" w:rsidTr="00242FDF">
        <w:tc>
          <w:tcPr>
            <w:tcW w:w="816" w:type="dxa"/>
            <w:tcBorders>
              <w:bottom w:val="single" w:sz="4" w:space="0" w:color="auto"/>
            </w:tcBorders>
            <w:shd w:val="clear" w:color="auto" w:fill="auto"/>
          </w:tcPr>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1</w:t>
            </w:r>
          </w:p>
        </w:tc>
        <w:tc>
          <w:tcPr>
            <w:tcW w:w="3715" w:type="dxa"/>
            <w:tcBorders>
              <w:bottom w:val="single" w:sz="4" w:space="0" w:color="auto"/>
            </w:tcBorders>
            <w:shd w:val="clear" w:color="auto" w:fill="auto"/>
          </w:tcPr>
          <w:p w:rsidR="00FF08E6" w:rsidRPr="00115DB7" w:rsidRDefault="00C61CBF" w:rsidP="00C61CB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Учреждения культурно-досугового типа, кинопоказа, концертные организации</w:t>
            </w:r>
          </w:p>
        </w:tc>
        <w:tc>
          <w:tcPr>
            <w:tcW w:w="2098" w:type="dxa"/>
            <w:tcBorders>
              <w:bottom w:val="single" w:sz="4" w:space="0" w:color="auto"/>
            </w:tcBorders>
            <w:shd w:val="clear" w:color="auto" w:fill="auto"/>
          </w:tcPr>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1:5</w:t>
            </w:r>
          </w:p>
        </w:tc>
        <w:tc>
          <w:tcPr>
            <w:tcW w:w="2551" w:type="dxa"/>
            <w:tcBorders>
              <w:bottom w:val="single" w:sz="4" w:space="0" w:color="auto"/>
            </w:tcBorders>
            <w:shd w:val="clear" w:color="auto" w:fill="auto"/>
          </w:tcPr>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1:4</w:t>
            </w:r>
          </w:p>
        </w:tc>
      </w:tr>
      <w:tr w:rsidR="00FF08E6" w:rsidRPr="00115DB7" w:rsidTr="00242FDF">
        <w:tc>
          <w:tcPr>
            <w:tcW w:w="816" w:type="dxa"/>
            <w:tcBorders>
              <w:top w:val="single" w:sz="4" w:space="0" w:color="auto"/>
              <w:left w:val="single" w:sz="4" w:space="0" w:color="auto"/>
              <w:bottom w:val="single" w:sz="4" w:space="0" w:color="auto"/>
              <w:right w:val="single" w:sz="4" w:space="0" w:color="auto"/>
            </w:tcBorders>
            <w:shd w:val="clear" w:color="auto" w:fill="auto"/>
          </w:tcPr>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2</w:t>
            </w:r>
          </w:p>
        </w:tc>
        <w:tc>
          <w:tcPr>
            <w:tcW w:w="3715" w:type="dxa"/>
            <w:tcBorders>
              <w:top w:val="single" w:sz="4" w:space="0" w:color="auto"/>
              <w:left w:val="single" w:sz="4" w:space="0" w:color="auto"/>
              <w:bottom w:val="single" w:sz="4" w:space="0" w:color="auto"/>
              <w:right w:val="single" w:sz="4" w:space="0" w:color="auto"/>
            </w:tcBorders>
            <w:shd w:val="clear" w:color="auto" w:fill="auto"/>
          </w:tcPr>
          <w:p w:rsidR="00FF08E6" w:rsidRPr="00115DB7" w:rsidRDefault="00C61CBF" w:rsidP="00C61CB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Библиотеки, м</w:t>
            </w:r>
            <w:r w:rsidR="009F4E05" w:rsidRPr="00115DB7">
              <w:rPr>
                <w:rFonts w:ascii="Times New Roman" w:hAnsi="Times New Roman" w:cs="Times New Roman"/>
                <w:sz w:val="24"/>
                <w:szCs w:val="24"/>
              </w:rPr>
              <w:t>узеи</w:t>
            </w:r>
          </w:p>
        </w:tc>
        <w:tc>
          <w:tcPr>
            <w:tcW w:w="2098" w:type="dxa"/>
            <w:tcBorders>
              <w:top w:val="single" w:sz="4" w:space="0" w:color="auto"/>
              <w:left w:val="single" w:sz="4" w:space="0" w:color="auto"/>
              <w:bottom w:val="single" w:sz="4" w:space="0" w:color="auto"/>
              <w:right w:val="single" w:sz="4" w:space="0" w:color="auto"/>
            </w:tcBorders>
            <w:shd w:val="clear" w:color="auto" w:fill="auto"/>
          </w:tcPr>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1:4</w:t>
            </w:r>
          </w:p>
        </w:tc>
      </w:tr>
    </w:tbl>
    <w:p w:rsidR="00733B58" w:rsidRPr="00115DB7" w:rsidRDefault="00733B58" w:rsidP="00733B58">
      <w:pPr>
        <w:pStyle w:val="ConsPlusNormal"/>
        <w:spacing w:line="276" w:lineRule="auto"/>
        <w:rPr>
          <w:rFonts w:ascii="Times New Roman" w:hAnsi="Times New Roman" w:cs="Times New Roman"/>
          <w:sz w:val="28"/>
          <w:szCs w:val="28"/>
        </w:rPr>
      </w:pPr>
    </w:p>
    <w:p w:rsidR="00242FDF" w:rsidRPr="00115DB7" w:rsidRDefault="00242FDF" w:rsidP="00733B58">
      <w:pPr>
        <w:pStyle w:val="ConsPlusNormal"/>
        <w:spacing w:line="276" w:lineRule="auto"/>
        <w:rPr>
          <w:rFonts w:ascii="Times New Roman" w:hAnsi="Times New Roman" w:cs="Times New Roman"/>
          <w:sz w:val="28"/>
          <w:szCs w:val="28"/>
        </w:rPr>
      </w:pPr>
    </w:p>
    <w:p w:rsidR="00733B58" w:rsidRPr="00115DB7" w:rsidRDefault="00733B58" w:rsidP="00733B58">
      <w:pPr>
        <w:pStyle w:val="11"/>
        <w:widowControl w:val="0"/>
        <w:autoSpaceDE w:val="0"/>
        <w:autoSpaceDN w:val="0"/>
        <w:adjustRightInd w:val="0"/>
        <w:spacing w:line="360" w:lineRule="auto"/>
        <w:ind w:left="0"/>
        <w:rPr>
          <w:rFonts w:ascii="Times New Roman" w:hAnsi="Times New Roman"/>
          <w:bCs/>
          <w:sz w:val="28"/>
          <w:szCs w:val="28"/>
          <w:lang w:eastAsia="ru-RU"/>
        </w:rPr>
      </w:pPr>
      <w:r w:rsidRPr="00115DB7">
        <w:rPr>
          <w:rFonts w:ascii="Times New Roman" w:hAnsi="Times New Roman"/>
          <w:bCs/>
          <w:sz w:val="28"/>
          <w:szCs w:val="28"/>
          <w:lang w:eastAsia="ru-RU"/>
        </w:rPr>
        <w:tab/>
        <w:t>5.</w:t>
      </w:r>
      <w:r w:rsidR="006A6B14" w:rsidRPr="00115DB7">
        <w:rPr>
          <w:rFonts w:ascii="Times New Roman" w:hAnsi="Times New Roman"/>
          <w:bCs/>
          <w:sz w:val="28"/>
          <w:szCs w:val="28"/>
          <w:lang w:eastAsia="ru-RU"/>
        </w:rPr>
        <w:t>8</w:t>
      </w:r>
      <w:r w:rsidRPr="00115DB7">
        <w:rPr>
          <w:rFonts w:ascii="Times New Roman" w:hAnsi="Times New Roman"/>
          <w:bCs/>
          <w:sz w:val="28"/>
          <w:szCs w:val="28"/>
          <w:lang w:eastAsia="ru-RU"/>
        </w:rPr>
        <w:t>.</w:t>
      </w:r>
      <w:r w:rsidRPr="00115DB7">
        <w:rPr>
          <w:rFonts w:ascii="Times New Roman" w:hAnsi="Times New Roman"/>
          <w:bCs/>
          <w:sz w:val="28"/>
          <w:szCs w:val="28"/>
          <w:lang w:eastAsia="ru-RU"/>
        </w:rPr>
        <w:tab/>
        <w:t xml:space="preserve">В целях </w:t>
      </w:r>
      <w:r w:rsidRPr="00115DB7">
        <w:rPr>
          <w:rFonts w:ascii="Times New Roman" w:hAnsi="Times New Roman"/>
          <w:bCs/>
          <w:sz w:val="28"/>
          <w:szCs w:val="28"/>
        </w:rPr>
        <w:t>соблюдения установленного предельного уровня соотношения среднемесячной заработной платы руководител</w:t>
      </w:r>
      <w:r w:rsidR="001D5D6C" w:rsidRPr="00115DB7">
        <w:rPr>
          <w:rFonts w:ascii="Times New Roman" w:hAnsi="Times New Roman"/>
          <w:bCs/>
          <w:sz w:val="28"/>
          <w:szCs w:val="28"/>
        </w:rPr>
        <w:t>я</w:t>
      </w:r>
      <w:r w:rsidRPr="00115DB7">
        <w:rPr>
          <w:rFonts w:ascii="Times New Roman" w:hAnsi="Times New Roman"/>
          <w:bCs/>
          <w:sz w:val="28"/>
          <w:szCs w:val="28"/>
        </w:rPr>
        <w:t xml:space="preserve"> учреждени</w:t>
      </w:r>
      <w:r w:rsidR="001D5D6C" w:rsidRPr="00115DB7">
        <w:rPr>
          <w:rFonts w:ascii="Times New Roman" w:hAnsi="Times New Roman"/>
          <w:bCs/>
          <w:sz w:val="28"/>
          <w:szCs w:val="28"/>
        </w:rPr>
        <w:t>я</w:t>
      </w:r>
      <w:r w:rsidRPr="00115DB7">
        <w:rPr>
          <w:rFonts w:ascii="Times New Roman" w:hAnsi="Times New Roman"/>
          <w:bCs/>
          <w:sz w:val="28"/>
          <w:szCs w:val="28"/>
        </w:rPr>
        <w:t>, заместителей руководител</w:t>
      </w:r>
      <w:r w:rsidR="001D5D6C" w:rsidRPr="00115DB7">
        <w:rPr>
          <w:rFonts w:ascii="Times New Roman" w:hAnsi="Times New Roman"/>
          <w:bCs/>
          <w:sz w:val="28"/>
          <w:szCs w:val="28"/>
        </w:rPr>
        <w:t>я</w:t>
      </w:r>
      <w:r w:rsidRPr="00115DB7">
        <w:rPr>
          <w:rFonts w:ascii="Times New Roman" w:hAnsi="Times New Roman"/>
          <w:bCs/>
          <w:sz w:val="28"/>
          <w:szCs w:val="28"/>
        </w:rPr>
        <w:t xml:space="preserve">, </w:t>
      </w:r>
      <w:r w:rsidRPr="00115DB7">
        <w:rPr>
          <w:rFonts w:ascii="Times New Roman" w:hAnsi="Times New Roman"/>
          <w:sz w:val="28"/>
          <w:szCs w:val="28"/>
        </w:rPr>
        <w:t xml:space="preserve">художественного руководителя  </w:t>
      </w:r>
      <w:r w:rsidRPr="00115DB7">
        <w:rPr>
          <w:rFonts w:ascii="Times New Roman" w:hAnsi="Times New Roman"/>
          <w:bCs/>
          <w:sz w:val="28"/>
          <w:szCs w:val="28"/>
        </w:rPr>
        <w:t>и среднемесячной заработной платы работников учреждени</w:t>
      </w:r>
      <w:r w:rsidR="001D5D6C" w:rsidRPr="00115DB7">
        <w:rPr>
          <w:rFonts w:ascii="Times New Roman" w:hAnsi="Times New Roman"/>
          <w:bCs/>
          <w:sz w:val="28"/>
          <w:szCs w:val="28"/>
        </w:rPr>
        <w:t>я</w:t>
      </w:r>
      <w:r w:rsidRPr="00115DB7">
        <w:rPr>
          <w:rFonts w:ascii="Times New Roman" w:hAnsi="Times New Roman"/>
          <w:bCs/>
          <w:sz w:val="28"/>
          <w:szCs w:val="28"/>
        </w:rPr>
        <w:t xml:space="preserve"> (без учета заработной платы соответствующего руководителя, заместителей руководителя,</w:t>
      </w:r>
      <w:r w:rsidRPr="00115DB7">
        <w:rPr>
          <w:rFonts w:ascii="Times New Roman" w:hAnsi="Times New Roman"/>
          <w:sz w:val="28"/>
          <w:szCs w:val="28"/>
        </w:rPr>
        <w:t xml:space="preserve"> художественного руководителя</w:t>
      </w:r>
      <w:r w:rsidRPr="00115DB7">
        <w:rPr>
          <w:rFonts w:ascii="Times New Roman" w:hAnsi="Times New Roman"/>
          <w:bCs/>
          <w:sz w:val="28"/>
          <w:szCs w:val="28"/>
        </w:rPr>
        <w:t>), учреждени</w:t>
      </w:r>
      <w:r w:rsidR="001D5D6C" w:rsidRPr="00115DB7">
        <w:rPr>
          <w:rFonts w:ascii="Times New Roman" w:hAnsi="Times New Roman"/>
          <w:bCs/>
          <w:sz w:val="28"/>
          <w:szCs w:val="28"/>
        </w:rPr>
        <w:t>е</w:t>
      </w:r>
      <w:r w:rsidRPr="00115DB7">
        <w:rPr>
          <w:rFonts w:ascii="Times New Roman" w:hAnsi="Times New Roman"/>
          <w:bCs/>
          <w:sz w:val="28"/>
          <w:szCs w:val="28"/>
        </w:rPr>
        <w:t xml:space="preserve"> в срок до 20 декабря текущего года (предварительный контроль) и до 25 января (итоговый контроль) года, следующего за отчетным, предоставляют</w:t>
      </w:r>
      <w:r w:rsidRPr="00115DB7">
        <w:rPr>
          <w:rFonts w:ascii="Times New Roman" w:hAnsi="Times New Roman"/>
          <w:sz w:val="28"/>
          <w:szCs w:val="28"/>
        </w:rPr>
        <w:t xml:space="preserve"> </w:t>
      </w:r>
      <w:r w:rsidR="001D5D6C" w:rsidRPr="00115DB7">
        <w:rPr>
          <w:rFonts w:ascii="Times New Roman" w:hAnsi="Times New Roman"/>
          <w:sz w:val="28"/>
          <w:szCs w:val="28"/>
        </w:rPr>
        <w:t xml:space="preserve">в </w:t>
      </w:r>
      <w:r w:rsidRPr="00115DB7">
        <w:rPr>
          <w:rFonts w:ascii="Times New Roman" w:hAnsi="Times New Roman"/>
          <w:sz w:val="28"/>
          <w:szCs w:val="28"/>
        </w:rPr>
        <w:t>управлени</w:t>
      </w:r>
      <w:r w:rsidR="001D5D6C" w:rsidRPr="00115DB7">
        <w:rPr>
          <w:rFonts w:ascii="Times New Roman" w:hAnsi="Times New Roman"/>
          <w:sz w:val="28"/>
          <w:szCs w:val="28"/>
        </w:rPr>
        <w:t xml:space="preserve">е </w:t>
      </w:r>
      <w:r w:rsidRPr="00115DB7">
        <w:rPr>
          <w:rFonts w:ascii="Times New Roman" w:hAnsi="Times New Roman"/>
          <w:sz w:val="28"/>
          <w:szCs w:val="28"/>
        </w:rPr>
        <w:t>по культуре и спорту администрации города Пыть-Яха</w:t>
      </w:r>
      <w:r w:rsidRPr="00115DB7">
        <w:rPr>
          <w:rFonts w:ascii="Times New Roman" w:hAnsi="Times New Roman"/>
          <w:bCs/>
          <w:sz w:val="28"/>
          <w:szCs w:val="28"/>
        </w:rPr>
        <w:t xml:space="preserve"> информацию, подготовленную в соответствии </w:t>
      </w:r>
      <w:r w:rsidRPr="00115DB7">
        <w:rPr>
          <w:rFonts w:ascii="Times New Roman" w:hAnsi="Times New Roman"/>
          <w:bCs/>
          <w:sz w:val="28"/>
          <w:szCs w:val="28"/>
          <w:lang w:eastAsia="ru-RU"/>
        </w:rPr>
        <w:t xml:space="preserve">с </w:t>
      </w:r>
      <w:r w:rsidRPr="00115DB7">
        <w:rPr>
          <w:rFonts w:ascii="Times New Roman" w:hAnsi="Times New Roman"/>
          <w:sz w:val="28"/>
          <w:szCs w:val="28"/>
        </w:rPr>
        <w:t>Положением об особенностях порядка исчисления средней заработной платы, утвержденным постановлением Правительс</w:t>
      </w:r>
      <w:r w:rsidR="00873270" w:rsidRPr="00115DB7">
        <w:rPr>
          <w:rFonts w:ascii="Times New Roman" w:hAnsi="Times New Roman"/>
          <w:sz w:val="28"/>
          <w:szCs w:val="28"/>
        </w:rPr>
        <w:t>тва Российской Федерации от 24.04</w:t>
      </w:r>
      <w:r w:rsidRPr="00115DB7">
        <w:rPr>
          <w:rFonts w:ascii="Times New Roman" w:hAnsi="Times New Roman"/>
          <w:sz w:val="28"/>
          <w:szCs w:val="28"/>
        </w:rPr>
        <w:t>.2</w:t>
      </w:r>
      <w:r w:rsidR="00873270" w:rsidRPr="00115DB7">
        <w:rPr>
          <w:rFonts w:ascii="Times New Roman" w:hAnsi="Times New Roman"/>
          <w:sz w:val="28"/>
          <w:szCs w:val="28"/>
        </w:rPr>
        <w:t>025</w:t>
      </w:r>
      <w:r w:rsidRPr="00115DB7">
        <w:rPr>
          <w:rFonts w:ascii="Times New Roman" w:hAnsi="Times New Roman"/>
          <w:sz w:val="28"/>
          <w:szCs w:val="28"/>
        </w:rPr>
        <w:t xml:space="preserve"> № </w:t>
      </w:r>
      <w:r w:rsidR="00873270" w:rsidRPr="00115DB7">
        <w:rPr>
          <w:rFonts w:ascii="Times New Roman" w:hAnsi="Times New Roman"/>
          <w:sz w:val="28"/>
          <w:szCs w:val="28"/>
        </w:rPr>
        <w:t>540</w:t>
      </w:r>
      <w:r w:rsidRPr="00115DB7">
        <w:rPr>
          <w:rFonts w:ascii="Times New Roman" w:hAnsi="Times New Roman"/>
          <w:sz w:val="28"/>
          <w:szCs w:val="28"/>
        </w:rPr>
        <w:t xml:space="preserve"> «Об особенностях порядка исчисления средней заработной платы»</w:t>
      </w:r>
      <w:r w:rsidRPr="00115DB7">
        <w:rPr>
          <w:rFonts w:ascii="Times New Roman" w:hAnsi="Times New Roman"/>
          <w:bCs/>
          <w:sz w:val="28"/>
          <w:szCs w:val="28"/>
          <w:lang w:eastAsia="ru-RU"/>
        </w:rPr>
        <w:t>.</w:t>
      </w:r>
    </w:p>
    <w:p w:rsidR="00A82DB5" w:rsidRPr="00115DB7" w:rsidRDefault="00733B58" w:rsidP="00DB0AD4">
      <w:pPr>
        <w:pStyle w:val="ConsPlusNormal"/>
        <w:spacing w:line="360" w:lineRule="auto"/>
        <w:ind w:firstLine="708"/>
        <w:jc w:val="both"/>
        <w:rPr>
          <w:rFonts w:ascii="Times New Roman" w:hAnsi="Times New Roman" w:cs="Times New Roman"/>
          <w:sz w:val="28"/>
          <w:szCs w:val="28"/>
        </w:rPr>
      </w:pPr>
      <w:r w:rsidRPr="00115DB7">
        <w:rPr>
          <w:rFonts w:ascii="Times New Roman" w:hAnsi="Times New Roman" w:cs="Times New Roman"/>
          <w:sz w:val="28"/>
          <w:szCs w:val="28"/>
        </w:rPr>
        <w:t>Информация о рассчитываемой за календарный год среднемесячной заработной плате руководител</w:t>
      </w:r>
      <w:r w:rsidR="001D5D6C" w:rsidRPr="00115DB7">
        <w:rPr>
          <w:rFonts w:ascii="Times New Roman" w:hAnsi="Times New Roman" w:cs="Times New Roman"/>
          <w:sz w:val="28"/>
          <w:szCs w:val="28"/>
        </w:rPr>
        <w:t>я</w:t>
      </w:r>
      <w:r w:rsidRPr="00115DB7">
        <w:rPr>
          <w:rFonts w:ascii="Times New Roman" w:hAnsi="Times New Roman" w:cs="Times New Roman"/>
          <w:sz w:val="28"/>
          <w:szCs w:val="28"/>
        </w:rPr>
        <w:t>, заместителей руководител</w:t>
      </w:r>
      <w:r w:rsidR="001D5D6C" w:rsidRPr="00115DB7">
        <w:rPr>
          <w:rFonts w:ascii="Times New Roman" w:hAnsi="Times New Roman" w:cs="Times New Roman"/>
          <w:sz w:val="28"/>
          <w:szCs w:val="28"/>
        </w:rPr>
        <w:t>я</w:t>
      </w:r>
      <w:r w:rsidRPr="00115DB7">
        <w:rPr>
          <w:rFonts w:ascii="Times New Roman" w:hAnsi="Times New Roman" w:cs="Times New Roman"/>
          <w:sz w:val="28"/>
          <w:szCs w:val="28"/>
        </w:rPr>
        <w:t>, художественного руководителя учреждени</w:t>
      </w:r>
      <w:r w:rsidR="001D5D6C" w:rsidRPr="00115DB7">
        <w:rPr>
          <w:rFonts w:ascii="Times New Roman" w:hAnsi="Times New Roman" w:cs="Times New Roman"/>
          <w:sz w:val="28"/>
          <w:szCs w:val="28"/>
        </w:rPr>
        <w:t>я</w:t>
      </w:r>
      <w:r w:rsidRPr="00115DB7">
        <w:rPr>
          <w:rFonts w:ascii="Times New Roman" w:hAnsi="Times New Roman" w:cs="Times New Roman"/>
          <w:sz w:val="28"/>
          <w:szCs w:val="28"/>
        </w:rPr>
        <w:t xml:space="preserve"> размещается в информационно-телекоммуникационной сети Интернет на официальных сайтах учреждений в соответствии со </w:t>
      </w:r>
      <w:hyperlink r:id="rId51" w:history="1">
        <w:r w:rsidRPr="00115DB7">
          <w:rPr>
            <w:rFonts w:ascii="Times New Roman" w:hAnsi="Times New Roman" w:cs="Times New Roman"/>
            <w:sz w:val="28"/>
            <w:szCs w:val="28"/>
          </w:rPr>
          <w:t>статьей 349.5</w:t>
        </w:r>
      </w:hyperlink>
      <w:r w:rsidRPr="00115DB7">
        <w:rPr>
          <w:rFonts w:ascii="Times New Roman" w:hAnsi="Times New Roman" w:cs="Times New Roman"/>
          <w:sz w:val="28"/>
          <w:szCs w:val="28"/>
        </w:rPr>
        <w:t xml:space="preserve"> Трудового кодекса Российской Федерации.</w:t>
      </w:r>
    </w:p>
    <w:p w:rsidR="00733B58" w:rsidRPr="00115DB7" w:rsidRDefault="00733B58" w:rsidP="00733B58">
      <w:pPr>
        <w:pStyle w:val="ConsPlusNormal"/>
        <w:spacing w:line="360" w:lineRule="auto"/>
        <w:ind w:firstLine="540"/>
        <w:jc w:val="center"/>
        <w:rPr>
          <w:rFonts w:ascii="Times New Roman" w:hAnsi="Times New Roman" w:cs="Times New Roman"/>
          <w:sz w:val="28"/>
          <w:szCs w:val="28"/>
        </w:rPr>
      </w:pPr>
      <w:r w:rsidRPr="00115DB7">
        <w:rPr>
          <w:rFonts w:ascii="Times New Roman" w:hAnsi="Times New Roman" w:cs="Times New Roman"/>
          <w:sz w:val="28"/>
          <w:szCs w:val="28"/>
        </w:rPr>
        <w:t>6.</w:t>
      </w:r>
      <w:r w:rsidRPr="00115DB7">
        <w:rPr>
          <w:rFonts w:ascii="Times New Roman" w:hAnsi="Times New Roman" w:cs="Times New Roman"/>
          <w:sz w:val="28"/>
          <w:szCs w:val="28"/>
        </w:rPr>
        <w:tab/>
        <w:t>Другие вопросы оплаты труда</w:t>
      </w:r>
    </w:p>
    <w:p w:rsidR="00733B58" w:rsidRPr="00115DB7" w:rsidRDefault="00733B58" w:rsidP="00733B58">
      <w:pPr>
        <w:pStyle w:val="ConsPlusNormal"/>
        <w:spacing w:line="360" w:lineRule="auto"/>
        <w:ind w:firstLine="540"/>
        <w:jc w:val="center"/>
        <w:rPr>
          <w:rFonts w:ascii="Times New Roman" w:hAnsi="Times New Roman" w:cs="Times New Roman"/>
          <w:sz w:val="28"/>
          <w:szCs w:val="28"/>
        </w:rPr>
      </w:pPr>
    </w:p>
    <w:p w:rsidR="00733B58" w:rsidRPr="00115DB7" w:rsidRDefault="00733B58" w:rsidP="00733B58">
      <w:pPr>
        <w:pStyle w:val="ConsPlusNormal"/>
        <w:adjustRightInd w:val="0"/>
        <w:spacing w:line="360" w:lineRule="auto"/>
        <w:jc w:val="both"/>
        <w:rPr>
          <w:rFonts w:ascii="Times New Roman" w:hAnsi="Times New Roman" w:cs="Times New Roman"/>
          <w:sz w:val="28"/>
          <w:szCs w:val="28"/>
        </w:rPr>
      </w:pPr>
      <w:r w:rsidRPr="00115DB7">
        <w:rPr>
          <w:rFonts w:ascii="Times New Roman" w:hAnsi="Times New Roman" w:cs="Times New Roman"/>
          <w:sz w:val="28"/>
          <w:szCs w:val="28"/>
        </w:rPr>
        <w:tab/>
        <w:t>6.1.</w:t>
      </w:r>
      <w:r w:rsidRPr="00115DB7">
        <w:rPr>
          <w:rFonts w:ascii="Times New Roman" w:hAnsi="Times New Roman" w:cs="Times New Roman"/>
          <w:sz w:val="28"/>
          <w:szCs w:val="28"/>
        </w:rPr>
        <w:tab/>
        <w:t>В целях повышения эффективности и устойчивости работы учреждени</w:t>
      </w:r>
      <w:r w:rsidR="007E2EA3" w:rsidRPr="00115DB7">
        <w:rPr>
          <w:rFonts w:ascii="Times New Roman" w:hAnsi="Times New Roman" w:cs="Times New Roman"/>
          <w:sz w:val="28"/>
          <w:szCs w:val="28"/>
        </w:rPr>
        <w:t>я</w:t>
      </w:r>
      <w:r w:rsidRPr="00115DB7">
        <w:rPr>
          <w:rFonts w:ascii="Times New Roman" w:hAnsi="Times New Roman" w:cs="Times New Roman"/>
          <w:sz w:val="28"/>
          <w:szCs w:val="28"/>
        </w:rPr>
        <w:t xml:space="preserve">, учитывая особенности и специфику </w:t>
      </w:r>
      <w:r w:rsidR="007E2EA3" w:rsidRPr="00115DB7">
        <w:rPr>
          <w:rFonts w:ascii="Times New Roman" w:hAnsi="Times New Roman" w:cs="Times New Roman"/>
          <w:sz w:val="28"/>
          <w:szCs w:val="28"/>
        </w:rPr>
        <w:t>его</w:t>
      </w:r>
      <w:r w:rsidRPr="00115DB7">
        <w:rPr>
          <w:rFonts w:ascii="Times New Roman" w:hAnsi="Times New Roman" w:cs="Times New Roman"/>
          <w:sz w:val="28"/>
          <w:szCs w:val="28"/>
        </w:rPr>
        <w:t xml:space="preserve"> работы, а также с целью социальной защищенности работникам учреждений устанавливаются иные выплаты.</w:t>
      </w:r>
    </w:p>
    <w:p w:rsidR="00733B58" w:rsidRPr="00115DB7" w:rsidRDefault="00733B58" w:rsidP="00733B58">
      <w:pPr>
        <w:pStyle w:val="ConsPlusNormal"/>
        <w:spacing w:line="360" w:lineRule="auto"/>
        <w:ind w:firstLine="540"/>
        <w:jc w:val="both"/>
        <w:rPr>
          <w:rFonts w:ascii="Times New Roman" w:hAnsi="Times New Roman" w:cs="Times New Roman"/>
          <w:sz w:val="28"/>
          <w:szCs w:val="28"/>
        </w:rPr>
      </w:pPr>
      <w:r w:rsidRPr="00115DB7">
        <w:rPr>
          <w:rFonts w:ascii="Times New Roman" w:hAnsi="Times New Roman" w:cs="Times New Roman"/>
          <w:sz w:val="28"/>
          <w:szCs w:val="28"/>
        </w:rPr>
        <w:t>К иным выплатам относятся:</w:t>
      </w:r>
    </w:p>
    <w:p w:rsidR="00733B58" w:rsidRPr="00115DB7" w:rsidRDefault="00733B58" w:rsidP="00733B58">
      <w:pPr>
        <w:pStyle w:val="ConsPlusNormal"/>
        <w:spacing w:line="360" w:lineRule="auto"/>
        <w:ind w:firstLine="540"/>
        <w:jc w:val="both"/>
        <w:rPr>
          <w:rFonts w:ascii="Times New Roman" w:hAnsi="Times New Roman" w:cs="Times New Roman"/>
          <w:sz w:val="28"/>
          <w:szCs w:val="28"/>
        </w:rPr>
      </w:pPr>
      <w:r w:rsidRPr="00115DB7">
        <w:rPr>
          <w:rFonts w:ascii="Times New Roman" w:hAnsi="Times New Roman" w:cs="Times New Roman"/>
          <w:sz w:val="28"/>
          <w:szCs w:val="28"/>
        </w:rPr>
        <w:t>- единовременн</w:t>
      </w:r>
      <w:r w:rsidR="007F29E7" w:rsidRPr="00115DB7">
        <w:rPr>
          <w:rFonts w:ascii="Times New Roman" w:hAnsi="Times New Roman" w:cs="Times New Roman"/>
          <w:sz w:val="28"/>
          <w:szCs w:val="28"/>
        </w:rPr>
        <w:t>ая выплата молодым специалистам</w:t>
      </w:r>
      <w:r w:rsidRPr="00115DB7">
        <w:rPr>
          <w:rFonts w:ascii="Times New Roman" w:hAnsi="Times New Roman" w:cs="Times New Roman"/>
          <w:sz w:val="28"/>
          <w:szCs w:val="28"/>
        </w:rPr>
        <w:t>;</w:t>
      </w:r>
    </w:p>
    <w:p w:rsidR="00733B58" w:rsidRPr="00115DB7" w:rsidRDefault="00733B58" w:rsidP="00733B58">
      <w:pPr>
        <w:pStyle w:val="ConsPlusNormal"/>
        <w:spacing w:line="360" w:lineRule="auto"/>
        <w:ind w:firstLine="540"/>
        <w:jc w:val="both"/>
        <w:rPr>
          <w:rFonts w:ascii="Times New Roman" w:hAnsi="Times New Roman" w:cs="Times New Roman"/>
          <w:sz w:val="28"/>
          <w:szCs w:val="28"/>
        </w:rPr>
      </w:pPr>
      <w:r w:rsidRPr="00115DB7">
        <w:rPr>
          <w:rFonts w:ascii="Times New Roman" w:hAnsi="Times New Roman" w:cs="Times New Roman"/>
          <w:sz w:val="28"/>
          <w:szCs w:val="28"/>
        </w:rPr>
        <w:t>- единовременная выплата при предоставлении ежегодного оплачиваемого отпуска;</w:t>
      </w:r>
    </w:p>
    <w:p w:rsidR="00733B58" w:rsidRPr="00115DB7" w:rsidRDefault="00733B58" w:rsidP="00733B58">
      <w:pPr>
        <w:pStyle w:val="ConsPlusNormal"/>
        <w:spacing w:line="360" w:lineRule="auto"/>
        <w:ind w:firstLine="540"/>
        <w:jc w:val="both"/>
        <w:rPr>
          <w:rFonts w:ascii="Times New Roman" w:hAnsi="Times New Roman" w:cs="Times New Roman"/>
          <w:sz w:val="28"/>
          <w:szCs w:val="28"/>
        </w:rPr>
      </w:pPr>
      <w:r w:rsidRPr="00115DB7">
        <w:rPr>
          <w:rFonts w:ascii="Times New Roman" w:hAnsi="Times New Roman" w:cs="Times New Roman"/>
          <w:sz w:val="28"/>
          <w:szCs w:val="28"/>
        </w:rPr>
        <w:t xml:space="preserve">- единовременное премирование к праздничным датам, </w:t>
      </w:r>
      <w:r w:rsidRPr="00115DB7">
        <w:rPr>
          <w:rFonts w:ascii="Times New Roman" w:hAnsi="Times New Roman" w:cs="Times New Roman"/>
          <w:sz w:val="28"/>
          <w:szCs w:val="28"/>
        </w:rPr>
        <w:lastRenderedPageBreak/>
        <w:t>профессиональным праздникам;</w:t>
      </w:r>
    </w:p>
    <w:p w:rsidR="00733B58" w:rsidRPr="00115DB7" w:rsidRDefault="00733B58" w:rsidP="00733B58">
      <w:pPr>
        <w:pStyle w:val="ConsPlusNormal"/>
        <w:spacing w:line="360" w:lineRule="auto"/>
        <w:ind w:firstLine="540"/>
        <w:jc w:val="both"/>
        <w:rPr>
          <w:rFonts w:ascii="Times New Roman" w:hAnsi="Times New Roman" w:cs="Times New Roman"/>
          <w:sz w:val="28"/>
          <w:szCs w:val="28"/>
        </w:rPr>
      </w:pPr>
      <w:r w:rsidRPr="00115DB7">
        <w:rPr>
          <w:rFonts w:ascii="Times New Roman" w:hAnsi="Times New Roman" w:cs="Times New Roman"/>
          <w:sz w:val="28"/>
          <w:szCs w:val="28"/>
        </w:rPr>
        <w:t>- выплаты, предусматривающие особенности работы, условий труда;</w:t>
      </w:r>
    </w:p>
    <w:p w:rsidR="00733B58" w:rsidRPr="00115DB7" w:rsidRDefault="00733B58" w:rsidP="00733B58">
      <w:pPr>
        <w:pStyle w:val="ConsPlusNormal"/>
        <w:spacing w:line="360" w:lineRule="auto"/>
        <w:ind w:firstLine="540"/>
        <w:jc w:val="both"/>
        <w:rPr>
          <w:rFonts w:ascii="Times New Roman" w:hAnsi="Times New Roman" w:cs="Times New Roman"/>
          <w:bCs/>
          <w:sz w:val="28"/>
          <w:szCs w:val="28"/>
        </w:rPr>
      </w:pPr>
      <w:r w:rsidRPr="00115DB7">
        <w:rPr>
          <w:rFonts w:ascii="Times New Roman" w:hAnsi="Times New Roman" w:cs="Times New Roman"/>
          <w:sz w:val="28"/>
          <w:szCs w:val="28"/>
        </w:rPr>
        <w:t xml:space="preserve">- </w:t>
      </w:r>
      <w:r w:rsidRPr="00115DB7">
        <w:rPr>
          <w:rFonts w:ascii="Times New Roman" w:hAnsi="Times New Roman" w:cs="Times New Roman"/>
          <w:bCs/>
          <w:sz w:val="28"/>
          <w:szCs w:val="28"/>
        </w:rPr>
        <w:t>выплаты за награды, почетные звания, наличие ученой степени;</w:t>
      </w:r>
    </w:p>
    <w:p w:rsidR="00496FB3" w:rsidRPr="00115DB7" w:rsidRDefault="00496FB3" w:rsidP="00496FB3">
      <w:pPr>
        <w:autoSpaceDE w:val="0"/>
        <w:autoSpaceDN w:val="0"/>
        <w:adjustRightInd w:val="0"/>
        <w:spacing w:line="360" w:lineRule="auto"/>
        <w:ind w:firstLine="539"/>
        <w:jc w:val="both"/>
        <w:rPr>
          <w:rFonts w:eastAsiaTheme="minorHAnsi"/>
          <w:sz w:val="28"/>
          <w:szCs w:val="28"/>
          <w:lang w:eastAsia="en-US"/>
        </w:rPr>
      </w:pPr>
      <w:r w:rsidRPr="00115DB7">
        <w:rPr>
          <w:rFonts w:eastAsiaTheme="minorHAnsi"/>
          <w:sz w:val="28"/>
          <w:szCs w:val="28"/>
          <w:lang w:eastAsia="en-US"/>
        </w:rPr>
        <w:t>- 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и муниципального образования;</w:t>
      </w:r>
    </w:p>
    <w:p w:rsidR="00030CC9" w:rsidRPr="00115DB7" w:rsidRDefault="00030CC9" w:rsidP="00496FB3">
      <w:pPr>
        <w:autoSpaceDE w:val="0"/>
        <w:autoSpaceDN w:val="0"/>
        <w:adjustRightInd w:val="0"/>
        <w:spacing w:line="360" w:lineRule="auto"/>
        <w:ind w:firstLine="539"/>
        <w:jc w:val="both"/>
        <w:rPr>
          <w:rFonts w:eastAsiaTheme="minorHAnsi"/>
          <w:sz w:val="28"/>
          <w:szCs w:val="28"/>
          <w:lang w:eastAsia="en-US"/>
        </w:rPr>
      </w:pPr>
      <w:r w:rsidRPr="00115DB7">
        <w:rPr>
          <w:rFonts w:eastAsiaTheme="minorHAnsi"/>
          <w:sz w:val="28"/>
          <w:szCs w:val="28"/>
          <w:lang w:eastAsia="en-US"/>
        </w:rPr>
        <w:t>-выплата за наставничество в сфере труда (далее – наставничество);</w:t>
      </w:r>
    </w:p>
    <w:p w:rsidR="00733B58" w:rsidRPr="00115DB7" w:rsidRDefault="00733B58" w:rsidP="00733B58">
      <w:pPr>
        <w:pStyle w:val="11"/>
        <w:autoSpaceDE w:val="0"/>
        <w:autoSpaceDN w:val="0"/>
        <w:adjustRightInd w:val="0"/>
        <w:spacing w:line="360" w:lineRule="auto"/>
        <w:ind w:left="360"/>
        <w:rPr>
          <w:rFonts w:ascii="Times New Roman" w:hAnsi="Times New Roman"/>
          <w:sz w:val="28"/>
          <w:szCs w:val="28"/>
        </w:rPr>
      </w:pPr>
      <w:r w:rsidRPr="00115DB7">
        <w:rPr>
          <w:rFonts w:ascii="Times New Roman" w:hAnsi="Times New Roman"/>
          <w:bCs/>
          <w:sz w:val="28"/>
          <w:szCs w:val="28"/>
        </w:rPr>
        <w:t xml:space="preserve">  - иные выплаты, предусмотренные </w:t>
      </w:r>
      <w:r w:rsidR="00496FB3" w:rsidRPr="00115DB7">
        <w:rPr>
          <w:rFonts w:ascii="Times New Roman" w:hAnsi="Times New Roman"/>
          <w:sz w:val="28"/>
          <w:szCs w:val="28"/>
        </w:rPr>
        <w:t>решением Д</w:t>
      </w:r>
      <w:r w:rsidRPr="00115DB7">
        <w:rPr>
          <w:rFonts w:ascii="Times New Roman" w:hAnsi="Times New Roman"/>
          <w:sz w:val="28"/>
          <w:szCs w:val="28"/>
        </w:rPr>
        <w:t xml:space="preserve">умы города Пыть-Яха от </w:t>
      </w:r>
    </w:p>
    <w:p w:rsidR="002F2E74" w:rsidRPr="00115DB7" w:rsidRDefault="00733B58" w:rsidP="002F2E74">
      <w:pPr>
        <w:pStyle w:val="11"/>
        <w:autoSpaceDE w:val="0"/>
        <w:autoSpaceDN w:val="0"/>
        <w:adjustRightInd w:val="0"/>
        <w:spacing w:line="360" w:lineRule="auto"/>
        <w:ind w:left="0"/>
        <w:rPr>
          <w:rFonts w:ascii="Times New Roman" w:hAnsi="Times New Roman"/>
          <w:color w:val="000000" w:themeColor="text1"/>
          <w:sz w:val="28"/>
          <w:szCs w:val="28"/>
        </w:rPr>
      </w:pPr>
      <w:r w:rsidRPr="00115DB7">
        <w:rPr>
          <w:rFonts w:ascii="Times New Roman" w:hAnsi="Times New Roman"/>
          <w:sz w:val="28"/>
          <w:szCs w:val="28"/>
        </w:rPr>
        <w:t xml:space="preserve">17.02.2006 № 635 «О гарантиях компенсации и выплатах социального характера для лиц, проживающих в городе Пыть-Яхе и работающих в </w:t>
      </w:r>
      <w:r w:rsidRPr="00115DB7">
        <w:rPr>
          <w:rFonts w:ascii="Times New Roman" w:hAnsi="Times New Roman"/>
          <w:color w:val="000000" w:themeColor="text1"/>
          <w:sz w:val="28"/>
          <w:szCs w:val="28"/>
        </w:rPr>
        <w:t>организациях, финан</w:t>
      </w:r>
      <w:r w:rsidR="00496FB3" w:rsidRPr="00115DB7">
        <w:rPr>
          <w:rFonts w:ascii="Times New Roman" w:hAnsi="Times New Roman"/>
          <w:color w:val="000000" w:themeColor="text1"/>
          <w:sz w:val="28"/>
          <w:szCs w:val="28"/>
        </w:rPr>
        <w:t>сируемых из городского бюджета».</w:t>
      </w:r>
    </w:p>
    <w:p w:rsidR="00733B58" w:rsidRPr="00115DB7" w:rsidRDefault="00733B58" w:rsidP="002F2E74">
      <w:pPr>
        <w:pStyle w:val="11"/>
        <w:autoSpaceDE w:val="0"/>
        <w:autoSpaceDN w:val="0"/>
        <w:adjustRightInd w:val="0"/>
        <w:spacing w:line="360" w:lineRule="auto"/>
        <w:ind w:left="0" w:firstLine="709"/>
        <w:rPr>
          <w:rFonts w:ascii="Times New Roman" w:hAnsi="Times New Roman"/>
          <w:bCs/>
          <w:sz w:val="28"/>
          <w:szCs w:val="28"/>
        </w:rPr>
      </w:pPr>
      <w:r w:rsidRPr="00115DB7">
        <w:rPr>
          <w:rFonts w:ascii="Times New Roman" w:hAnsi="Times New Roman"/>
          <w:color w:val="000000" w:themeColor="text1"/>
          <w:sz w:val="28"/>
          <w:szCs w:val="28"/>
        </w:rPr>
        <w:t>6.2.</w:t>
      </w:r>
      <w:r w:rsidRPr="00115DB7">
        <w:rPr>
          <w:rFonts w:ascii="Times New Roman" w:hAnsi="Times New Roman"/>
          <w:color w:val="000000" w:themeColor="text1"/>
          <w:sz w:val="28"/>
          <w:szCs w:val="28"/>
        </w:rPr>
        <w:tab/>
      </w:r>
      <w:r w:rsidRPr="00115DB7">
        <w:rPr>
          <w:rFonts w:ascii="Times New Roman" w:hAnsi="Times New Roman"/>
          <w:bCs/>
          <w:sz w:val="28"/>
          <w:szCs w:val="28"/>
        </w:rPr>
        <w:t xml:space="preserve">Единовременная выплата молодым специалистам осуществляется </w:t>
      </w:r>
      <w:r w:rsidR="00616B84" w:rsidRPr="00115DB7">
        <w:rPr>
          <w:rFonts w:ascii="Times New Roman" w:hAnsi="Times New Roman"/>
          <w:bCs/>
          <w:sz w:val="28"/>
          <w:szCs w:val="28"/>
        </w:rPr>
        <w:t>в размере 2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616B84" w:rsidRPr="00115DB7" w:rsidRDefault="00733B58" w:rsidP="00616B84">
      <w:pPr>
        <w:pStyle w:val="ConsPlusNormal"/>
        <w:spacing w:line="360" w:lineRule="auto"/>
        <w:ind w:firstLine="540"/>
        <w:jc w:val="both"/>
        <w:rPr>
          <w:rFonts w:ascii="Times New Roman" w:hAnsi="Times New Roman" w:cs="Times New Roman"/>
          <w:sz w:val="28"/>
          <w:szCs w:val="28"/>
        </w:rPr>
      </w:pPr>
      <w:r w:rsidRPr="00115DB7">
        <w:rPr>
          <w:rFonts w:ascii="Times New Roman" w:hAnsi="Times New Roman" w:cs="Times New Roman"/>
          <w:color w:val="000000" w:themeColor="text1"/>
          <w:sz w:val="28"/>
          <w:szCs w:val="28"/>
        </w:rPr>
        <w:t xml:space="preserve">Единовременная выплата молодым специалистам выплачивается </w:t>
      </w:r>
      <w:r w:rsidRPr="00115DB7">
        <w:rPr>
          <w:rFonts w:ascii="Times New Roman" w:hAnsi="Times New Roman" w:cs="Times New Roman"/>
          <w:sz w:val="28"/>
          <w:szCs w:val="28"/>
        </w:rPr>
        <w:t>один раз</w:t>
      </w:r>
      <w:r w:rsidR="00616B84" w:rsidRPr="00115DB7">
        <w:rPr>
          <w:rFonts w:ascii="Times New Roman" w:hAnsi="Times New Roman" w:cs="Times New Roman"/>
          <w:sz w:val="28"/>
          <w:szCs w:val="28"/>
        </w:rPr>
        <w:t xml:space="preserve"> </w:t>
      </w:r>
      <w:r w:rsidRPr="00115DB7">
        <w:rPr>
          <w:rFonts w:ascii="Times New Roman" w:hAnsi="Times New Roman" w:cs="Times New Roman"/>
          <w:sz w:val="28"/>
          <w:szCs w:val="28"/>
        </w:rPr>
        <w:t>по основному месту работы в течение месяца после заключения трудового договора.</w:t>
      </w:r>
    </w:p>
    <w:p w:rsidR="006611FB" w:rsidRPr="00115DB7" w:rsidRDefault="00733B58" w:rsidP="00616B84">
      <w:pPr>
        <w:pStyle w:val="ConsPlusNormal"/>
        <w:spacing w:line="360" w:lineRule="auto"/>
        <w:ind w:firstLine="540"/>
        <w:jc w:val="both"/>
        <w:rPr>
          <w:rFonts w:ascii="Times New Roman" w:hAnsi="Times New Roman" w:cs="Times New Roman"/>
          <w:sz w:val="28"/>
          <w:szCs w:val="28"/>
        </w:rPr>
      </w:pPr>
      <w:r w:rsidRPr="00115DB7">
        <w:rPr>
          <w:rFonts w:ascii="Times New Roman" w:hAnsi="Times New Roman" w:cs="Times New Roman"/>
          <w:sz w:val="28"/>
          <w:szCs w:val="28"/>
        </w:rPr>
        <w:t>6.3.</w:t>
      </w:r>
      <w:r w:rsidRPr="00115DB7">
        <w:rPr>
          <w:rFonts w:ascii="Times New Roman" w:hAnsi="Times New Roman" w:cs="Times New Roman"/>
          <w:sz w:val="28"/>
          <w:szCs w:val="28"/>
        </w:rPr>
        <w:tab/>
      </w:r>
      <w:r w:rsidR="006611FB" w:rsidRPr="00115DB7">
        <w:rPr>
          <w:rFonts w:ascii="Times New Roman" w:hAnsi="Times New Roman" w:cs="Times New Roman"/>
          <w:sz w:val="28"/>
          <w:szCs w:val="28"/>
        </w:rPr>
        <w:t xml:space="preserve">Работникам учреждения один раз в календарном году при предоставлении ежегодного оплачиваемого отпуска выплачивается единовременная выплата </w:t>
      </w:r>
      <w:r w:rsidR="00616B84" w:rsidRPr="00115DB7">
        <w:rPr>
          <w:rFonts w:ascii="Times New Roman" w:hAnsi="Times New Roman" w:cs="Times New Roman"/>
          <w:sz w:val="28"/>
          <w:szCs w:val="28"/>
        </w:rPr>
        <w:t xml:space="preserve">в размере 2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и устанавливается в едином размере для всех категорий работников учреждения, включая руководителя, заместителей руководителя, художественного руководителя </w:t>
      </w:r>
      <w:r w:rsidR="006611FB" w:rsidRPr="00115DB7">
        <w:rPr>
          <w:rFonts w:ascii="Times New Roman" w:hAnsi="Times New Roman" w:cs="Times New Roman"/>
          <w:sz w:val="28"/>
          <w:szCs w:val="28"/>
        </w:rPr>
        <w:t>по основной занимаемой должности.</w:t>
      </w:r>
    </w:p>
    <w:p w:rsidR="00BE2CFF" w:rsidRPr="00115DB7" w:rsidRDefault="00733B58" w:rsidP="00BE2CFF">
      <w:pPr>
        <w:autoSpaceDE w:val="0"/>
        <w:autoSpaceDN w:val="0"/>
        <w:adjustRightInd w:val="0"/>
        <w:spacing w:line="360" w:lineRule="auto"/>
        <w:ind w:firstLine="708"/>
        <w:jc w:val="both"/>
        <w:rPr>
          <w:sz w:val="28"/>
          <w:szCs w:val="28"/>
        </w:rPr>
      </w:pPr>
      <w:r w:rsidRPr="00115DB7">
        <w:rPr>
          <w:sz w:val="28"/>
          <w:szCs w:val="28"/>
        </w:rPr>
        <w:t>Единовременная выплата производится на основании письменн</w:t>
      </w:r>
      <w:r w:rsidR="007E2EA3" w:rsidRPr="00115DB7">
        <w:rPr>
          <w:sz w:val="28"/>
          <w:szCs w:val="28"/>
        </w:rPr>
        <w:t>ого</w:t>
      </w:r>
      <w:r w:rsidRPr="00115DB7">
        <w:rPr>
          <w:sz w:val="28"/>
          <w:szCs w:val="28"/>
        </w:rPr>
        <w:t xml:space="preserve"> заявлени</w:t>
      </w:r>
      <w:r w:rsidR="007E2EA3" w:rsidRPr="00115DB7">
        <w:rPr>
          <w:sz w:val="28"/>
          <w:szCs w:val="28"/>
        </w:rPr>
        <w:t>я</w:t>
      </w:r>
      <w:r w:rsidRPr="00115DB7">
        <w:rPr>
          <w:sz w:val="28"/>
          <w:szCs w:val="28"/>
        </w:rPr>
        <w:t xml:space="preserve"> работник</w:t>
      </w:r>
      <w:r w:rsidR="007E2EA3" w:rsidRPr="00115DB7">
        <w:rPr>
          <w:sz w:val="28"/>
          <w:szCs w:val="28"/>
        </w:rPr>
        <w:t>а</w:t>
      </w:r>
      <w:r w:rsidRPr="00115DB7">
        <w:rPr>
          <w:sz w:val="28"/>
          <w:szCs w:val="28"/>
        </w:rPr>
        <w:t xml:space="preserve"> по основному месту работы и основной занимаемой долж</w:t>
      </w:r>
      <w:r w:rsidR="00BE2CFF" w:rsidRPr="00115DB7">
        <w:rPr>
          <w:sz w:val="28"/>
          <w:szCs w:val="28"/>
        </w:rPr>
        <w:t>ности.</w:t>
      </w:r>
    </w:p>
    <w:p w:rsidR="00733B58" w:rsidRPr="00115DB7" w:rsidRDefault="00B305AE" w:rsidP="00BE2CFF">
      <w:pPr>
        <w:autoSpaceDE w:val="0"/>
        <w:autoSpaceDN w:val="0"/>
        <w:adjustRightInd w:val="0"/>
        <w:spacing w:line="360" w:lineRule="auto"/>
        <w:ind w:firstLine="708"/>
        <w:jc w:val="both"/>
        <w:rPr>
          <w:sz w:val="28"/>
          <w:szCs w:val="28"/>
        </w:rPr>
      </w:pPr>
      <w:r w:rsidRPr="00115DB7">
        <w:rPr>
          <w:sz w:val="28"/>
          <w:szCs w:val="28"/>
        </w:rPr>
        <w:lastRenderedPageBreak/>
        <w:t>Единовременная выплата выплачивается при уходе работника в ежегодный оплачиваемый отпуск, о</w:t>
      </w:r>
      <w:r w:rsidR="00733B58" w:rsidRPr="00115DB7">
        <w:rPr>
          <w:sz w:val="28"/>
          <w:szCs w:val="28"/>
        </w:rPr>
        <w:t>снованием для выплаты явля</w:t>
      </w:r>
      <w:r w:rsidR="007E2EA3" w:rsidRPr="00115DB7">
        <w:rPr>
          <w:sz w:val="28"/>
          <w:szCs w:val="28"/>
        </w:rPr>
        <w:t>е</w:t>
      </w:r>
      <w:r w:rsidR="00733B58" w:rsidRPr="00115DB7">
        <w:rPr>
          <w:sz w:val="28"/>
          <w:szCs w:val="28"/>
        </w:rPr>
        <w:t>тся приказ руководител</w:t>
      </w:r>
      <w:r w:rsidR="007E2EA3" w:rsidRPr="00115DB7">
        <w:rPr>
          <w:sz w:val="28"/>
          <w:szCs w:val="28"/>
        </w:rPr>
        <w:t>я</w:t>
      </w:r>
      <w:r w:rsidR="00733B58" w:rsidRPr="00115DB7">
        <w:rPr>
          <w:sz w:val="28"/>
          <w:szCs w:val="28"/>
        </w:rPr>
        <w:t xml:space="preserve"> учреждени</w:t>
      </w:r>
      <w:r w:rsidR="007E2EA3" w:rsidRPr="00115DB7">
        <w:rPr>
          <w:sz w:val="28"/>
          <w:szCs w:val="28"/>
        </w:rPr>
        <w:t>я</w:t>
      </w:r>
      <w:r w:rsidR="006611FB" w:rsidRPr="00115DB7">
        <w:rPr>
          <w:sz w:val="28"/>
          <w:szCs w:val="28"/>
        </w:rPr>
        <w:t xml:space="preserve"> </w:t>
      </w:r>
      <w:r w:rsidR="006611FB" w:rsidRPr="00115DB7">
        <w:rPr>
          <w:rFonts w:eastAsiaTheme="minorHAnsi"/>
          <w:sz w:val="28"/>
          <w:szCs w:val="28"/>
          <w:lang w:eastAsia="en-US"/>
        </w:rPr>
        <w:t>о предоставлении ежегодного оплачиваемого отпуска.</w:t>
      </w:r>
    </w:p>
    <w:p w:rsidR="00733B58" w:rsidRPr="00115DB7" w:rsidRDefault="00733B58" w:rsidP="00496FB3">
      <w:pPr>
        <w:autoSpaceDE w:val="0"/>
        <w:autoSpaceDN w:val="0"/>
        <w:adjustRightInd w:val="0"/>
        <w:spacing w:line="360" w:lineRule="auto"/>
        <w:ind w:firstLine="708"/>
        <w:jc w:val="both"/>
        <w:rPr>
          <w:sz w:val="28"/>
          <w:szCs w:val="28"/>
        </w:rPr>
      </w:pPr>
      <w:r w:rsidRPr="00115DB7">
        <w:rPr>
          <w:sz w:val="28"/>
          <w:szCs w:val="28"/>
        </w:rPr>
        <w:t>Единовременная выплата не зависит от итогов оценки труда работник</w:t>
      </w:r>
      <w:r w:rsidR="007E2EA3" w:rsidRPr="00115DB7">
        <w:rPr>
          <w:sz w:val="28"/>
          <w:szCs w:val="28"/>
        </w:rPr>
        <w:t xml:space="preserve">а </w:t>
      </w:r>
      <w:r w:rsidRPr="00115DB7">
        <w:rPr>
          <w:sz w:val="28"/>
          <w:szCs w:val="28"/>
        </w:rPr>
        <w:t>учреждени</w:t>
      </w:r>
      <w:r w:rsidR="007E2EA3" w:rsidRPr="00115DB7">
        <w:rPr>
          <w:sz w:val="28"/>
          <w:szCs w:val="28"/>
        </w:rPr>
        <w:t>я</w:t>
      </w:r>
      <w:r w:rsidRPr="00115DB7">
        <w:rPr>
          <w:sz w:val="28"/>
          <w:szCs w:val="28"/>
        </w:rPr>
        <w:t>.</w:t>
      </w:r>
    </w:p>
    <w:p w:rsidR="0077582A" w:rsidRPr="00115DB7" w:rsidRDefault="0077582A" w:rsidP="0077582A">
      <w:pPr>
        <w:autoSpaceDE w:val="0"/>
        <w:autoSpaceDN w:val="0"/>
        <w:adjustRightInd w:val="0"/>
        <w:spacing w:line="360" w:lineRule="auto"/>
        <w:ind w:firstLine="708"/>
        <w:jc w:val="both"/>
        <w:rPr>
          <w:sz w:val="28"/>
          <w:szCs w:val="28"/>
        </w:rPr>
      </w:pPr>
      <w:r w:rsidRPr="00115DB7">
        <w:rPr>
          <w:sz w:val="28"/>
          <w:szCs w:val="28"/>
        </w:rPr>
        <w:t>Работникам, вновь принятым на работу в текущем календарном году и не отработавшим полный календарный год, единовременная выплата при предоставлении ежегодного оплачиваемого отпуска производится в размере пропорционально отработанному времени.</w:t>
      </w:r>
    </w:p>
    <w:p w:rsidR="00496FB3" w:rsidRPr="00115DB7" w:rsidRDefault="00496FB3" w:rsidP="00A82DB5">
      <w:pPr>
        <w:autoSpaceDE w:val="0"/>
        <w:autoSpaceDN w:val="0"/>
        <w:adjustRightInd w:val="0"/>
        <w:spacing w:line="360" w:lineRule="auto"/>
        <w:ind w:firstLine="539"/>
        <w:jc w:val="both"/>
        <w:rPr>
          <w:rFonts w:eastAsiaTheme="minorHAnsi"/>
          <w:sz w:val="28"/>
          <w:szCs w:val="28"/>
          <w:lang w:eastAsia="en-US"/>
        </w:rPr>
      </w:pPr>
      <w:r w:rsidRPr="00115DB7">
        <w:rPr>
          <w:rFonts w:eastAsiaTheme="minorHAnsi"/>
          <w:sz w:val="28"/>
          <w:szCs w:val="28"/>
          <w:lang w:eastAsia="en-US"/>
        </w:rPr>
        <w:t>Единовременная выплата не выплачивается:</w:t>
      </w:r>
    </w:p>
    <w:p w:rsidR="00003A1F" w:rsidRPr="00115DB7" w:rsidRDefault="00496FB3" w:rsidP="00003A1F">
      <w:pPr>
        <w:autoSpaceDE w:val="0"/>
        <w:autoSpaceDN w:val="0"/>
        <w:adjustRightInd w:val="0"/>
        <w:spacing w:line="360" w:lineRule="auto"/>
        <w:ind w:firstLine="539"/>
        <w:jc w:val="both"/>
        <w:rPr>
          <w:rFonts w:eastAsiaTheme="minorHAnsi"/>
          <w:sz w:val="28"/>
          <w:szCs w:val="28"/>
          <w:lang w:eastAsia="en-US"/>
        </w:rPr>
      </w:pPr>
      <w:r w:rsidRPr="00115DB7">
        <w:rPr>
          <w:rFonts w:eastAsiaTheme="minorHAnsi"/>
          <w:sz w:val="28"/>
          <w:szCs w:val="28"/>
          <w:lang w:eastAsia="en-US"/>
        </w:rPr>
        <w:t>- работникам, принятым на работу по совместительству;</w:t>
      </w:r>
    </w:p>
    <w:p w:rsidR="00496FB3" w:rsidRPr="00115DB7" w:rsidRDefault="00496FB3" w:rsidP="00003A1F">
      <w:pPr>
        <w:autoSpaceDE w:val="0"/>
        <w:autoSpaceDN w:val="0"/>
        <w:adjustRightInd w:val="0"/>
        <w:spacing w:line="360" w:lineRule="auto"/>
        <w:ind w:firstLine="539"/>
        <w:jc w:val="both"/>
        <w:rPr>
          <w:rFonts w:eastAsiaTheme="minorHAnsi"/>
          <w:sz w:val="28"/>
          <w:szCs w:val="28"/>
          <w:lang w:eastAsia="en-US"/>
        </w:rPr>
      </w:pPr>
      <w:r w:rsidRPr="00115DB7">
        <w:rPr>
          <w:rFonts w:eastAsiaTheme="minorHAnsi"/>
          <w:sz w:val="28"/>
          <w:szCs w:val="28"/>
          <w:lang w:eastAsia="en-US"/>
        </w:rPr>
        <w:t>- работникам, заключившим срочный трудовой д</w:t>
      </w:r>
      <w:r w:rsidR="00D15E53" w:rsidRPr="00115DB7">
        <w:rPr>
          <w:rFonts w:eastAsiaTheme="minorHAnsi"/>
          <w:sz w:val="28"/>
          <w:szCs w:val="28"/>
          <w:lang w:eastAsia="en-US"/>
        </w:rPr>
        <w:t>оговор (сроком до двух месяцев), а также работникам, уволенным из учреждения и получившим единовременную выплату в текущем</w:t>
      </w:r>
      <w:r w:rsidR="00141A5B" w:rsidRPr="00115DB7">
        <w:rPr>
          <w:rFonts w:eastAsiaTheme="minorHAnsi"/>
          <w:sz w:val="28"/>
          <w:szCs w:val="28"/>
          <w:lang w:eastAsia="en-US"/>
        </w:rPr>
        <w:t xml:space="preserve"> календарном году </w:t>
      </w:r>
      <w:r w:rsidR="00003A1F" w:rsidRPr="00115DB7">
        <w:rPr>
          <w:rFonts w:eastAsiaTheme="minorHAnsi"/>
          <w:sz w:val="28"/>
          <w:szCs w:val="28"/>
          <w:lang w:eastAsia="en-US"/>
        </w:rPr>
        <w:t>и вновь принятым в этом же году на работу в учреждение</w:t>
      </w:r>
      <w:r w:rsidR="00141A5B" w:rsidRPr="00115DB7">
        <w:rPr>
          <w:rFonts w:eastAsiaTheme="minorHAnsi"/>
          <w:sz w:val="28"/>
          <w:szCs w:val="28"/>
          <w:lang w:eastAsia="en-US"/>
        </w:rPr>
        <w:t>.</w:t>
      </w:r>
    </w:p>
    <w:p w:rsidR="00D31392" w:rsidRPr="00115DB7" w:rsidRDefault="00733B58" w:rsidP="00D31392">
      <w:pPr>
        <w:autoSpaceDE w:val="0"/>
        <w:autoSpaceDN w:val="0"/>
        <w:adjustRightInd w:val="0"/>
        <w:spacing w:line="360" w:lineRule="auto"/>
        <w:ind w:firstLine="540"/>
        <w:jc w:val="both"/>
        <w:rPr>
          <w:sz w:val="28"/>
          <w:szCs w:val="28"/>
          <w:lang w:eastAsia="en-US"/>
        </w:rPr>
      </w:pPr>
      <w:r w:rsidRPr="00115DB7">
        <w:rPr>
          <w:sz w:val="28"/>
          <w:szCs w:val="28"/>
          <w:lang w:eastAsia="en-US"/>
        </w:rPr>
        <w:t>6.4.</w:t>
      </w:r>
      <w:r w:rsidRPr="00115DB7">
        <w:rPr>
          <w:sz w:val="28"/>
          <w:szCs w:val="28"/>
          <w:lang w:eastAsia="en-US"/>
        </w:rPr>
        <w:tab/>
        <w:t>Работникам учреждений может производиться единовременн</w:t>
      </w:r>
      <w:r w:rsidR="00496FB3" w:rsidRPr="00115DB7">
        <w:rPr>
          <w:sz w:val="28"/>
          <w:szCs w:val="28"/>
          <w:lang w:eastAsia="en-US"/>
        </w:rPr>
        <w:t>ое</w:t>
      </w:r>
      <w:r w:rsidRPr="00115DB7">
        <w:rPr>
          <w:sz w:val="28"/>
          <w:szCs w:val="28"/>
          <w:lang w:eastAsia="en-US"/>
        </w:rPr>
        <w:t xml:space="preserve"> </w:t>
      </w:r>
      <w:r w:rsidR="00496FB3" w:rsidRPr="00115DB7">
        <w:rPr>
          <w:sz w:val="28"/>
          <w:szCs w:val="28"/>
          <w:lang w:eastAsia="en-US"/>
        </w:rPr>
        <w:t>премирование</w:t>
      </w:r>
      <w:r w:rsidRPr="00115DB7">
        <w:rPr>
          <w:sz w:val="28"/>
          <w:szCs w:val="28"/>
          <w:lang w:eastAsia="en-US"/>
        </w:rPr>
        <w:t xml:space="preserve"> к праздничным датам, профессиональным праздникам, установленным в соответствии с действующими на территории Российской Федерации нормативными правовыми актами.</w:t>
      </w:r>
    </w:p>
    <w:p w:rsidR="00496FB3" w:rsidRPr="00115DB7" w:rsidRDefault="00496FB3" w:rsidP="00D31392">
      <w:pPr>
        <w:autoSpaceDE w:val="0"/>
        <w:autoSpaceDN w:val="0"/>
        <w:adjustRightInd w:val="0"/>
        <w:spacing w:line="360" w:lineRule="auto"/>
        <w:ind w:firstLine="540"/>
        <w:jc w:val="both"/>
        <w:rPr>
          <w:sz w:val="28"/>
          <w:szCs w:val="28"/>
          <w:lang w:eastAsia="en-US"/>
        </w:rPr>
      </w:pPr>
      <w:r w:rsidRPr="00115DB7">
        <w:rPr>
          <w:rFonts w:eastAsiaTheme="minorHAnsi"/>
          <w:sz w:val="28"/>
          <w:szCs w:val="28"/>
          <w:lang w:eastAsia="en-US"/>
        </w:rPr>
        <w:t>Единовременное премирование к праздничным дням, профессиональным праздникам осуществляется в учреждении в едином размере в отно</w:t>
      </w:r>
      <w:r w:rsidR="00B305AE" w:rsidRPr="00115DB7">
        <w:rPr>
          <w:rFonts w:eastAsiaTheme="minorHAnsi"/>
          <w:sz w:val="28"/>
          <w:szCs w:val="28"/>
          <w:lang w:eastAsia="en-US"/>
        </w:rPr>
        <w:t xml:space="preserve">шении всех категорий работников, включая руководителя, заместителей руководителя, </w:t>
      </w:r>
      <w:r w:rsidR="00BA47FA" w:rsidRPr="00115DB7">
        <w:rPr>
          <w:rFonts w:eastAsiaTheme="minorHAnsi"/>
          <w:sz w:val="28"/>
          <w:szCs w:val="28"/>
          <w:lang w:eastAsia="en-US"/>
        </w:rPr>
        <w:t>художественного руководителя</w:t>
      </w:r>
      <w:r w:rsidR="00D31392" w:rsidRPr="00115DB7">
        <w:rPr>
          <w:rFonts w:eastAsiaTheme="minorHAnsi"/>
          <w:sz w:val="28"/>
          <w:szCs w:val="28"/>
          <w:lang w:eastAsia="en-US"/>
        </w:rPr>
        <w:t>, не более 3 раз в год.</w:t>
      </w:r>
    </w:p>
    <w:p w:rsidR="00496FB3" w:rsidRPr="00115DB7" w:rsidRDefault="00496FB3" w:rsidP="00A82DB5">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xml:space="preserve">Выплата </w:t>
      </w:r>
      <w:r w:rsidR="00B305AE" w:rsidRPr="00115DB7">
        <w:rPr>
          <w:rFonts w:eastAsiaTheme="minorHAnsi"/>
          <w:sz w:val="28"/>
          <w:szCs w:val="28"/>
          <w:lang w:eastAsia="en-US"/>
        </w:rPr>
        <w:t>к праздничным датам, профессиональным праздникам</w:t>
      </w:r>
      <w:r w:rsidRPr="00115DB7">
        <w:rPr>
          <w:rFonts w:eastAsiaTheme="minorHAnsi"/>
          <w:sz w:val="28"/>
          <w:szCs w:val="28"/>
          <w:lang w:eastAsia="en-US"/>
        </w:rPr>
        <w:t xml:space="preserve"> осуществляется не позднее</w:t>
      </w:r>
      <w:r w:rsidR="00B305AE" w:rsidRPr="00115DB7">
        <w:rPr>
          <w:rFonts w:eastAsiaTheme="minorHAnsi"/>
          <w:sz w:val="28"/>
          <w:szCs w:val="28"/>
          <w:lang w:eastAsia="en-US"/>
        </w:rPr>
        <w:t xml:space="preserve"> месяца, следующего после наступления события</w:t>
      </w:r>
      <w:r w:rsidRPr="00115DB7">
        <w:rPr>
          <w:rFonts w:eastAsiaTheme="minorHAnsi"/>
          <w:sz w:val="28"/>
          <w:szCs w:val="28"/>
          <w:lang w:eastAsia="en-US"/>
        </w:rPr>
        <w:t>.</w:t>
      </w:r>
    </w:p>
    <w:p w:rsidR="00950DFB" w:rsidRDefault="00950DFB" w:rsidP="00A82DB5">
      <w:pPr>
        <w:autoSpaceDE w:val="0"/>
        <w:autoSpaceDN w:val="0"/>
        <w:adjustRightInd w:val="0"/>
        <w:spacing w:line="360" w:lineRule="auto"/>
        <w:ind w:firstLine="540"/>
        <w:jc w:val="both"/>
        <w:rPr>
          <w:sz w:val="28"/>
          <w:szCs w:val="28"/>
        </w:rPr>
      </w:pPr>
      <w:r w:rsidRPr="00950DFB">
        <w:rPr>
          <w:sz w:val="28"/>
          <w:szCs w:val="28"/>
        </w:rPr>
        <w:t xml:space="preserve">Единовременное премирование к праздничным дням, профессиональным праздникам выплачивается в размере 10 тысяч рублей. В целях обеспечения достижения целевого показателя по заработной плате, в случае экономии по фонду оплаты труда, размер единовременной премии максимальными </w:t>
      </w:r>
      <w:r w:rsidRPr="00950DFB">
        <w:rPr>
          <w:sz w:val="28"/>
          <w:szCs w:val="28"/>
        </w:rPr>
        <w:lastRenderedPageBreak/>
        <w:t>размерами не ограничивается и может исчисляться как в абсолютном либо в относительном размере</w:t>
      </w:r>
      <w:r>
        <w:rPr>
          <w:sz w:val="28"/>
          <w:szCs w:val="28"/>
        </w:rPr>
        <w:t>.</w:t>
      </w:r>
    </w:p>
    <w:p w:rsidR="00496FB3" w:rsidRPr="00950DFB" w:rsidRDefault="00496FB3" w:rsidP="00A82DB5">
      <w:pPr>
        <w:autoSpaceDE w:val="0"/>
        <w:autoSpaceDN w:val="0"/>
        <w:adjustRightInd w:val="0"/>
        <w:spacing w:line="360" w:lineRule="auto"/>
        <w:ind w:firstLine="540"/>
        <w:jc w:val="both"/>
        <w:rPr>
          <w:rFonts w:eastAsiaTheme="minorHAnsi"/>
          <w:sz w:val="28"/>
          <w:szCs w:val="28"/>
          <w:lang w:eastAsia="en-US"/>
        </w:rPr>
      </w:pPr>
      <w:r w:rsidRPr="00950DFB">
        <w:rPr>
          <w:rFonts w:eastAsiaTheme="minorHAnsi"/>
          <w:sz w:val="28"/>
          <w:szCs w:val="28"/>
          <w:lang w:eastAsia="en-US"/>
        </w:rPr>
        <w:t xml:space="preserve">Единовременное премирование к праздничным дням, профессиональным праздникам осуществляется в пределах обоснованной экономии по фонду оплаты труда, формируемому в соответствии с </w:t>
      </w:r>
      <w:hyperlink r:id="rId52" w:history="1">
        <w:r w:rsidRPr="00950DFB">
          <w:rPr>
            <w:rFonts w:eastAsiaTheme="minorHAnsi"/>
            <w:sz w:val="28"/>
            <w:szCs w:val="28"/>
            <w:lang w:eastAsia="en-US"/>
          </w:rPr>
          <w:t xml:space="preserve">разделом </w:t>
        </w:r>
        <w:r w:rsidR="00D548E9" w:rsidRPr="00950DFB">
          <w:rPr>
            <w:rFonts w:eastAsiaTheme="minorHAnsi"/>
            <w:sz w:val="28"/>
            <w:szCs w:val="28"/>
            <w:lang w:eastAsia="en-US"/>
          </w:rPr>
          <w:t>7</w:t>
        </w:r>
      </w:hyperlink>
      <w:r w:rsidRPr="00950DFB">
        <w:rPr>
          <w:rFonts w:eastAsiaTheme="minorHAnsi"/>
          <w:sz w:val="28"/>
          <w:szCs w:val="28"/>
          <w:lang w:eastAsia="en-US"/>
        </w:rPr>
        <w:t xml:space="preserve"> настоящего Положения.</w:t>
      </w:r>
    </w:p>
    <w:p w:rsidR="00A82DB5" w:rsidRPr="00115DB7" w:rsidRDefault="00733B58" w:rsidP="004167F8">
      <w:pPr>
        <w:pStyle w:val="ConsPlusNormal"/>
        <w:spacing w:line="360" w:lineRule="auto"/>
        <w:ind w:firstLine="540"/>
        <w:jc w:val="both"/>
        <w:rPr>
          <w:rFonts w:ascii="Times New Roman" w:hAnsi="Times New Roman" w:cs="Times New Roman"/>
          <w:sz w:val="28"/>
          <w:szCs w:val="28"/>
        </w:rPr>
      </w:pPr>
      <w:r w:rsidRPr="00115DB7">
        <w:rPr>
          <w:rFonts w:ascii="Times New Roman" w:hAnsi="Times New Roman" w:cs="Times New Roman"/>
          <w:sz w:val="28"/>
          <w:szCs w:val="28"/>
        </w:rPr>
        <w:t>6.5.</w:t>
      </w:r>
      <w:r w:rsidRPr="00115DB7">
        <w:rPr>
          <w:rFonts w:ascii="Times New Roman" w:hAnsi="Times New Roman" w:cs="Times New Roman"/>
          <w:sz w:val="28"/>
          <w:szCs w:val="28"/>
        </w:rPr>
        <w:tab/>
        <w:t>Выплаты, предусматривающие особенности работы, условий труда устанавливаются к оклад</w:t>
      </w:r>
      <w:r w:rsidR="007E2EA3" w:rsidRPr="00115DB7">
        <w:rPr>
          <w:rFonts w:ascii="Times New Roman" w:hAnsi="Times New Roman" w:cs="Times New Roman"/>
          <w:sz w:val="28"/>
          <w:szCs w:val="28"/>
        </w:rPr>
        <w:t>у</w:t>
      </w:r>
      <w:r w:rsidRPr="00115DB7">
        <w:rPr>
          <w:rFonts w:ascii="Times New Roman" w:hAnsi="Times New Roman" w:cs="Times New Roman"/>
          <w:sz w:val="28"/>
          <w:szCs w:val="28"/>
        </w:rPr>
        <w:t xml:space="preserve"> (должностн</w:t>
      </w:r>
      <w:r w:rsidR="007E2EA3" w:rsidRPr="00115DB7">
        <w:rPr>
          <w:rFonts w:ascii="Times New Roman" w:hAnsi="Times New Roman" w:cs="Times New Roman"/>
          <w:sz w:val="28"/>
          <w:szCs w:val="28"/>
        </w:rPr>
        <w:t>ому</w:t>
      </w:r>
      <w:r w:rsidRPr="00115DB7">
        <w:rPr>
          <w:rFonts w:ascii="Times New Roman" w:hAnsi="Times New Roman" w:cs="Times New Roman"/>
          <w:sz w:val="28"/>
          <w:szCs w:val="28"/>
        </w:rPr>
        <w:t xml:space="preserve"> оклад</w:t>
      </w:r>
      <w:r w:rsidR="007E2EA3" w:rsidRPr="00115DB7">
        <w:rPr>
          <w:rFonts w:ascii="Times New Roman" w:hAnsi="Times New Roman" w:cs="Times New Roman"/>
          <w:sz w:val="28"/>
          <w:szCs w:val="28"/>
        </w:rPr>
        <w:t>у</w:t>
      </w:r>
      <w:r w:rsidRPr="00115DB7">
        <w:rPr>
          <w:rFonts w:ascii="Times New Roman" w:hAnsi="Times New Roman" w:cs="Times New Roman"/>
          <w:sz w:val="28"/>
          <w:szCs w:val="28"/>
        </w:rPr>
        <w:t>), в порядке и разм</w:t>
      </w:r>
      <w:r w:rsidR="007E2EA3" w:rsidRPr="00115DB7">
        <w:rPr>
          <w:rFonts w:ascii="Times New Roman" w:hAnsi="Times New Roman" w:cs="Times New Roman"/>
          <w:sz w:val="28"/>
          <w:szCs w:val="28"/>
        </w:rPr>
        <w:t>ерах, утвержденных коллективным</w:t>
      </w:r>
      <w:r w:rsidRPr="00115DB7">
        <w:rPr>
          <w:rFonts w:ascii="Times New Roman" w:hAnsi="Times New Roman" w:cs="Times New Roman"/>
          <w:sz w:val="28"/>
          <w:szCs w:val="28"/>
        </w:rPr>
        <w:t xml:space="preserve"> договор</w:t>
      </w:r>
      <w:r w:rsidR="007E2EA3" w:rsidRPr="00115DB7">
        <w:rPr>
          <w:rFonts w:ascii="Times New Roman" w:hAnsi="Times New Roman" w:cs="Times New Roman"/>
          <w:sz w:val="28"/>
          <w:szCs w:val="28"/>
        </w:rPr>
        <w:t>ом</w:t>
      </w:r>
      <w:r w:rsidRPr="00115DB7">
        <w:rPr>
          <w:rFonts w:ascii="Times New Roman" w:hAnsi="Times New Roman" w:cs="Times New Roman"/>
          <w:sz w:val="28"/>
          <w:szCs w:val="28"/>
        </w:rPr>
        <w:t>, локальным нормативным акт</w:t>
      </w:r>
      <w:r w:rsidR="007E2EA3" w:rsidRPr="00115DB7">
        <w:rPr>
          <w:rFonts w:ascii="Times New Roman" w:hAnsi="Times New Roman" w:cs="Times New Roman"/>
          <w:sz w:val="28"/>
          <w:szCs w:val="28"/>
        </w:rPr>
        <w:t>ом</w:t>
      </w:r>
      <w:r w:rsidRPr="00115DB7">
        <w:rPr>
          <w:rFonts w:ascii="Times New Roman" w:hAnsi="Times New Roman" w:cs="Times New Roman"/>
          <w:sz w:val="28"/>
          <w:szCs w:val="28"/>
        </w:rPr>
        <w:t xml:space="preserve"> учреждени</w:t>
      </w:r>
      <w:r w:rsidR="007E2EA3" w:rsidRPr="00115DB7">
        <w:rPr>
          <w:rFonts w:ascii="Times New Roman" w:hAnsi="Times New Roman" w:cs="Times New Roman"/>
          <w:sz w:val="28"/>
          <w:szCs w:val="28"/>
        </w:rPr>
        <w:t>я</w:t>
      </w:r>
      <w:r w:rsidRPr="00115DB7">
        <w:rPr>
          <w:rFonts w:ascii="Times New Roman" w:hAnsi="Times New Roman" w:cs="Times New Roman"/>
          <w:sz w:val="28"/>
          <w:szCs w:val="28"/>
        </w:rPr>
        <w:t xml:space="preserve"> в соответствии с таблицей 1</w:t>
      </w:r>
      <w:r w:rsidR="00685B0E" w:rsidRPr="00115DB7">
        <w:rPr>
          <w:rFonts w:ascii="Times New Roman" w:hAnsi="Times New Roman" w:cs="Times New Roman"/>
          <w:sz w:val="28"/>
          <w:szCs w:val="28"/>
        </w:rPr>
        <w:t>2</w:t>
      </w:r>
      <w:r w:rsidRPr="00115DB7">
        <w:rPr>
          <w:rFonts w:ascii="Times New Roman" w:hAnsi="Times New Roman" w:cs="Times New Roman"/>
          <w:sz w:val="28"/>
          <w:szCs w:val="28"/>
        </w:rPr>
        <w:t xml:space="preserve"> настоящего</w:t>
      </w:r>
      <w:r w:rsidR="00D548E9" w:rsidRPr="00115DB7">
        <w:rPr>
          <w:rFonts w:ascii="Times New Roman" w:hAnsi="Times New Roman" w:cs="Times New Roman"/>
          <w:sz w:val="28"/>
          <w:szCs w:val="28"/>
        </w:rPr>
        <w:t xml:space="preserve"> Положения.</w:t>
      </w: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8F5F8C" w:rsidRPr="00115DB7" w:rsidRDefault="000E6D36" w:rsidP="000E6D36">
      <w:pPr>
        <w:pStyle w:val="ConsPlusNormal"/>
        <w:spacing w:line="276" w:lineRule="auto"/>
        <w:ind w:left="7788"/>
        <w:rPr>
          <w:rFonts w:ascii="Times New Roman" w:hAnsi="Times New Roman" w:cs="Times New Roman"/>
          <w:sz w:val="28"/>
          <w:szCs w:val="28"/>
        </w:rPr>
      </w:pPr>
      <w:r w:rsidRPr="00115DB7">
        <w:rPr>
          <w:rFonts w:ascii="Times New Roman" w:hAnsi="Times New Roman" w:cs="Times New Roman"/>
          <w:sz w:val="28"/>
          <w:szCs w:val="28"/>
        </w:rPr>
        <w:t xml:space="preserve">   </w:t>
      </w:r>
      <w:r w:rsidR="00733B58" w:rsidRPr="00115DB7">
        <w:rPr>
          <w:rFonts w:ascii="Times New Roman" w:hAnsi="Times New Roman" w:cs="Times New Roman"/>
          <w:sz w:val="28"/>
          <w:szCs w:val="28"/>
        </w:rPr>
        <w:t xml:space="preserve">Таблица </w:t>
      </w:r>
      <w:r w:rsidR="00B56421" w:rsidRPr="00115DB7">
        <w:rPr>
          <w:rFonts w:ascii="Times New Roman" w:hAnsi="Times New Roman" w:cs="Times New Roman"/>
          <w:sz w:val="28"/>
          <w:szCs w:val="28"/>
        </w:rPr>
        <w:t>1</w:t>
      </w:r>
      <w:r w:rsidR="00685B0E" w:rsidRPr="00115DB7">
        <w:rPr>
          <w:rFonts w:ascii="Times New Roman" w:hAnsi="Times New Roman" w:cs="Times New Roman"/>
          <w:sz w:val="28"/>
          <w:szCs w:val="28"/>
        </w:rPr>
        <w:t>2</w:t>
      </w:r>
    </w:p>
    <w:p w:rsidR="000E6D36" w:rsidRPr="00115DB7" w:rsidRDefault="000E6D36" w:rsidP="000E6D36">
      <w:pPr>
        <w:pStyle w:val="ConsPlusNormal"/>
        <w:spacing w:line="276" w:lineRule="auto"/>
        <w:ind w:left="7788"/>
        <w:rPr>
          <w:rFonts w:ascii="Times New Roman" w:hAnsi="Times New Roman" w:cs="Times New Roman"/>
          <w:sz w:val="28"/>
          <w:szCs w:val="28"/>
        </w:rPr>
      </w:pPr>
    </w:p>
    <w:p w:rsidR="00733B58" w:rsidRPr="00115DB7" w:rsidRDefault="00733B58" w:rsidP="000E6D36">
      <w:pPr>
        <w:pStyle w:val="ConsPlusNormal"/>
        <w:spacing w:line="276" w:lineRule="auto"/>
        <w:jc w:val="center"/>
        <w:rPr>
          <w:rFonts w:ascii="Times New Roman" w:hAnsi="Times New Roman" w:cs="Times New Roman"/>
          <w:sz w:val="28"/>
          <w:szCs w:val="28"/>
        </w:rPr>
      </w:pPr>
      <w:r w:rsidRPr="00115DB7">
        <w:rPr>
          <w:rFonts w:ascii="Times New Roman" w:hAnsi="Times New Roman" w:cs="Times New Roman"/>
          <w:sz w:val="28"/>
          <w:szCs w:val="28"/>
        </w:rPr>
        <w:t>Выплаты, предусматривающие особенности работы, условий труда</w:t>
      </w:r>
    </w:p>
    <w:p w:rsidR="005B250C" w:rsidRPr="00115DB7" w:rsidRDefault="005B250C" w:rsidP="000E6D36">
      <w:pPr>
        <w:pStyle w:val="ConsPlusNormal"/>
        <w:spacing w:line="276" w:lineRule="auto"/>
        <w:jc w:val="center"/>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67"/>
        <w:gridCol w:w="1985"/>
        <w:gridCol w:w="1559"/>
        <w:gridCol w:w="1276"/>
        <w:gridCol w:w="2268"/>
        <w:gridCol w:w="1701"/>
      </w:tblGrid>
      <w:tr w:rsidR="005B250C" w:rsidRPr="00115DB7" w:rsidTr="005B250C">
        <w:tc>
          <w:tcPr>
            <w:tcW w:w="567" w:type="dxa"/>
            <w:vAlign w:val="center"/>
          </w:tcPr>
          <w:p w:rsidR="00733B58" w:rsidRPr="00115DB7" w:rsidRDefault="00733B58"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sz w:val="24"/>
                <w:szCs w:val="24"/>
              </w:rPr>
              <w:t>№ п/п</w:t>
            </w:r>
          </w:p>
        </w:tc>
        <w:tc>
          <w:tcPr>
            <w:tcW w:w="1985" w:type="dxa"/>
            <w:vAlign w:val="center"/>
          </w:tcPr>
          <w:p w:rsidR="00733B58" w:rsidRPr="00115DB7" w:rsidRDefault="00733B58"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sz w:val="24"/>
                <w:szCs w:val="24"/>
              </w:rPr>
              <w:t>Наименование выплаты</w:t>
            </w:r>
          </w:p>
        </w:tc>
        <w:tc>
          <w:tcPr>
            <w:tcW w:w="1559" w:type="dxa"/>
            <w:vAlign w:val="center"/>
          </w:tcPr>
          <w:p w:rsidR="00733B58" w:rsidRPr="00115DB7" w:rsidRDefault="00733B58"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sz w:val="24"/>
                <w:szCs w:val="24"/>
              </w:rPr>
              <w:t>Диапазон выплаты</w:t>
            </w:r>
          </w:p>
        </w:tc>
        <w:tc>
          <w:tcPr>
            <w:tcW w:w="1276" w:type="dxa"/>
            <w:vAlign w:val="center"/>
          </w:tcPr>
          <w:p w:rsidR="00733B58" w:rsidRPr="00115DB7" w:rsidRDefault="00733B58"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sz w:val="24"/>
                <w:szCs w:val="24"/>
              </w:rPr>
              <w:t>Категории работников</w:t>
            </w:r>
          </w:p>
        </w:tc>
        <w:tc>
          <w:tcPr>
            <w:tcW w:w="2268" w:type="dxa"/>
            <w:tcBorders>
              <w:bottom w:val="single" w:sz="4" w:space="0" w:color="auto"/>
            </w:tcBorders>
            <w:vAlign w:val="center"/>
          </w:tcPr>
          <w:p w:rsidR="00733B58" w:rsidRPr="00115DB7" w:rsidRDefault="00733B58"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sz w:val="24"/>
                <w:szCs w:val="24"/>
              </w:rPr>
              <w:t>Условия осуществления выплаты</w:t>
            </w:r>
          </w:p>
        </w:tc>
        <w:tc>
          <w:tcPr>
            <w:tcW w:w="1701" w:type="dxa"/>
            <w:vAlign w:val="center"/>
          </w:tcPr>
          <w:p w:rsidR="00733B58" w:rsidRPr="00115DB7" w:rsidRDefault="00733B58"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sz w:val="24"/>
                <w:szCs w:val="24"/>
              </w:rPr>
              <w:t>Периодичность осуществления выплаты</w:t>
            </w:r>
          </w:p>
        </w:tc>
      </w:tr>
      <w:tr w:rsidR="005B250C" w:rsidRPr="00115DB7" w:rsidTr="005B250C">
        <w:trPr>
          <w:trHeight w:val="3540"/>
        </w:trPr>
        <w:tc>
          <w:tcPr>
            <w:tcW w:w="567" w:type="dxa"/>
            <w:tcBorders>
              <w:bottom w:val="single" w:sz="4" w:space="0" w:color="auto"/>
            </w:tcBorders>
          </w:tcPr>
          <w:p w:rsidR="00D548E9" w:rsidRPr="00115DB7" w:rsidRDefault="00D548E9"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sz w:val="24"/>
                <w:szCs w:val="24"/>
              </w:rPr>
              <w:lastRenderedPageBreak/>
              <w:t>1</w:t>
            </w:r>
          </w:p>
        </w:tc>
        <w:tc>
          <w:tcPr>
            <w:tcW w:w="1985" w:type="dxa"/>
            <w:tcBorders>
              <w:bottom w:val="single" w:sz="4" w:space="0" w:color="auto"/>
            </w:tcBorders>
          </w:tcPr>
          <w:p w:rsidR="00D548E9" w:rsidRPr="00115DB7" w:rsidRDefault="00D548E9" w:rsidP="005B250C">
            <w:pPr>
              <w:pStyle w:val="ConsPlusNormal"/>
              <w:ind w:left="-28" w:right="-28"/>
              <w:rPr>
                <w:rFonts w:ascii="Times New Roman" w:hAnsi="Times New Roman" w:cs="Times New Roman"/>
                <w:sz w:val="24"/>
                <w:szCs w:val="24"/>
              </w:rPr>
            </w:pPr>
            <w:r w:rsidRPr="00115DB7">
              <w:rPr>
                <w:rFonts w:ascii="Times New Roman" w:hAnsi="Times New Roman" w:cs="Times New Roman"/>
                <w:sz w:val="24"/>
                <w:szCs w:val="24"/>
                <w:lang w:eastAsia="en-US"/>
              </w:rPr>
              <w:t>выплата за профессиональное мастерство</w:t>
            </w:r>
          </w:p>
        </w:tc>
        <w:tc>
          <w:tcPr>
            <w:tcW w:w="1559" w:type="dxa"/>
            <w:tcBorders>
              <w:bottom w:val="single" w:sz="4" w:space="0" w:color="auto"/>
            </w:tcBorders>
          </w:tcPr>
          <w:p w:rsidR="00D548E9" w:rsidRPr="00115DB7" w:rsidRDefault="00D548E9" w:rsidP="005B250C">
            <w:pPr>
              <w:pStyle w:val="ConsPlusNormal"/>
              <w:ind w:left="-28" w:right="-28"/>
              <w:rPr>
                <w:rFonts w:ascii="Times New Roman" w:hAnsi="Times New Roman" w:cs="Times New Roman"/>
                <w:sz w:val="24"/>
                <w:szCs w:val="24"/>
              </w:rPr>
            </w:pPr>
            <w:r w:rsidRPr="00115DB7">
              <w:rPr>
                <w:rFonts w:ascii="Times New Roman" w:hAnsi="Times New Roman" w:cs="Times New Roman"/>
                <w:sz w:val="24"/>
                <w:szCs w:val="24"/>
              </w:rPr>
              <w:t>не более 100% от должнос</w:t>
            </w:r>
            <w:r w:rsidR="007E2EA3" w:rsidRPr="00115DB7">
              <w:rPr>
                <w:rFonts w:ascii="Times New Roman" w:hAnsi="Times New Roman" w:cs="Times New Roman"/>
                <w:sz w:val="24"/>
                <w:szCs w:val="24"/>
              </w:rPr>
              <w:t>тного оклада</w:t>
            </w:r>
          </w:p>
        </w:tc>
        <w:tc>
          <w:tcPr>
            <w:tcW w:w="1276" w:type="dxa"/>
            <w:tcBorders>
              <w:bottom w:val="single" w:sz="4" w:space="0" w:color="auto"/>
            </w:tcBorders>
          </w:tcPr>
          <w:p w:rsidR="00D548E9" w:rsidRPr="00115DB7" w:rsidRDefault="00D548E9" w:rsidP="005B250C">
            <w:pPr>
              <w:ind w:left="-28" w:right="-28"/>
            </w:pPr>
          </w:p>
          <w:p w:rsidR="00D548E9" w:rsidRPr="00115DB7" w:rsidRDefault="00D548E9" w:rsidP="005B250C">
            <w:pPr>
              <w:ind w:left="-28" w:right="-28"/>
            </w:pPr>
            <w:r w:rsidRPr="00115DB7">
              <w:t>работникам рабочих профессий</w:t>
            </w:r>
          </w:p>
          <w:p w:rsidR="00D548E9" w:rsidRPr="00115DB7" w:rsidRDefault="00D548E9" w:rsidP="005B250C">
            <w:pPr>
              <w:pStyle w:val="ConsPlusNormal"/>
              <w:ind w:left="-28" w:right="-28"/>
              <w:rPr>
                <w:rFonts w:ascii="Times New Roman" w:hAnsi="Times New Roman" w:cs="Times New Roman"/>
                <w:sz w:val="24"/>
                <w:szCs w:val="24"/>
              </w:rPr>
            </w:pPr>
          </w:p>
        </w:tc>
        <w:tc>
          <w:tcPr>
            <w:tcW w:w="2268" w:type="dxa"/>
            <w:tcBorders>
              <w:bottom w:val="single" w:sz="4" w:space="0" w:color="auto"/>
            </w:tcBorders>
          </w:tcPr>
          <w:p w:rsidR="00D548E9" w:rsidRPr="00115DB7" w:rsidRDefault="00D548E9" w:rsidP="005B250C">
            <w:pPr>
              <w:ind w:left="-28" w:right="-28"/>
              <w:rPr>
                <w:rFonts w:eastAsiaTheme="minorHAnsi"/>
                <w:lang w:eastAsia="en-US"/>
              </w:rPr>
            </w:pPr>
            <w:r w:rsidRPr="00115DB7">
              <w:rPr>
                <w:rFonts w:eastAsiaTheme="minorHAnsi"/>
                <w:lang w:eastAsia="en-US"/>
              </w:rPr>
              <w:t>устанавливается в процентном отношении к окладу</w:t>
            </w:r>
            <w:r w:rsidR="00030CC9" w:rsidRPr="00115DB7">
              <w:rPr>
                <w:rFonts w:eastAsiaTheme="minorHAnsi"/>
                <w:lang w:eastAsia="en-US"/>
              </w:rPr>
              <w:t xml:space="preserve"> (должностному окладу)</w:t>
            </w:r>
            <w:r w:rsidRPr="00115DB7">
              <w:rPr>
                <w:rFonts w:eastAsiaTheme="minorHAnsi"/>
                <w:lang w:eastAsia="en-US"/>
              </w:rPr>
              <w:t>, сроком не более 1 года, по истечении которого мо</w:t>
            </w:r>
            <w:r w:rsidR="007E2EA3" w:rsidRPr="00115DB7">
              <w:rPr>
                <w:rFonts w:eastAsiaTheme="minorHAnsi"/>
                <w:lang w:eastAsia="en-US"/>
              </w:rPr>
              <w:t>жет быть сохранена или отменена; у</w:t>
            </w:r>
            <w:r w:rsidRPr="00115DB7">
              <w:rPr>
                <w:rFonts w:eastAsiaTheme="minorHAnsi"/>
                <w:lang w:eastAsia="en-US"/>
              </w:rPr>
              <w:t>станавливается на основании приказа руководителя учреждения, с учетом решения соответствующей комиссии с участием представител</w:t>
            </w:r>
            <w:r w:rsidR="00141A5B" w:rsidRPr="00115DB7">
              <w:rPr>
                <w:rFonts w:eastAsiaTheme="minorHAnsi"/>
                <w:lang w:eastAsia="en-US"/>
              </w:rPr>
              <w:t>ьного органа работников;</w:t>
            </w:r>
          </w:p>
          <w:p w:rsidR="00141A5B" w:rsidRPr="00115DB7" w:rsidRDefault="00141A5B" w:rsidP="005B250C">
            <w:pPr>
              <w:ind w:left="-28" w:right="-28"/>
            </w:pPr>
            <w:r w:rsidRPr="00115DB7">
              <w:rPr>
                <w:rFonts w:eastAsiaTheme="minorHAnsi"/>
                <w:lang w:eastAsia="en-US"/>
              </w:rPr>
              <w:t xml:space="preserve">устанавливается победителям и призерам конкурсов профессионального мастерства, а также </w:t>
            </w:r>
            <w:proofErr w:type="gramStart"/>
            <w:r w:rsidRPr="00115DB7">
              <w:rPr>
                <w:rFonts w:eastAsiaTheme="minorHAnsi"/>
                <w:lang w:eastAsia="en-US"/>
              </w:rPr>
              <w:t>лицам</w:t>
            </w:r>
            <w:proofErr w:type="gramEnd"/>
            <w:r w:rsidRPr="00115DB7">
              <w:rPr>
                <w:rFonts w:eastAsiaTheme="minorHAnsi"/>
                <w:lang w:eastAsia="en-US"/>
              </w:rPr>
              <w:t xml:space="preserve"> прошедшим обучение по программам повышения квалификации и программ профессиональной переподготовки, лицам, обладающим технической компетентностью</w:t>
            </w:r>
          </w:p>
        </w:tc>
        <w:tc>
          <w:tcPr>
            <w:tcW w:w="1701" w:type="dxa"/>
            <w:tcBorders>
              <w:bottom w:val="single" w:sz="4" w:space="0" w:color="auto"/>
            </w:tcBorders>
          </w:tcPr>
          <w:p w:rsidR="00D548E9" w:rsidRPr="00115DB7" w:rsidRDefault="00D548E9"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color w:val="000000" w:themeColor="text1"/>
                <w:sz w:val="24"/>
                <w:szCs w:val="24"/>
              </w:rPr>
              <w:t>ежемесячно</w:t>
            </w:r>
          </w:p>
        </w:tc>
      </w:tr>
      <w:tr w:rsidR="008F5F8C" w:rsidRPr="00115DB7" w:rsidTr="005B250C">
        <w:trPr>
          <w:trHeight w:val="4429"/>
        </w:trPr>
        <w:tc>
          <w:tcPr>
            <w:tcW w:w="567" w:type="dxa"/>
          </w:tcPr>
          <w:p w:rsidR="008F5F8C" w:rsidRPr="00115DB7" w:rsidRDefault="008F5F8C"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sz w:val="24"/>
                <w:szCs w:val="24"/>
              </w:rPr>
              <w:lastRenderedPageBreak/>
              <w:t>2</w:t>
            </w:r>
          </w:p>
        </w:tc>
        <w:tc>
          <w:tcPr>
            <w:tcW w:w="1985" w:type="dxa"/>
          </w:tcPr>
          <w:p w:rsidR="008F5F8C" w:rsidRPr="00115DB7" w:rsidRDefault="008F5F8C" w:rsidP="005B250C">
            <w:pPr>
              <w:pStyle w:val="ConsPlusNormal"/>
              <w:ind w:left="-28" w:right="-28"/>
              <w:rPr>
                <w:rFonts w:ascii="Times New Roman" w:hAnsi="Times New Roman" w:cs="Times New Roman"/>
                <w:sz w:val="24"/>
                <w:szCs w:val="24"/>
                <w:lang w:eastAsia="en-US"/>
              </w:rPr>
            </w:pPr>
            <w:r w:rsidRPr="00115DB7">
              <w:rPr>
                <w:rFonts w:ascii="Times New Roman" w:hAnsi="Times New Roman" w:cs="Times New Roman"/>
                <w:sz w:val="24"/>
                <w:szCs w:val="24"/>
                <w:lang w:eastAsia="en-US"/>
              </w:rPr>
              <w:t>персональный повышающий коэффициент</w:t>
            </w:r>
          </w:p>
        </w:tc>
        <w:tc>
          <w:tcPr>
            <w:tcW w:w="1559" w:type="dxa"/>
          </w:tcPr>
          <w:p w:rsidR="008F5F8C" w:rsidRPr="00115DB7" w:rsidRDefault="00B41953" w:rsidP="005B250C">
            <w:pPr>
              <w:pStyle w:val="ConsPlusNormal"/>
              <w:ind w:left="-28" w:right="-28"/>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 xml:space="preserve">не более </w:t>
            </w:r>
            <w:r w:rsidR="00030CC9" w:rsidRPr="00115DB7">
              <w:rPr>
                <w:rFonts w:ascii="Times New Roman" w:hAnsi="Times New Roman" w:cs="Times New Roman"/>
                <w:color w:val="000000" w:themeColor="text1"/>
                <w:sz w:val="24"/>
                <w:szCs w:val="24"/>
              </w:rPr>
              <w:t>1,5</w:t>
            </w:r>
          </w:p>
          <w:p w:rsidR="008F5F8C" w:rsidRPr="00115DB7" w:rsidRDefault="008F5F8C" w:rsidP="005B250C">
            <w:pPr>
              <w:pStyle w:val="ConsPlusNormal"/>
              <w:ind w:left="-28" w:right="-28"/>
              <w:rPr>
                <w:rFonts w:ascii="Times New Roman" w:hAnsi="Times New Roman" w:cs="Times New Roman"/>
                <w:sz w:val="24"/>
                <w:szCs w:val="24"/>
              </w:rPr>
            </w:pPr>
          </w:p>
        </w:tc>
        <w:tc>
          <w:tcPr>
            <w:tcW w:w="1276" w:type="dxa"/>
          </w:tcPr>
          <w:p w:rsidR="008F5F8C" w:rsidRPr="00115DB7" w:rsidRDefault="008F5F8C" w:rsidP="005B250C">
            <w:pPr>
              <w:ind w:left="-28" w:right="-28"/>
            </w:pPr>
            <w:r w:rsidRPr="00115DB7">
              <w:t>работникам учреждения</w:t>
            </w:r>
          </w:p>
        </w:tc>
        <w:tc>
          <w:tcPr>
            <w:tcW w:w="2268" w:type="dxa"/>
          </w:tcPr>
          <w:p w:rsidR="008F5F8C" w:rsidRPr="00115DB7" w:rsidRDefault="00B305AE" w:rsidP="005B250C">
            <w:pPr>
              <w:ind w:left="-28" w:right="-28"/>
              <w:rPr>
                <w:rFonts w:eastAsiaTheme="minorHAnsi"/>
                <w:lang w:eastAsia="en-US"/>
              </w:rPr>
            </w:pPr>
            <w:r w:rsidRPr="00115DB7">
              <w:rPr>
                <w:rFonts w:eastAsiaTheme="minorHAnsi"/>
                <w:lang w:eastAsia="en-US"/>
              </w:rPr>
              <w:t>Устанавливается к окладу (должностному окладу) с учетом уровня профессиональной подготовки работника,</w:t>
            </w:r>
            <w:r w:rsidR="00141A5B" w:rsidRPr="00115DB7">
              <w:rPr>
                <w:rFonts w:eastAsiaTheme="minorHAnsi"/>
                <w:lang w:eastAsia="en-US"/>
              </w:rPr>
              <w:t xml:space="preserve"> наличия дополнительного профессионального образования,</w:t>
            </w:r>
            <w:r w:rsidRPr="00115DB7">
              <w:rPr>
                <w:rFonts w:eastAsiaTheme="minorHAnsi"/>
                <w:lang w:eastAsia="en-US"/>
              </w:rPr>
              <w:t xml:space="preserve"> сложности, важности выполняемой работы, степени самостоятельности и ответственности при выполнении поставленных задач и других факторов. Устанавливается на основании приказа руководителя учреждения, с учетом решения соответствующей комиссии с участием представительного органа работников персонально в отношении конкретного работника.</w:t>
            </w:r>
          </w:p>
        </w:tc>
        <w:tc>
          <w:tcPr>
            <w:tcW w:w="1701" w:type="dxa"/>
          </w:tcPr>
          <w:p w:rsidR="008F5F8C" w:rsidRPr="00115DB7" w:rsidRDefault="008F5F8C" w:rsidP="005B250C">
            <w:pPr>
              <w:pStyle w:val="ConsPlusNormal"/>
              <w:ind w:left="-28" w:right="-28"/>
              <w:jc w:val="center"/>
              <w:rPr>
                <w:rFonts w:ascii="Times New Roman" w:hAnsi="Times New Roman" w:cs="Times New Roman"/>
                <w:color w:val="000000" w:themeColor="text1"/>
                <w:sz w:val="24"/>
                <w:szCs w:val="24"/>
              </w:rPr>
            </w:pPr>
            <w:r w:rsidRPr="00115DB7">
              <w:rPr>
                <w:rFonts w:ascii="Times New Roman" w:hAnsi="Times New Roman" w:cs="Times New Roman"/>
                <w:sz w:val="24"/>
                <w:szCs w:val="24"/>
              </w:rPr>
              <w:t>ежемесячно</w:t>
            </w:r>
          </w:p>
        </w:tc>
      </w:tr>
    </w:tbl>
    <w:p w:rsidR="00733B58" w:rsidRPr="00115DB7" w:rsidRDefault="00733B58" w:rsidP="00DE1D26">
      <w:pPr>
        <w:pStyle w:val="ConsPlusNormal"/>
        <w:spacing w:line="276" w:lineRule="auto"/>
        <w:jc w:val="both"/>
        <w:rPr>
          <w:rFonts w:ascii="Times New Roman" w:hAnsi="Times New Roman" w:cs="Times New Roman"/>
          <w:sz w:val="28"/>
          <w:szCs w:val="28"/>
        </w:rPr>
      </w:pPr>
    </w:p>
    <w:p w:rsidR="00030CC9" w:rsidRPr="00115DB7" w:rsidRDefault="00733B58" w:rsidP="00DB0AD4">
      <w:pPr>
        <w:pStyle w:val="ConsPlusNormal"/>
        <w:spacing w:line="360" w:lineRule="auto"/>
        <w:ind w:firstLine="567"/>
        <w:jc w:val="both"/>
        <w:rPr>
          <w:rFonts w:ascii="Times New Roman" w:hAnsi="Times New Roman" w:cs="Times New Roman"/>
          <w:sz w:val="28"/>
          <w:szCs w:val="28"/>
        </w:rPr>
      </w:pPr>
      <w:r w:rsidRPr="00115DB7">
        <w:rPr>
          <w:rFonts w:ascii="Times New Roman" w:hAnsi="Times New Roman" w:cs="Times New Roman"/>
          <w:sz w:val="28"/>
          <w:szCs w:val="28"/>
        </w:rPr>
        <w:t>6.6.</w:t>
      </w:r>
      <w:r w:rsidRPr="00115DB7">
        <w:rPr>
          <w:rFonts w:ascii="Times New Roman" w:hAnsi="Times New Roman" w:cs="Times New Roman"/>
          <w:sz w:val="28"/>
          <w:szCs w:val="28"/>
        </w:rPr>
        <w:tab/>
        <w:t>Применение выплат, указанных в таблице 1</w:t>
      </w:r>
      <w:r w:rsidR="00685B0E" w:rsidRPr="00115DB7">
        <w:rPr>
          <w:rFonts w:ascii="Times New Roman" w:hAnsi="Times New Roman" w:cs="Times New Roman"/>
          <w:sz w:val="28"/>
          <w:szCs w:val="28"/>
        </w:rPr>
        <w:t>2</w:t>
      </w:r>
      <w:r w:rsidRPr="00115DB7">
        <w:rPr>
          <w:rFonts w:ascii="Times New Roman" w:hAnsi="Times New Roman" w:cs="Times New Roman"/>
          <w:sz w:val="28"/>
          <w:szCs w:val="28"/>
        </w:rPr>
        <w:t xml:space="preserve"> настоящего Положения, не образует новы</w:t>
      </w:r>
      <w:r w:rsidR="007E2EA3" w:rsidRPr="00115DB7">
        <w:rPr>
          <w:rFonts w:ascii="Times New Roman" w:hAnsi="Times New Roman" w:cs="Times New Roman"/>
          <w:sz w:val="28"/>
          <w:szCs w:val="28"/>
        </w:rPr>
        <w:t>й оклад</w:t>
      </w:r>
      <w:r w:rsidRPr="00115DB7">
        <w:rPr>
          <w:rFonts w:ascii="Times New Roman" w:hAnsi="Times New Roman" w:cs="Times New Roman"/>
          <w:sz w:val="28"/>
          <w:szCs w:val="28"/>
        </w:rPr>
        <w:t xml:space="preserve"> (должностн</w:t>
      </w:r>
      <w:r w:rsidR="007E2EA3" w:rsidRPr="00115DB7">
        <w:rPr>
          <w:rFonts w:ascii="Times New Roman" w:hAnsi="Times New Roman" w:cs="Times New Roman"/>
          <w:sz w:val="28"/>
          <w:szCs w:val="28"/>
        </w:rPr>
        <w:t>ой оклад</w:t>
      </w:r>
      <w:r w:rsidRPr="00115DB7">
        <w:rPr>
          <w:rFonts w:ascii="Times New Roman" w:hAnsi="Times New Roman" w:cs="Times New Roman"/>
          <w:sz w:val="28"/>
          <w:szCs w:val="28"/>
        </w:rPr>
        <w:t>).</w:t>
      </w:r>
    </w:p>
    <w:p w:rsidR="002F2E74" w:rsidRPr="00115DB7" w:rsidRDefault="00030CC9" w:rsidP="00030CC9">
      <w:pPr>
        <w:autoSpaceDE w:val="0"/>
        <w:autoSpaceDN w:val="0"/>
        <w:adjustRightInd w:val="0"/>
        <w:spacing w:line="360" w:lineRule="auto"/>
        <w:ind w:firstLine="567"/>
        <w:jc w:val="both"/>
        <w:rPr>
          <w:rFonts w:eastAsiaTheme="minorHAnsi"/>
          <w:sz w:val="28"/>
          <w:szCs w:val="28"/>
          <w:lang w:eastAsia="en-US"/>
        </w:rPr>
      </w:pPr>
      <w:r w:rsidRPr="00115DB7">
        <w:rPr>
          <w:sz w:val="28"/>
          <w:szCs w:val="28"/>
        </w:rPr>
        <w:t xml:space="preserve">6.7. </w:t>
      </w:r>
      <w:r w:rsidRPr="00115DB7">
        <w:rPr>
          <w:rFonts w:eastAsiaTheme="minorHAnsi"/>
          <w:sz w:val="28"/>
          <w:szCs w:val="28"/>
          <w:lang w:eastAsia="en-US"/>
        </w:rPr>
        <w:t xml:space="preserve">Выплаты, указанные в </w:t>
      </w:r>
      <w:hyperlink r:id="rId53" w:history="1">
        <w:r w:rsidRPr="00115DB7">
          <w:rPr>
            <w:rFonts w:eastAsiaTheme="minorHAnsi"/>
            <w:sz w:val="28"/>
            <w:szCs w:val="28"/>
            <w:lang w:eastAsia="en-US"/>
          </w:rPr>
          <w:t>таблице 1</w:t>
        </w:r>
      </w:hyperlink>
      <w:r w:rsidRPr="00115DB7">
        <w:rPr>
          <w:rFonts w:eastAsiaTheme="minorHAnsi"/>
          <w:sz w:val="28"/>
          <w:szCs w:val="28"/>
          <w:lang w:eastAsia="en-US"/>
        </w:rPr>
        <w:t>2 настоящего Положения, устанавливаются с учетом начисления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733B58" w:rsidRPr="00115DB7" w:rsidRDefault="00733B58" w:rsidP="00DB0AD4">
      <w:pPr>
        <w:pStyle w:val="ConsPlusNormal"/>
        <w:spacing w:line="360" w:lineRule="auto"/>
        <w:ind w:firstLine="567"/>
        <w:jc w:val="both"/>
        <w:rPr>
          <w:rFonts w:ascii="Times New Roman" w:hAnsi="Times New Roman" w:cs="Times New Roman"/>
          <w:sz w:val="28"/>
          <w:szCs w:val="28"/>
        </w:rPr>
      </w:pPr>
      <w:r w:rsidRPr="00115DB7">
        <w:rPr>
          <w:rFonts w:ascii="Times New Roman" w:hAnsi="Times New Roman" w:cs="Times New Roman"/>
          <w:sz w:val="28"/>
          <w:szCs w:val="28"/>
        </w:rPr>
        <w:t>6.</w:t>
      </w:r>
      <w:r w:rsidR="00030CC9" w:rsidRPr="00115DB7">
        <w:rPr>
          <w:rFonts w:ascii="Times New Roman" w:hAnsi="Times New Roman" w:cs="Times New Roman"/>
          <w:sz w:val="28"/>
          <w:szCs w:val="28"/>
        </w:rPr>
        <w:t>8</w:t>
      </w:r>
      <w:r w:rsidRPr="00115DB7">
        <w:rPr>
          <w:rFonts w:ascii="Times New Roman" w:hAnsi="Times New Roman" w:cs="Times New Roman"/>
          <w:sz w:val="28"/>
          <w:szCs w:val="28"/>
        </w:rPr>
        <w:t>.</w:t>
      </w:r>
      <w:r w:rsidRPr="00115DB7">
        <w:rPr>
          <w:rFonts w:ascii="Times New Roman" w:hAnsi="Times New Roman" w:cs="Times New Roman"/>
          <w:sz w:val="28"/>
          <w:szCs w:val="28"/>
        </w:rPr>
        <w:tab/>
        <w:t xml:space="preserve">Выплаты за награды, почетные звания, наличие ученой </w:t>
      </w:r>
      <w:r w:rsidR="007E2EA3" w:rsidRPr="00115DB7">
        <w:rPr>
          <w:rFonts w:ascii="Times New Roman" w:hAnsi="Times New Roman" w:cs="Times New Roman"/>
          <w:sz w:val="28"/>
          <w:szCs w:val="28"/>
        </w:rPr>
        <w:t>степени устанавливаются к окладу</w:t>
      </w:r>
      <w:r w:rsidRPr="00115DB7">
        <w:rPr>
          <w:rFonts w:ascii="Times New Roman" w:hAnsi="Times New Roman" w:cs="Times New Roman"/>
          <w:sz w:val="28"/>
          <w:szCs w:val="28"/>
        </w:rPr>
        <w:t xml:space="preserve"> (должностн</w:t>
      </w:r>
      <w:r w:rsidR="007E2EA3" w:rsidRPr="00115DB7">
        <w:rPr>
          <w:rFonts w:ascii="Times New Roman" w:hAnsi="Times New Roman" w:cs="Times New Roman"/>
          <w:sz w:val="28"/>
          <w:szCs w:val="28"/>
        </w:rPr>
        <w:t>ому</w:t>
      </w:r>
      <w:r w:rsidRPr="00115DB7">
        <w:rPr>
          <w:rFonts w:ascii="Times New Roman" w:hAnsi="Times New Roman" w:cs="Times New Roman"/>
          <w:sz w:val="28"/>
          <w:szCs w:val="28"/>
        </w:rPr>
        <w:t xml:space="preserve"> оклад</w:t>
      </w:r>
      <w:r w:rsidR="007E2EA3" w:rsidRPr="00115DB7">
        <w:rPr>
          <w:rFonts w:ascii="Times New Roman" w:hAnsi="Times New Roman" w:cs="Times New Roman"/>
          <w:sz w:val="28"/>
          <w:szCs w:val="28"/>
        </w:rPr>
        <w:t>у</w:t>
      </w:r>
      <w:r w:rsidRPr="00115DB7">
        <w:rPr>
          <w:rFonts w:ascii="Times New Roman" w:hAnsi="Times New Roman" w:cs="Times New Roman"/>
          <w:sz w:val="28"/>
          <w:szCs w:val="28"/>
        </w:rPr>
        <w:t>) в порядке и размерах, утвержденных коллективным договор</w:t>
      </w:r>
      <w:r w:rsidR="007E2EA3" w:rsidRPr="00115DB7">
        <w:rPr>
          <w:rFonts w:ascii="Times New Roman" w:hAnsi="Times New Roman" w:cs="Times New Roman"/>
          <w:sz w:val="28"/>
          <w:szCs w:val="28"/>
        </w:rPr>
        <w:t>ом, локальным нормативным</w:t>
      </w:r>
      <w:r w:rsidRPr="00115DB7">
        <w:rPr>
          <w:rFonts w:ascii="Times New Roman" w:hAnsi="Times New Roman" w:cs="Times New Roman"/>
          <w:sz w:val="28"/>
          <w:szCs w:val="28"/>
        </w:rPr>
        <w:t xml:space="preserve"> акт</w:t>
      </w:r>
      <w:r w:rsidR="007E2EA3" w:rsidRPr="00115DB7">
        <w:rPr>
          <w:rFonts w:ascii="Times New Roman" w:hAnsi="Times New Roman" w:cs="Times New Roman"/>
          <w:sz w:val="28"/>
          <w:szCs w:val="28"/>
        </w:rPr>
        <w:t>ом</w:t>
      </w:r>
      <w:r w:rsidRPr="00115DB7">
        <w:rPr>
          <w:rFonts w:ascii="Times New Roman" w:hAnsi="Times New Roman" w:cs="Times New Roman"/>
          <w:sz w:val="28"/>
          <w:szCs w:val="28"/>
        </w:rPr>
        <w:t xml:space="preserve"> учреждени</w:t>
      </w:r>
      <w:r w:rsidR="007E2EA3" w:rsidRPr="00115DB7">
        <w:rPr>
          <w:rFonts w:ascii="Times New Roman" w:hAnsi="Times New Roman" w:cs="Times New Roman"/>
          <w:sz w:val="28"/>
          <w:szCs w:val="28"/>
        </w:rPr>
        <w:t>я</w:t>
      </w:r>
      <w:r w:rsidRPr="00115DB7">
        <w:rPr>
          <w:rFonts w:ascii="Times New Roman" w:hAnsi="Times New Roman" w:cs="Times New Roman"/>
          <w:sz w:val="28"/>
          <w:szCs w:val="28"/>
        </w:rPr>
        <w:t xml:space="preserve"> в соответствии с таблицей 1</w:t>
      </w:r>
      <w:r w:rsidR="00685B0E" w:rsidRPr="00115DB7">
        <w:rPr>
          <w:rFonts w:ascii="Times New Roman" w:hAnsi="Times New Roman" w:cs="Times New Roman"/>
          <w:sz w:val="28"/>
          <w:szCs w:val="28"/>
        </w:rPr>
        <w:t>3</w:t>
      </w:r>
      <w:r w:rsidRPr="00115DB7">
        <w:rPr>
          <w:rFonts w:ascii="Times New Roman" w:hAnsi="Times New Roman" w:cs="Times New Roman"/>
          <w:sz w:val="28"/>
          <w:szCs w:val="28"/>
        </w:rPr>
        <w:t xml:space="preserve"> настоящего Положения.</w:t>
      </w:r>
    </w:p>
    <w:p w:rsidR="00902426" w:rsidRPr="00115DB7" w:rsidRDefault="00902426" w:rsidP="00030CC9">
      <w:pPr>
        <w:pStyle w:val="ConsPlusNormal"/>
        <w:spacing w:line="360" w:lineRule="auto"/>
        <w:ind w:firstLine="709"/>
        <w:jc w:val="both"/>
        <w:rPr>
          <w:rFonts w:ascii="Times New Roman" w:hAnsi="Times New Roman" w:cs="Times New Roman"/>
          <w:sz w:val="28"/>
          <w:szCs w:val="28"/>
        </w:rPr>
      </w:pPr>
    </w:p>
    <w:p w:rsidR="00733B58" w:rsidRPr="00115DB7" w:rsidRDefault="00E74F16" w:rsidP="00733B58">
      <w:pPr>
        <w:pStyle w:val="ConsPlusNormal"/>
        <w:spacing w:line="360" w:lineRule="auto"/>
        <w:ind w:left="-540"/>
        <w:jc w:val="both"/>
        <w:rPr>
          <w:rFonts w:ascii="Times New Roman" w:hAnsi="Times New Roman" w:cs="Times New Roman"/>
          <w:sz w:val="28"/>
          <w:szCs w:val="28"/>
        </w:rPr>
      </w:pP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00B56421" w:rsidRPr="00115DB7">
        <w:rPr>
          <w:rFonts w:ascii="Times New Roman" w:hAnsi="Times New Roman" w:cs="Times New Roman"/>
          <w:sz w:val="28"/>
          <w:szCs w:val="28"/>
        </w:rPr>
        <w:t>Таблица 1</w:t>
      </w:r>
      <w:r w:rsidR="00685B0E" w:rsidRPr="00115DB7">
        <w:rPr>
          <w:rFonts w:ascii="Times New Roman" w:hAnsi="Times New Roman" w:cs="Times New Roman"/>
          <w:sz w:val="28"/>
          <w:szCs w:val="28"/>
        </w:rPr>
        <w:t>3</w:t>
      </w:r>
    </w:p>
    <w:p w:rsidR="00733B58" w:rsidRPr="00115DB7" w:rsidRDefault="00733B58" w:rsidP="00733B58">
      <w:pPr>
        <w:pStyle w:val="ConsPlusNormal"/>
        <w:spacing w:line="360" w:lineRule="auto"/>
        <w:ind w:left="-540"/>
        <w:jc w:val="both"/>
        <w:rPr>
          <w:rFonts w:ascii="Times New Roman" w:hAnsi="Times New Roman" w:cs="Times New Roman"/>
          <w:sz w:val="28"/>
          <w:szCs w:val="28"/>
        </w:rPr>
      </w:pPr>
    </w:p>
    <w:p w:rsidR="00733B58" w:rsidRPr="00115DB7" w:rsidRDefault="00733B58" w:rsidP="00733B58">
      <w:pPr>
        <w:spacing w:line="360" w:lineRule="auto"/>
        <w:jc w:val="center"/>
        <w:rPr>
          <w:sz w:val="28"/>
          <w:szCs w:val="28"/>
        </w:rPr>
      </w:pPr>
      <w:r w:rsidRPr="00115DB7">
        <w:rPr>
          <w:sz w:val="28"/>
          <w:szCs w:val="28"/>
        </w:rPr>
        <w:t>Выплаты за награды, почетные звания, наличие ученой степени</w:t>
      </w:r>
    </w:p>
    <w:p w:rsidR="00733B58" w:rsidRPr="00115DB7" w:rsidRDefault="00733B58" w:rsidP="00733B58">
      <w:pPr>
        <w:jc w:val="center"/>
        <w:rPr>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008"/>
        <w:gridCol w:w="2677"/>
        <w:gridCol w:w="1843"/>
        <w:gridCol w:w="1843"/>
      </w:tblGrid>
      <w:tr w:rsidR="00733B58" w:rsidRPr="00115DB7" w:rsidTr="00A82DB5">
        <w:trPr>
          <w:trHeight w:val="363"/>
        </w:trPr>
        <w:tc>
          <w:tcPr>
            <w:tcW w:w="709" w:type="dxa"/>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w:t>
            </w:r>
          </w:p>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п/п</w:t>
            </w:r>
          </w:p>
        </w:tc>
        <w:tc>
          <w:tcPr>
            <w:tcW w:w="1276" w:type="dxa"/>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 xml:space="preserve">Наименование </w:t>
            </w:r>
            <w:r w:rsidRPr="00115DB7">
              <w:rPr>
                <w:rFonts w:ascii="Times New Roman" w:hAnsi="Times New Roman" w:cs="Times New Roman"/>
                <w:sz w:val="24"/>
                <w:szCs w:val="24"/>
              </w:rPr>
              <w:br/>
              <w:t>выплаты</w:t>
            </w:r>
          </w:p>
        </w:tc>
        <w:tc>
          <w:tcPr>
            <w:tcW w:w="1008" w:type="dxa"/>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Диапазон</w:t>
            </w:r>
          </w:p>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выплаты</w:t>
            </w:r>
          </w:p>
        </w:tc>
        <w:tc>
          <w:tcPr>
            <w:tcW w:w="2677" w:type="dxa"/>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Категории работников</w:t>
            </w:r>
          </w:p>
        </w:tc>
        <w:tc>
          <w:tcPr>
            <w:tcW w:w="1843" w:type="dxa"/>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Условия осуществления выплаты</w:t>
            </w:r>
          </w:p>
        </w:tc>
        <w:tc>
          <w:tcPr>
            <w:tcW w:w="1843" w:type="dxa"/>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Периодичность осуществления выплаты</w:t>
            </w:r>
          </w:p>
        </w:tc>
      </w:tr>
      <w:tr w:rsidR="00733B58" w:rsidRPr="00115DB7" w:rsidTr="00A82DB5">
        <w:trPr>
          <w:trHeight w:val="736"/>
        </w:trPr>
        <w:tc>
          <w:tcPr>
            <w:tcW w:w="709" w:type="dxa"/>
            <w:vMerge w:val="restart"/>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1</w:t>
            </w:r>
          </w:p>
        </w:tc>
        <w:tc>
          <w:tcPr>
            <w:tcW w:w="1276" w:type="dxa"/>
            <w:vMerge w:val="restart"/>
            <w:vAlign w:val="center"/>
          </w:tcPr>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lang w:eastAsia="en-US"/>
              </w:rPr>
              <w:t>выплата за награды, почетные звания, наличие ученой степени</w:t>
            </w:r>
          </w:p>
        </w:tc>
        <w:tc>
          <w:tcPr>
            <w:tcW w:w="1008" w:type="dxa"/>
          </w:tcPr>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20%</w:t>
            </w: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10%</w:t>
            </w:r>
          </w:p>
        </w:tc>
        <w:tc>
          <w:tcPr>
            <w:tcW w:w="2677" w:type="dxa"/>
          </w:tcPr>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работники учреждения, имеющие ученую степень:</w:t>
            </w:r>
          </w:p>
          <w:p w:rsidR="00733B58" w:rsidRPr="00115DB7" w:rsidRDefault="00733B58" w:rsidP="00702B31">
            <w:pPr>
              <w:pStyle w:val="ConsPlusNormal"/>
              <w:rPr>
                <w:rFonts w:ascii="Times New Roman" w:hAnsi="Times New Roman" w:cs="Times New Roman"/>
                <w:sz w:val="24"/>
                <w:szCs w:val="24"/>
              </w:rPr>
            </w:pPr>
          </w:p>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доктор наук</w:t>
            </w:r>
          </w:p>
          <w:p w:rsidR="00733B58" w:rsidRPr="00115DB7" w:rsidRDefault="00733B58" w:rsidP="00702B31">
            <w:pPr>
              <w:pStyle w:val="ConsPlusNormal"/>
              <w:rPr>
                <w:rFonts w:ascii="Times New Roman" w:hAnsi="Times New Roman" w:cs="Times New Roman"/>
                <w:sz w:val="24"/>
                <w:szCs w:val="24"/>
              </w:rPr>
            </w:pPr>
          </w:p>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кандидат наук</w:t>
            </w:r>
          </w:p>
        </w:tc>
        <w:tc>
          <w:tcPr>
            <w:tcW w:w="1843" w:type="dxa"/>
            <w:vMerge w:val="restart"/>
            <w:vAlign w:val="center"/>
          </w:tcPr>
          <w:p w:rsidR="00733B58" w:rsidRPr="00115DB7" w:rsidRDefault="00502224"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 xml:space="preserve">Выплата устанавливается в процентах от оклада (должностного оклада) по одному из оснований, имеющему большее значение. Выплата за наличие ученой степени устанавливается при условии, что такая степень получена им по профилю той дисциплины, которая соответствует профилю занимаемой должности и/или профилю учреждения, направлениям научной деятельности учреждения. Выплата за наличие ученой степени не </w:t>
            </w:r>
            <w:r w:rsidRPr="00115DB7">
              <w:rPr>
                <w:rFonts w:ascii="Times New Roman" w:hAnsi="Times New Roman" w:cs="Times New Roman"/>
                <w:sz w:val="24"/>
                <w:szCs w:val="24"/>
              </w:rPr>
              <w:lastRenderedPageBreak/>
              <w:t xml:space="preserve">применяется в отношении научных работников, занятых в сфере научных исследований и разработок учреждения, ученые степени по которым предусмотрены квалификационными характеристиками </w:t>
            </w:r>
          </w:p>
        </w:tc>
        <w:tc>
          <w:tcPr>
            <w:tcW w:w="1843" w:type="dxa"/>
            <w:vMerge w:val="restart"/>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lastRenderedPageBreak/>
              <w:t>ежемесячно</w:t>
            </w:r>
          </w:p>
        </w:tc>
      </w:tr>
      <w:tr w:rsidR="00733B58" w:rsidRPr="00115DB7" w:rsidTr="00A82DB5">
        <w:trPr>
          <w:trHeight w:val="363"/>
        </w:trPr>
        <w:tc>
          <w:tcPr>
            <w:tcW w:w="709" w:type="dxa"/>
            <w:vMerge/>
          </w:tcPr>
          <w:p w:rsidR="00733B58" w:rsidRPr="00115DB7" w:rsidRDefault="00733B58" w:rsidP="00702B31">
            <w:pPr>
              <w:pStyle w:val="ConsPlusNormal"/>
              <w:jc w:val="center"/>
              <w:rPr>
                <w:rFonts w:ascii="Times New Roman" w:hAnsi="Times New Roman" w:cs="Times New Roman"/>
                <w:sz w:val="24"/>
                <w:szCs w:val="24"/>
              </w:rPr>
            </w:pPr>
          </w:p>
        </w:tc>
        <w:tc>
          <w:tcPr>
            <w:tcW w:w="1276" w:type="dxa"/>
            <w:vMerge/>
          </w:tcPr>
          <w:p w:rsidR="00733B58" w:rsidRPr="00115DB7" w:rsidRDefault="00733B58" w:rsidP="00702B31">
            <w:pPr>
              <w:pStyle w:val="ConsPlusNormal"/>
              <w:ind w:firstLine="540"/>
              <w:jc w:val="center"/>
              <w:rPr>
                <w:rFonts w:ascii="Times New Roman" w:hAnsi="Times New Roman" w:cs="Times New Roman"/>
                <w:sz w:val="24"/>
                <w:szCs w:val="24"/>
              </w:rPr>
            </w:pPr>
          </w:p>
        </w:tc>
        <w:tc>
          <w:tcPr>
            <w:tcW w:w="1008" w:type="dxa"/>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10%</w:t>
            </w:r>
          </w:p>
        </w:tc>
        <w:tc>
          <w:tcPr>
            <w:tcW w:w="2677" w:type="dxa"/>
          </w:tcPr>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работники учреждения, имеющие:</w:t>
            </w:r>
          </w:p>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государственные награды (ордена, медали) Российской Федерации, СССР, РСФСР, Ханты-Мансийского автономного округа – Югры</w:t>
            </w:r>
          </w:p>
        </w:tc>
        <w:tc>
          <w:tcPr>
            <w:tcW w:w="1843" w:type="dxa"/>
            <w:vMerge/>
          </w:tcPr>
          <w:p w:rsidR="00733B58" w:rsidRPr="00115DB7" w:rsidRDefault="00733B58" w:rsidP="00702B31">
            <w:pPr>
              <w:pStyle w:val="ConsPlusNormal"/>
              <w:rPr>
                <w:rFonts w:ascii="Times New Roman" w:hAnsi="Times New Roman" w:cs="Times New Roman"/>
                <w:sz w:val="24"/>
                <w:szCs w:val="24"/>
              </w:rPr>
            </w:pPr>
          </w:p>
        </w:tc>
        <w:tc>
          <w:tcPr>
            <w:tcW w:w="1843" w:type="dxa"/>
            <w:vMerge/>
          </w:tcPr>
          <w:p w:rsidR="00733B58" w:rsidRPr="00115DB7" w:rsidRDefault="00733B58" w:rsidP="00702B31">
            <w:pPr>
              <w:pStyle w:val="ConsPlusNormal"/>
              <w:ind w:firstLine="540"/>
              <w:jc w:val="center"/>
              <w:rPr>
                <w:rFonts w:ascii="Times New Roman" w:hAnsi="Times New Roman" w:cs="Times New Roman"/>
                <w:sz w:val="24"/>
                <w:szCs w:val="24"/>
              </w:rPr>
            </w:pPr>
          </w:p>
        </w:tc>
      </w:tr>
      <w:tr w:rsidR="00733B58" w:rsidRPr="00115DB7" w:rsidTr="00A82DB5">
        <w:trPr>
          <w:trHeight w:val="991"/>
        </w:trPr>
        <w:tc>
          <w:tcPr>
            <w:tcW w:w="709" w:type="dxa"/>
            <w:vMerge/>
          </w:tcPr>
          <w:p w:rsidR="00733B58" w:rsidRPr="00115DB7" w:rsidRDefault="00733B58" w:rsidP="00702B31">
            <w:pPr>
              <w:pStyle w:val="ConsPlusNormal"/>
              <w:jc w:val="center"/>
              <w:rPr>
                <w:rFonts w:ascii="Times New Roman" w:hAnsi="Times New Roman" w:cs="Times New Roman"/>
                <w:sz w:val="24"/>
                <w:szCs w:val="24"/>
              </w:rPr>
            </w:pPr>
          </w:p>
        </w:tc>
        <w:tc>
          <w:tcPr>
            <w:tcW w:w="1276" w:type="dxa"/>
            <w:vMerge/>
          </w:tcPr>
          <w:p w:rsidR="00733B58" w:rsidRPr="00115DB7" w:rsidRDefault="00733B58" w:rsidP="00702B31">
            <w:pPr>
              <w:pStyle w:val="ConsPlusNormal"/>
              <w:ind w:firstLine="540"/>
              <w:jc w:val="center"/>
              <w:rPr>
                <w:rFonts w:ascii="Times New Roman" w:hAnsi="Times New Roman" w:cs="Times New Roman"/>
                <w:sz w:val="24"/>
                <w:szCs w:val="24"/>
              </w:rPr>
            </w:pPr>
          </w:p>
        </w:tc>
        <w:tc>
          <w:tcPr>
            <w:tcW w:w="1008" w:type="dxa"/>
          </w:tcPr>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20%</w:t>
            </w: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10%</w:t>
            </w: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10%</w:t>
            </w:r>
          </w:p>
        </w:tc>
        <w:tc>
          <w:tcPr>
            <w:tcW w:w="2677" w:type="dxa"/>
          </w:tcPr>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работники учреждения, имеющие:</w:t>
            </w:r>
          </w:p>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почетные звания Российской Федерации, СССР, РСФСР, Ханты-Мансийского автономного округа – Югры (по профилю деятельности)</w:t>
            </w:r>
          </w:p>
          <w:p w:rsidR="00733B58" w:rsidRPr="00115DB7" w:rsidRDefault="00733B58" w:rsidP="00702B31">
            <w:pPr>
              <w:pStyle w:val="ConsPlusNormal"/>
              <w:rPr>
                <w:rFonts w:ascii="Times New Roman" w:hAnsi="Times New Roman" w:cs="Times New Roman"/>
                <w:sz w:val="24"/>
                <w:szCs w:val="24"/>
              </w:rPr>
            </w:pPr>
          </w:p>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«Народный...»</w:t>
            </w:r>
          </w:p>
          <w:p w:rsidR="00733B58" w:rsidRPr="00115DB7" w:rsidRDefault="00733B58" w:rsidP="00702B31">
            <w:pPr>
              <w:pStyle w:val="ConsPlusNormal"/>
              <w:rPr>
                <w:rFonts w:ascii="Times New Roman" w:hAnsi="Times New Roman" w:cs="Times New Roman"/>
                <w:sz w:val="24"/>
                <w:szCs w:val="24"/>
              </w:rPr>
            </w:pPr>
          </w:p>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 xml:space="preserve">«Заслуженный...» </w:t>
            </w:r>
          </w:p>
          <w:p w:rsidR="00733B58" w:rsidRPr="00115DB7" w:rsidRDefault="00733B58" w:rsidP="00702B31">
            <w:pPr>
              <w:pStyle w:val="ConsPlusNormal"/>
              <w:rPr>
                <w:rFonts w:ascii="Times New Roman" w:hAnsi="Times New Roman" w:cs="Times New Roman"/>
                <w:sz w:val="24"/>
                <w:szCs w:val="24"/>
              </w:rPr>
            </w:pPr>
          </w:p>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«Лауреат...»</w:t>
            </w:r>
          </w:p>
        </w:tc>
        <w:tc>
          <w:tcPr>
            <w:tcW w:w="1843" w:type="dxa"/>
            <w:vMerge/>
          </w:tcPr>
          <w:p w:rsidR="00733B58" w:rsidRPr="00115DB7" w:rsidRDefault="00733B58" w:rsidP="00702B31">
            <w:pPr>
              <w:pStyle w:val="ConsPlusNormal"/>
              <w:rPr>
                <w:rFonts w:ascii="Times New Roman" w:hAnsi="Times New Roman" w:cs="Times New Roman"/>
                <w:sz w:val="24"/>
                <w:szCs w:val="24"/>
              </w:rPr>
            </w:pPr>
          </w:p>
        </w:tc>
        <w:tc>
          <w:tcPr>
            <w:tcW w:w="1843" w:type="dxa"/>
            <w:vMerge/>
          </w:tcPr>
          <w:p w:rsidR="00733B58" w:rsidRPr="00115DB7" w:rsidRDefault="00733B58" w:rsidP="00702B31">
            <w:pPr>
              <w:pStyle w:val="ConsPlusNormal"/>
              <w:ind w:firstLine="540"/>
              <w:jc w:val="center"/>
              <w:rPr>
                <w:rFonts w:ascii="Times New Roman" w:hAnsi="Times New Roman" w:cs="Times New Roman"/>
                <w:sz w:val="24"/>
                <w:szCs w:val="24"/>
              </w:rPr>
            </w:pPr>
          </w:p>
        </w:tc>
      </w:tr>
      <w:tr w:rsidR="00733B58" w:rsidRPr="00115DB7" w:rsidTr="00A82DB5">
        <w:trPr>
          <w:trHeight w:val="5093"/>
        </w:trPr>
        <w:tc>
          <w:tcPr>
            <w:tcW w:w="709" w:type="dxa"/>
            <w:vMerge/>
          </w:tcPr>
          <w:p w:rsidR="00733B58" w:rsidRPr="00115DB7" w:rsidRDefault="00733B58" w:rsidP="00702B31">
            <w:pPr>
              <w:pStyle w:val="ConsPlusNormal"/>
              <w:jc w:val="center"/>
              <w:rPr>
                <w:rFonts w:ascii="Times New Roman" w:hAnsi="Times New Roman" w:cs="Times New Roman"/>
                <w:sz w:val="24"/>
                <w:szCs w:val="24"/>
              </w:rPr>
            </w:pPr>
          </w:p>
        </w:tc>
        <w:tc>
          <w:tcPr>
            <w:tcW w:w="1276" w:type="dxa"/>
            <w:vMerge/>
          </w:tcPr>
          <w:p w:rsidR="00733B58" w:rsidRPr="00115DB7" w:rsidRDefault="00733B58" w:rsidP="00702B31">
            <w:pPr>
              <w:pStyle w:val="ConsPlusNormal"/>
              <w:ind w:firstLine="540"/>
              <w:jc w:val="center"/>
              <w:rPr>
                <w:rFonts w:ascii="Times New Roman" w:hAnsi="Times New Roman" w:cs="Times New Roman"/>
                <w:sz w:val="24"/>
                <w:szCs w:val="24"/>
              </w:rPr>
            </w:pPr>
          </w:p>
        </w:tc>
        <w:tc>
          <w:tcPr>
            <w:tcW w:w="1008" w:type="dxa"/>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5%</w:t>
            </w:r>
          </w:p>
        </w:tc>
        <w:tc>
          <w:tcPr>
            <w:tcW w:w="2677" w:type="dxa"/>
          </w:tcPr>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работники учреждения, имеющие:</w:t>
            </w:r>
          </w:p>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ведомственные знаки отличия в труде (по профилю деятельности), утвержденные в установленном порядке федеральным органом исполнительной власти в сфере культуры Российской Федерации, СССР, РСФСР</w:t>
            </w:r>
          </w:p>
        </w:tc>
        <w:tc>
          <w:tcPr>
            <w:tcW w:w="1843" w:type="dxa"/>
            <w:vMerge/>
          </w:tcPr>
          <w:p w:rsidR="00733B58" w:rsidRPr="00115DB7" w:rsidRDefault="00733B58" w:rsidP="00702B31">
            <w:pPr>
              <w:pStyle w:val="ConsPlusNormal"/>
              <w:rPr>
                <w:rFonts w:ascii="Times New Roman" w:hAnsi="Times New Roman" w:cs="Times New Roman"/>
                <w:sz w:val="24"/>
                <w:szCs w:val="24"/>
              </w:rPr>
            </w:pPr>
          </w:p>
        </w:tc>
        <w:tc>
          <w:tcPr>
            <w:tcW w:w="1843" w:type="dxa"/>
            <w:vMerge/>
          </w:tcPr>
          <w:p w:rsidR="00733B58" w:rsidRPr="00115DB7" w:rsidRDefault="00733B58" w:rsidP="00702B31">
            <w:pPr>
              <w:pStyle w:val="ConsPlusNormal"/>
              <w:ind w:firstLine="540"/>
              <w:jc w:val="center"/>
              <w:rPr>
                <w:rFonts w:ascii="Times New Roman" w:hAnsi="Times New Roman" w:cs="Times New Roman"/>
                <w:sz w:val="24"/>
                <w:szCs w:val="24"/>
              </w:rPr>
            </w:pPr>
          </w:p>
        </w:tc>
      </w:tr>
    </w:tbl>
    <w:p w:rsidR="00733B58" w:rsidRPr="00115DB7" w:rsidRDefault="00733B58" w:rsidP="00733B58">
      <w:pPr>
        <w:autoSpaceDE w:val="0"/>
        <w:autoSpaceDN w:val="0"/>
        <w:adjustRightInd w:val="0"/>
        <w:spacing w:line="360" w:lineRule="auto"/>
        <w:jc w:val="both"/>
        <w:outlineLvl w:val="2"/>
      </w:pPr>
    </w:p>
    <w:p w:rsidR="00902426" w:rsidRPr="00115DB7" w:rsidRDefault="00902426" w:rsidP="00902426">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xml:space="preserve">6.9. 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и муниципального образования, устанавливается работникам учреждений, в профессиональные обязанности которых входит обязательное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и муниципального образования, в соответствии со </w:t>
      </w:r>
      <w:hyperlink r:id="rId54" w:history="1">
        <w:r w:rsidRPr="00115DB7">
          <w:rPr>
            <w:rFonts w:eastAsiaTheme="minorHAnsi"/>
            <w:sz w:val="28"/>
            <w:szCs w:val="28"/>
            <w:lang w:eastAsia="en-US"/>
          </w:rPr>
          <w:t>статьей 5</w:t>
        </w:r>
      </w:hyperlink>
      <w:r w:rsidRPr="00115DB7">
        <w:rPr>
          <w:rFonts w:eastAsiaTheme="minorHAnsi"/>
          <w:sz w:val="28"/>
          <w:szCs w:val="28"/>
          <w:lang w:eastAsia="en-US"/>
        </w:rPr>
        <w:t xml:space="preserve"> Закона автономного округа от 04.12.2001 № 89-оз «О языках коренных малочисленных народов Севера, проживающих на территории Ханты-Мансийского автономного округа».</w:t>
      </w:r>
    </w:p>
    <w:p w:rsidR="00902426" w:rsidRPr="00115DB7" w:rsidRDefault="00902426" w:rsidP="00902426">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и муниципального образования, устанавливается 1 раз в полугодие в размере до 25 процентов к окладу (должностному окладу). Вновь принятым работникам размер ежемесячной надбавки устанавливается в размере 10% от оклада (должностного оклада) до конца полугодия.</w:t>
      </w:r>
    </w:p>
    <w:p w:rsidR="00902426" w:rsidRPr="00115DB7" w:rsidRDefault="00902426" w:rsidP="00902426">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lastRenderedPageBreak/>
        <w:t xml:space="preserve">Ежемесячная надбавка устанавливается работникам учреждений, в профессиональные обязанности которых входит обязательное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и муниципального образования в соответствии с порядком, критериями и размерами, установленными в соответствии с </w:t>
      </w:r>
      <w:hyperlink r:id="rId55" w:history="1">
        <w:r w:rsidRPr="00115DB7">
          <w:rPr>
            <w:rStyle w:val="af3"/>
            <w:rFonts w:eastAsiaTheme="minorHAnsi"/>
            <w:color w:val="auto"/>
            <w:sz w:val="28"/>
            <w:szCs w:val="28"/>
            <w:u w:val="none"/>
            <w:lang w:eastAsia="en-US"/>
          </w:rPr>
          <w:t>таблицей 1</w:t>
        </w:r>
      </w:hyperlink>
      <w:r w:rsidRPr="00115DB7">
        <w:rPr>
          <w:rFonts w:eastAsiaTheme="minorHAnsi"/>
          <w:sz w:val="28"/>
          <w:szCs w:val="28"/>
          <w:lang w:eastAsia="en-US"/>
        </w:rPr>
        <w:t>4 настоящего Положения.</w:t>
      </w:r>
    </w:p>
    <w:p w:rsidR="00902426" w:rsidRPr="00115DB7" w:rsidRDefault="00902426" w:rsidP="00902426">
      <w:pPr>
        <w:autoSpaceDE w:val="0"/>
        <w:autoSpaceDN w:val="0"/>
        <w:adjustRightInd w:val="0"/>
        <w:spacing w:line="360" w:lineRule="auto"/>
        <w:ind w:firstLine="540"/>
        <w:jc w:val="right"/>
        <w:rPr>
          <w:rFonts w:eastAsiaTheme="minorHAnsi"/>
          <w:sz w:val="28"/>
          <w:szCs w:val="28"/>
          <w:lang w:eastAsia="en-US"/>
        </w:rPr>
      </w:pPr>
      <w:r w:rsidRPr="00115DB7">
        <w:rPr>
          <w:rFonts w:eastAsiaTheme="minorHAnsi"/>
          <w:sz w:val="28"/>
          <w:szCs w:val="28"/>
          <w:lang w:eastAsia="en-US"/>
        </w:rPr>
        <w:t>Таблица 14</w:t>
      </w:r>
    </w:p>
    <w:p w:rsidR="00902426" w:rsidRPr="00115DB7" w:rsidRDefault="00902426" w:rsidP="00902426">
      <w:pPr>
        <w:autoSpaceDE w:val="0"/>
        <w:autoSpaceDN w:val="0"/>
        <w:adjustRightInd w:val="0"/>
        <w:spacing w:line="360" w:lineRule="auto"/>
        <w:jc w:val="center"/>
        <w:rPr>
          <w:rFonts w:eastAsiaTheme="minorHAnsi"/>
          <w:sz w:val="28"/>
          <w:szCs w:val="28"/>
          <w:lang w:eastAsia="en-US"/>
        </w:rPr>
      </w:pPr>
      <w:r w:rsidRPr="00115DB7">
        <w:rPr>
          <w:rFonts w:eastAsiaTheme="minorHAnsi"/>
          <w:sz w:val="28"/>
          <w:szCs w:val="28"/>
          <w:lang w:eastAsia="en-US"/>
        </w:rPr>
        <w:t>Ежемесячная надбавка за изучение, исследование,</w:t>
      </w:r>
    </w:p>
    <w:p w:rsidR="00902426" w:rsidRPr="00115DB7" w:rsidRDefault="00902426" w:rsidP="00902426">
      <w:pPr>
        <w:autoSpaceDE w:val="0"/>
        <w:autoSpaceDN w:val="0"/>
        <w:adjustRightInd w:val="0"/>
        <w:spacing w:line="360" w:lineRule="auto"/>
        <w:jc w:val="center"/>
        <w:rPr>
          <w:rFonts w:eastAsiaTheme="minorHAnsi"/>
          <w:sz w:val="28"/>
          <w:szCs w:val="28"/>
          <w:lang w:eastAsia="en-US"/>
        </w:rPr>
      </w:pPr>
      <w:r w:rsidRPr="00115DB7">
        <w:rPr>
          <w:rFonts w:eastAsiaTheme="minorHAnsi"/>
          <w:sz w:val="28"/>
          <w:szCs w:val="28"/>
          <w:lang w:eastAsia="en-US"/>
        </w:rPr>
        <w:t>использование в работе и пропаганду языков коренных</w:t>
      </w:r>
    </w:p>
    <w:p w:rsidR="00902426" w:rsidRPr="00115DB7" w:rsidRDefault="00902426" w:rsidP="00902426">
      <w:pPr>
        <w:autoSpaceDE w:val="0"/>
        <w:autoSpaceDN w:val="0"/>
        <w:adjustRightInd w:val="0"/>
        <w:spacing w:line="360" w:lineRule="auto"/>
        <w:jc w:val="center"/>
        <w:rPr>
          <w:rFonts w:eastAsiaTheme="minorHAnsi"/>
          <w:sz w:val="28"/>
          <w:szCs w:val="28"/>
          <w:lang w:eastAsia="en-US"/>
        </w:rPr>
      </w:pPr>
      <w:r w:rsidRPr="00115DB7">
        <w:rPr>
          <w:rFonts w:eastAsiaTheme="minorHAnsi"/>
          <w:sz w:val="28"/>
          <w:szCs w:val="28"/>
          <w:lang w:eastAsia="en-US"/>
        </w:rPr>
        <w:t>малочисленных народов Севера, проживающих на территории</w:t>
      </w:r>
    </w:p>
    <w:p w:rsidR="00902426" w:rsidRPr="00115DB7" w:rsidRDefault="00902426" w:rsidP="00902426">
      <w:pPr>
        <w:autoSpaceDE w:val="0"/>
        <w:autoSpaceDN w:val="0"/>
        <w:adjustRightInd w:val="0"/>
        <w:spacing w:line="360" w:lineRule="auto"/>
        <w:jc w:val="center"/>
        <w:rPr>
          <w:rFonts w:eastAsiaTheme="minorHAnsi"/>
          <w:sz w:val="28"/>
          <w:szCs w:val="28"/>
          <w:lang w:eastAsia="en-US"/>
        </w:rPr>
      </w:pPr>
      <w:r w:rsidRPr="00115DB7">
        <w:rPr>
          <w:rFonts w:eastAsiaTheme="minorHAnsi"/>
          <w:sz w:val="28"/>
          <w:szCs w:val="28"/>
          <w:lang w:eastAsia="en-US"/>
        </w:rPr>
        <w:t>автономного округа и муниципального образования</w:t>
      </w:r>
    </w:p>
    <w:p w:rsidR="00902426" w:rsidRPr="00115DB7" w:rsidRDefault="00902426" w:rsidP="00902426">
      <w:pPr>
        <w:autoSpaceDE w:val="0"/>
        <w:autoSpaceDN w:val="0"/>
        <w:adjustRightInd w:val="0"/>
        <w:jc w:val="center"/>
        <w:outlineLvl w:val="0"/>
        <w:rPr>
          <w:rFonts w:eastAsiaTheme="minorHAnsi"/>
          <w:sz w:val="28"/>
          <w:szCs w:val="28"/>
          <w:lang w:eastAsia="en-US"/>
        </w:rPr>
      </w:pPr>
    </w:p>
    <w:p w:rsidR="00902426" w:rsidRPr="00115DB7" w:rsidRDefault="00902426" w:rsidP="00902426">
      <w:pPr>
        <w:autoSpaceDE w:val="0"/>
        <w:autoSpaceDN w:val="0"/>
        <w:adjustRightInd w:val="0"/>
        <w:jc w:val="center"/>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494"/>
        <w:gridCol w:w="2721"/>
        <w:gridCol w:w="1654"/>
        <w:gridCol w:w="1644"/>
      </w:tblGrid>
      <w:tr w:rsidR="00902426" w:rsidRPr="00115DB7">
        <w:tc>
          <w:tcPr>
            <w:tcW w:w="4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 п/п</w:t>
            </w:r>
          </w:p>
        </w:tc>
        <w:tc>
          <w:tcPr>
            <w:tcW w:w="249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Критерии установления надбавки</w:t>
            </w:r>
          </w:p>
        </w:tc>
        <w:tc>
          <w:tcPr>
            <w:tcW w:w="2721"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 xml:space="preserve">Условия применения надбавки </w:t>
            </w:r>
          </w:p>
        </w:tc>
        <w:tc>
          <w:tcPr>
            <w:tcW w:w="16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Размер надбавки</w:t>
            </w:r>
          </w:p>
        </w:tc>
        <w:tc>
          <w:tcPr>
            <w:tcW w:w="164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Периодичность установления надбавки</w:t>
            </w:r>
          </w:p>
        </w:tc>
      </w:tr>
      <w:tr w:rsidR="00902426" w:rsidRPr="00115DB7">
        <w:tc>
          <w:tcPr>
            <w:tcW w:w="4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1</w:t>
            </w:r>
          </w:p>
        </w:tc>
        <w:tc>
          <w:tcPr>
            <w:tcW w:w="249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2</w:t>
            </w:r>
          </w:p>
        </w:tc>
        <w:tc>
          <w:tcPr>
            <w:tcW w:w="2721"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3</w:t>
            </w:r>
          </w:p>
        </w:tc>
        <w:tc>
          <w:tcPr>
            <w:tcW w:w="16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4</w:t>
            </w:r>
          </w:p>
        </w:tc>
        <w:tc>
          <w:tcPr>
            <w:tcW w:w="164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5</w:t>
            </w:r>
          </w:p>
        </w:tc>
      </w:tr>
      <w:tr w:rsidR="00902426" w:rsidRPr="00115DB7">
        <w:tc>
          <w:tcPr>
            <w:tcW w:w="4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1.</w:t>
            </w:r>
          </w:p>
        </w:tc>
        <w:tc>
          <w:tcPr>
            <w:tcW w:w="249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Знание и освоение языков коренных малочисленных народов Севера (приобретение языковой и коммуникативной компетенции в процесс усвоения и изучения языка)</w:t>
            </w:r>
          </w:p>
        </w:tc>
        <w:tc>
          <w:tcPr>
            <w:tcW w:w="2721"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Наличие документа об образовании и других документов, подтверждающих знание языка коренных малочисленных народов Севера (свидетельство, сертификат, удостоверение и т.д.)</w:t>
            </w:r>
          </w:p>
        </w:tc>
        <w:tc>
          <w:tcPr>
            <w:tcW w:w="16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4%</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от оклада (должностного оклада)</w:t>
            </w:r>
          </w:p>
        </w:tc>
        <w:tc>
          <w:tcPr>
            <w:tcW w:w="1644" w:type="dxa"/>
            <w:vMerge w:val="restart"/>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1 раз в полугодие,</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по результатам работы в предшествующем периоде</w:t>
            </w:r>
          </w:p>
        </w:tc>
      </w:tr>
      <w:tr w:rsidR="00902426" w:rsidRPr="00115DB7">
        <w:tc>
          <w:tcPr>
            <w:tcW w:w="4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2.</w:t>
            </w:r>
          </w:p>
        </w:tc>
        <w:tc>
          <w:tcPr>
            <w:tcW w:w="249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Исследование языков коренных малочисленных народов Севера</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 xml:space="preserve">(подробное изучение и документирование процессов жизнедеятельности носителей языков и влияние языковых процессов на состояние материальной и духовной культуры коренных </w:t>
            </w:r>
            <w:r w:rsidRPr="00115DB7">
              <w:rPr>
                <w:rFonts w:eastAsiaTheme="minorHAnsi"/>
                <w:sz w:val="22"/>
                <w:szCs w:val="22"/>
                <w:lang w:eastAsia="en-US"/>
              </w:rPr>
              <w:lastRenderedPageBreak/>
              <w:t>малочисленных народов Севера)</w:t>
            </w:r>
          </w:p>
        </w:tc>
        <w:tc>
          <w:tcPr>
            <w:tcW w:w="2721"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lastRenderedPageBreak/>
              <w:t>Проведение исследовательской работы:</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экспедиционная работа;</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расшифровка, перевод фольклорных, этнографических, лингвистических материалов, сценариев для дальнейшего использования в работе;</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 xml:space="preserve">описание и каталогизация фольклорных, этнографических, лингвистических материалов; подготовка и </w:t>
            </w:r>
            <w:r w:rsidRPr="00115DB7">
              <w:rPr>
                <w:rFonts w:eastAsiaTheme="minorHAnsi"/>
                <w:sz w:val="22"/>
                <w:szCs w:val="22"/>
                <w:lang w:eastAsia="en-US"/>
              </w:rPr>
              <w:lastRenderedPageBreak/>
              <w:t>публикация научных статей, докладов, методических пособий и монографий с использованием языков коренных малочисленных народов Севера</w:t>
            </w:r>
          </w:p>
        </w:tc>
        <w:tc>
          <w:tcPr>
            <w:tcW w:w="16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lastRenderedPageBreak/>
              <w:t>7%</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от оклада (должностного оклада)</w:t>
            </w:r>
          </w:p>
        </w:tc>
        <w:tc>
          <w:tcPr>
            <w:tcW w:w="1644" w:type="dxa"/>
            <w:vMerge/>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p>
        </w:tc>
      </w:tr>
      <w:tr w:rsidR="00902426" w:rsidRPr="00115DB7">
        <w:tc>
          <w:tcPr>
            <w:tcW w:w="4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lastRenderedPageBreak/>
              <w:t>3.</w:t>
            </w:r>
          </w:p>
        </w:tc>
        <w:tc>
          <w:tcPr>
            <w:tcW w:w="249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Использование языков в научно-практической, фондовой, просветительской и культурно-образовательной деятельности</w:t>
            </w:r>
          </w:p>
        </w:tc>
        <w:tc>
          <w:tcPr>
            <w:tcW w:w="2721"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разработка мероприятий, программ, сценариев с использованием языков коренных малочисленных народов Севера;</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проведение мероприятий, занятий, программ с использованием языков коренных малочисленных народов Севера;</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научное описание предметов, обычаев и т.д. с использованием языков коренных малочисленных народов Севера</w:t>
            </w:r>
          </w:p>
        </w:tc>
        <w:tc>
          <w:tcPr>
            <w:tcW w:w="16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7%</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от оклада (должностного оклада)</w:t>
            </w:r>
          </w:p>
        </w:tc>
        <w:tc>
          <w:tcPr>
            <w:tcW w:w="1644" w:type="dxa"/>
            <w:vMerge/>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p>
        </w:tc>
      </w:tr>
      <w:tr w:rsidR="00902426" w:rsidRPr="00115DB7">
        <w:tc>
          <w:tcPr>
            <w:tcW w:w="4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4.</w:t>
            </w:r>
          </w:p>
        </w:tc>
        <w:tc>
          <w:tcPr>
            <w:tcW w:w="249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Пропаганда языков и культуры коренных малочисленных народов Севера</w:t>
            </w:r>
          </w:p>
        </w:tc>
        <w:tc>
          <w:tcPr>
            <w:tcW w:w="2721"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интервью для СМИ на языке коренных малочисленных народов Севера;</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наличие публикаций на языках коренных народов (либо с использованием языка коренных малочисленных народов Севера) на официальном сайте и страницах учреждения в сети Интернет;</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участие в различных мероприятиях (спектаклях), предполагающих использование языка коренных малочисленных народов Севера</w:t>
            </w:r>
          </w:p>
        </w:tc>
        <w:tc>
          <w:tcPr>
            <w:tcW w:w="16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7%</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от оклада (должностного оклада)</w:t>
            </w:r>
          </w:p>
        </w:tc>
        <w:tc>
          <w:tcPr>
            <w:tcW w:w="1644" w:type="dxa"/>
            <w:vMerge/>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p>
        </w:tc>
      </w:tr>
    </w:tbl>
    <w:p w:rsidR="00902426" w:rsidRPr="00115DB7" w:rsidRDefault="00902426" w:rsidP="00733B58">
      <w:pPr>
        <w:autoSpaceDE w:val="0"/>
        <w:autoSpaceDN w:val="0"/>
        <w:adjustRightInd w:val="0"/>
        <w:spacing w:line="360" w:lineRule="auto"/>
        <w:jc w:val="both"/>
        <w:outlineLvl w:val="2"/>
      </w:pPr>
    </w:p>
    <w:p w:rsidR="00902426" w:rsidRPr="00115DB7" w:rsidRDefault="00902426" w:rsidP="00902426">
      <w:pPr>
        <w:autoSpaceDE w:val="0"/>
        <w:autoSpaceDN w:val="0"/>
        <w:adjustRightInd w:val="0"/>
        <w:spacing w:line="360" w:lineRule="auto"/>
        <w:ind w:firstLine="709"/>
        <w:jc w:val="both"/>
        <w:rPr>
          <w:rFonts w:eastAsiaTheme="minorHAnsi"/>
          <w:sz w:val="28"/>
          <w:szCs w:val="28"/>
          <w:lang w:eastAsia="en-US"/>
        </w:rPr>
      </w:pPr>
      <w:r w:rsidRPr="00115DB7">
        <w:rPr>
          <w:rFonts w:eastAsiaTheme="minorHAnsi"/>
          <w:sz w:val="28"/>
          <w:szCs w:val="28"/>
          <w:lang w:eastAsia="en-US"/>
        </w:rPr>
        <w:t xml:space="preserve">6.10. Выплата за наставничество в соответствии со </w:t>
      </w:r>
      <w:hyperlink r:id="rId56" w:history="1">
        <w:r w:rsidRPr="00115DB7">
          <w:rPr>
            <w:rFonts w:eastAsiaTheme="minorHAnsi"/>
            <w:sz w:val="28"/>
            <w:szCs w:val="28"/>
            <w:lang w:eastAsia="en-US"/>
          </w:rPr>
          <w:t>статьей 351.8</w:t>
        </w:r>
      </w:hyperlink>
      <w:r w:rsidRPr="00115DB7">
        <w:rPr>
          <w:rFonts w:eastAsiaTheme="minorHAnsi"/>
          <w:sz w:val="28"/>
          <w:szCs w:val="28"/>
          <w:lang w:eastAsia="en-US"/>
        </w:rPr>
        <w:t xml:space="preserve">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rsidR="00902426" w:rsidRPr="00115DB7" w:rsidRDefault="00902426" w:rsidP="00902426">
      <w:pPr>
        <w:autoSpaceDE w:val="0"/>
        <w:autoSpaceDN w:val="0"/>
        <w:adjustRightInd w:val="0"/>
        <w:spacing w:line="360" w:lineRule="auto"/>
        <w:ind w:firstLine="709"/>
        <w:jc w:val="both"/>
        <w:rPr>
          <w:rFonts w:eastAsiaTheme="minorHAnsi"/>
          <w:sz w:val="28"/>
          <w:szCs w:val="28"/>
          <w:lang w:eastAsia="en-US"/>
        </w:rPr>
      </w:pPr>
      <w:r w:rsidRPr="00115DB7">
        <w:rPr>
          <w:rFonts w:eastAsiaTheme="minorHAnsi"/>
          <w:sz w:val="28"/>
          <w:szCs w:val="28"/>
          <w:lang w:eastAsia="en-US"/>
        </w:rPr>
        <w:lastRenderedPageBreak/>
        <w:t>Выплата за наставничество устанавливается на срок выполнения работы по наставничеству, но не более чем на 6 месяцев, с учетом содержания и объема работы по наставничеству.</w:t>
      </w:r>
    </w:p>
    <w:p w:rsidR="00902426" w:rsidRPr="00115DB7" w:rsidRDefault="00902426" w:rsidP="00902426">
      <w:pPr>
        <w:autoSpaceDE w:val="0"/>
        <w:autoSpaceDN w:val="0"/>
        <w:adjustRightInd w:val="0"/>
        <w:spacing w:line="360" w:lineRule="auto"/>
        <w:ind w:firstLine="709"/>
        <w:jc w:val="both"/>
        <w:rPr>
          <w:rFonts w:eastAsiaTheme="minorHAnsi"/>
          <w:sz w:val="28"/>
          <w:szCs w:val="28"/>
          <w:lang w:eastAsia="en-US"/>
        </w:rPr>
      </w:pPr>
      <w:r w:rsidRPr="00115DB7">
        <w:rPr>
          <w:rFonts w:eastAsiaTheme="minorHAnsi"/>
          <w:sz w:val="28"/>
          <w:szCs w:val="28"/>
          <w:lang w:eastAsia="en-US"/>
        </w:rPr>
        <w:t>Наставничество устанавливается в отношении молодых специалистов, а также работников, принятых на работу по профессии (специальности), ранее по которой не осуществляли профессиональную деятельность.</w:t>
      </w:r>
    </w:p>
    <w:p w:rsidR="00902426" w:rsidRPr="00115DB7" w:rsidRDefault="00902426" w:rsidP="00902426">
      <w:pPr>
        <w:autoSpaceDE w:val="0"/>
        <w:autoSpaceDN w:val="0"/>
        <w:adjustRightInd w:val="0"/>
        <w:spacing w:line="360" w:lineRule="auto"/>
        <w:ind w:firstLine="709"/>
        <w:jc w:val="both"/>
        <w:rPr>
          <w:rFonts w:eastAsiaTheme="minorHAnsi"/>
          <w:sz w:val="28"/>
          <w:szCs w:val="28"/>
          <w:lang w:eastAsia="en-US"/>
        </w:rPr>
      </w:pPr>
      <w:r w:rsidRPr="00115DB7">
        <w:rPr>
          <w:rFonts w:eastAsiaTheme="minorHAnsi"/>
          <w:sz w:val="28"/>
          <w:szCs w:val="28"/>
          <w:lang w:eastAsia="en-US"/>
        </w:rPr>
        <w:t>Выплата за наставничество производится в размере 20 процентов от оклада (должностного оклада) наставника за каждого работника, в отношении которого осуществляются работы по наставничеству,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0C5BAC" w:rsidRPr="00115DB7" w:rsidRDefault="00902426" w:rsidP="000C5BAC">
      <w:pPr>
        <w:autoSpaceDE w:val="0"/>
        <w:autoSpaceDN w:val="0"/>
        <w:adjustRightInd w:val="0"/>
        <w:spacing w:line="360" w:lineRule="auto"/>
        <w:ind w:firstLine="709"/>
        <w:jc w:val="both"/>
        <w:rPr>
          <w:rFonts w:eastAsiaTheme="minorHAnsi"/>
          <w:sz w:val="28"/>
          <w:szCs w:val="28"/>
          <w:lang w:eastAsia="en-US"/>
        </w:rPr>
      </w:pPr>
      <w:r w:rsidRPr="00115DB7">
        <w:rPr>
          <w:rFonts w:eastAsiaTheme="minorHAnsi"/>
          <w:sz w:val="28"/>
          <w:szCs w:val="28"/>
          <w:lang w:eastAsia="en-US"/>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w:t>
      </w:r>
      <w:r w:rsidR="000C5BAC" w:rsidRPr="00115DB7">
        <w:rPr>
          <w:rFonts w:eastAsiaTheme="minorHAnsi"/>
          <w:sz w:val="28"/>
          <w:szCs w:val="28"/>
          <w:lang w:eastAsia="en-US"/>
        </w:rPr>
        <w:t>нения работы по наставничеству.</w:t>
      </w:r>
    </w:p>
    <w:p w:rsidR="00733B58" w:rsidRPr="00115DB7" w:rsidRDefault="006A6B14" w:rsidP="000C5BAC">
      <w:pPr>
        <w:autoSpaceDE w:val="0"/>
        <w:autoSpaceDN w:val="0"/>
        <w:adjustRightInd w:val="0"/>
        <w:spacing w:line="360" w:lineRule="auto"/>
        <w:ind w:firstLine="709"/>
        <w:jc w:val="both"/>
        <w:rPr>
          <w:rFonts w:eastAsiaTheme="minorHAnsi"/>
          <w:sz w:val="28"/>
          <w:szCs w:val="28"/>
          <w:lang w:eastAsia="en-US"/>
        </w:rPr>
      </w:pPr>
      <w:r w:rsidRPr="00115DB7">
        <w:rPr>
          <w:sz w:val="28"/>
          <w:szCs w:val="28"/>
        </w:rPr>
        <w:t>6.</w:t>
      </w:r>
      <w:r w:rsidR="00030CC9" w:rsidRPr="00115DB7">
        <w:rPr>
          <w:sz w:val="28"/>
          <w:szCs w:val="28"/>
        </w:rPr>
        <w:t>1</w:t>
      </w:r>
      <w:r w:rsidR="000C5BAC" w:rsidRPr="00115DB7">
        <w:rPr>
          <w:sz w:val="28"/>
          <w:szCs w:val="28"/>
        </w:rPr>
        <w:t>1</w:t>
      </w:r>
      <w:r w:rsidR="00733B58" w:rsidRPr="00115DB7">
        <w:rPr>
          <w:sz w:val="28"/>
          <w:szCs w:val="28"/>
        </w:rPr>
        <w:t>.</w:t>
      </w:r>
      <w:r w:rsidR="00733B58" w:rsidRPr="00115DB7">
        <w:rPr>
          <w:sz w:val="28"/>
          <w:szCs w:val="28"/>
        </w:rPr>
        <w:tab/>
        <w:t xml:space="preserve">Иные выплаты устанавливаются в пределах фонда оплаты труда, формируемого в соответствии с разделом 7 настоящего Положения. </w:t>
      </w:r>
    </w:p>
    <w:p w:rsidR="00733B58" w:rsidRPr="00115DB7" w:rsidRDefault="00733B58" w:rsidP="00733B58">
      <w:pPr>
        <w:pStyle w:val="ConsPlusNormal"/>
        <w:spacing w:line="360" w:lineRule="auto"/>
        <w:jc w:val="center"/>
        <w:rPr>
          <w:rFonts w:ascii="Times New Roman" w:hAnsi="Times New Roman" w:cs="Times New Roman"/>
          <w:sz w:val="28"/>
          <w:szCs w:val="28"/>
        </w:rPr>
      </w:pPr>
    </w:p>
    <w:p w:rsidR="00461C22" w:rsidRPr="00115DB7" w:rsidRDefault="00461C22" w:rsidP="00733B58">
      <w:pPr>
        <w:pStyle w:val="ConsPlusNormal"/>
        <w:spacing w:line="360" w:lineRule="auto"/>
        <w:jc w:val="center"/>
        <w:rPr>
          <w:rFonts w:ascii="Times New Roman" w:hAnsi="Times New Roman" w:cs="Times New Roman"/>
          <w:sz w:val="28"/>
          <w:szCs w:val="28"/>
        </w:rPr>
      </w:pPr>
    </w:p>
    <w:p w:rsidR="00733B58" w:rsidRPr="00115DB7" w:rsidRDefault="00733B58" w:rsidP="00733B58">
      <w:pPr>
        <w:pStyle w:val="ConsPlusNormal"/>
        <w:spacing w:line="360" w:lineRule="auto"/>
        <w:jc w:val="center"/>
        <w:rPr>
          <w:rFonts w:ascii="Times New Roman" w:hAnsi="Times New Roman" w:cs="Times New Roman"/>
          <w:sz w:val="28"/>
          <w:szCs w:val="28"/>
        </w:rPr>
      </w:pPr>
      <w:r w:rsidRPr="00115DB7">
        <w:rPr>
          <w:rFonts w:ascii="Times New Roman" w:hAnsi="Times New Roman" w:cs="Times New Roman"/>
          <w:sz w:val="28"/>
          <w:szCs w:val="28"/>
        </w:rPr>
        <w:t>7.</w:t>
      </w:r>
      <w:r w:rsidRPr="00115DB7">
        <w:rPr>
          <w:rFonts w:ascii="Times New Roman" w:hAnsi="Times New Roman" w:cs="Times New Roman"/>
          <w:sz w:val="28"/>
          <w:szCs w:val="28"/>
        </w:rPr>
        <w:tab/>
        <w:t>Порядок формирования фонда оплаты труда учреждений</w:t>
      </w:r>
    </w:p>
    <w:p w:rsidR="00733B58" w:rsidRPr="00115DB7" w:rsidRDefault="00733B58" w:rsidP="00733B58">
      <w:pPr>
        <w:pStyle w:val="ConsPlusNormal"/>
        <w:spacing w:line="360" w:lineRule="auto"/>
        <w:jc w:val="both"/>
        <w:rPr>
          <w:rFonts w:ascii="Times New Roman" w:hAnsi="Times New Roman" w:cs="Times New Roman"/>
          <w:sz w:val="28"/>
          <w:szCs w:val="28"/>
        </w:rPr>
      </w:pPr>
    </w:p>
    <w:p w:rsidR="00733B58" w:rsidRPr="00115DB7" w:rsidRDefault="00733B58" w:rsidP="00733B58">
      <w:pPr>
        <w:pStyle w:val="11"/>
        <w:autoSpaceDE w:val="0"/>
        <w:autoSpaceDN w:val="0"/>
        <w:adjustRightInd w:val="0"/>
        <w:spacing w:line="360" w:lineRule="auto"/>
        <w:ind w:left="0"/>
        <w:rPr>
          <w:rFonts w:ascii="Times New Roman" w:hAnsi="Times New Roman"/>
          <w:sz w:val="28"/>
          <w:szCs w:val="28"/>
        </w:rPr>
      </w:pPr>
      <w:r w:rsidRPr="00115DB7">
        <w:rPr>
          <w:rFonts w:ascii="Times New Roman" w:hAnsi="Times New Roman"/>
          <w:sz w:val="28"/>
          <w:szCs w:val="28"/>
        </w:rPr>
        <w:tab/>
        <w:t>7.1.</w:t>
      </w:r>
      <w:r w:rsidRPr="00115DB7">
        <w:rPr>
          <w:rFonts w:ascii="Times New Roman" w:hAnsi="Times New Roman"/>
          <w:sz w:val="28"/>
          <w:szCs w:val="28"/>
        </w:rPr>
        <w:tab/>
        <w:t>Фонд оплаты труда учреждения формируется из расчета на 12 месяцев, исходя из размеров субсидий, поступающих в установленном порядке учреждениям из</w:t>
      </w:r>
      <w:r w:rsidR="007B0C61" w:rsidRPr="00115DB7">
        <w:rPr>
          <w:rFonts w:ascii="Times New Roman" w:hAnsi="Times New Roman"/>
          <w:sz w:val="28"/>
          <w:szCs w:val="28"/>
        </w:rPr>
        <w:t xml:space="preserve"> бюджета муниципального образования</w:t>
      </w:r>
      <w:r w:rsidRPr="00115DB7">
        <w:rPr>
          <w:rFonts w:ascii="Times New Roman" w:hAnsi="Times New Roman"/>
          <w:sz w:val="28"/>
          <w:szCs w:val="28"/>
        </w:rPr>
        <w:t xml:space="preserve"> и объемов средств, поступающих от приносящей доход деятельности.</w:t>
      </w:r>
    </w:p>
    <w:p w:rsidR="007B0C61" w:rsidRPr="00115DB7" w:rsidRDefault="00733B58" w:rsidP="00733B58">
      <w:pPr>
        <w:pStyle w:val="11"/>
        <w:autoSpaceDE w:val="0"/>
        <w:autoSpaceDN w:val="0"/>
        <w:adjustRightInd w:val="0"/>
        <w:spacing w:line="360" w:lineRule="auto"/>
        <w:ind w:left="0"/>
        <w:rPr>
          <w:rFonts w:ascii="Times New Roman" w:hAnsi="Times New Roman"/>
          <w:sz w:val="28"/>
          <w:szCs w:val="28"/>
        </w:rPr>
      </w:pPr>
      <w:r w:rsidRPr="00115DB7">
        <w:rPr>
          <w:rFonts w:ascii="Times New Roman" w:hAnsi="Times New Roman"/>
          <w:sz w:val="28"/>
          <w:szCs w:val="28"/>
        </w:rPr>
        <w:tab/>
        <w:t>7.2.</w:t>
      </w:r>
      <w:r w:rsidRPr="00115DB7">
        <w:rPr>
          <w:rFonts w:ascii="Times New Roman" w:hAnsi="Times New Roman"/>
          <w:sz w:val="28"/>
          <w:szCs w:val="28"/>
        </w:rPr>
        <w:tab/>
        <w:t>Фонд оплаты труда учреждени</w:t>
      </w:r>
      <w:r w:rsidR="007B0C61" w:rsidRPr="00115DB7">
        <w:rPr>
          <w:rFonts w:ascii="Times New Roman" w:hAnsi="Times New Roman"/>
          <w:sz w:val="28"/>
          <w:szCs w:val="28"/>
        </w:rPr>
        <w:t>я</w:t>
      </w:r>
      <w:r w:rsidRPr="00115DB7">
        <w:rPr>
          <w:rFonts w:ascii="Times New Roman" w:hAnsi="Times New Roman"/>
          <w:sz w:val="28"/>
          <w:szCs w:val="28"/>
        </w:rPr>
        <w:t xml:space="preserve"> определяется суммированием окладного фонда (должностных окладов) и фондов компенсационных, стимулирующих выплат, а также иных выплат, предусмотренных настоящим Положением. </w:t>
      </w:r>
    </w:p>
    <w:p w:rsidR="00733B58" w:rsidRPr="00115DB7" w:rsidRDefault="00733B58" w:rsidP="007B0C61">
      <w:pPr>
        <w:pStyle w:val="11"/>
        <w:autoSpaceDE w:val="0"/>
        <w:autoSpaceDN w:val="0"/>
        <w:adjustRightInd w:val="0"/>
        <w:spacing w:line="360" w:lineRule="auto"/>
        <w:ind w:left="0" w:firstLine="708"/>
        <w:rPr>
          <w:rFonts w:ascii="Times New Roman" w:hAnsi="Times New Roman"/>
          <w:sz w:val="28"/>
          <w:szCs w:val="28"/>
        </w:rPr>
      </w:pPr>
      <w:r w:rsidRPr="00115DB7">
        <w:rPr>
          <w:rFonts w:ascii="Times New Roman" w:hAnsi="Times New Roman"/>
          <w:sz w:val="28"/>
          <w:szCs w:val="28"/>
        </w:rPr>
        <w:lastRenderedPageBreak/>
        <w:t>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733B58" w:rsidRPr="00115DB7" w:rsidRDefault="00733B58" w:rsidP="00733B58">
      <w:pPr>
        <w:pStyle w:val="11"/>
        <w:autoSpaceDE w:val="0"/>
        <w:autoSpaceDN w:val="0"/>
        <w:adjustRightInd w:val="0"/>
        <w:spacing w:line="360" w:lineRule="auto"/>
        <w:ind w:left="0" w:firstLine="708"/>
        <w:rPr>
          <w:rFonts w:ascii="Times New Roman" w:hAnsi="Times New Roman"/>
          <w:sz w:val="28"/>
          <w:szCs w:val="28"/>
        </w:rPr>
      </w:pPr>
      <w:r w:rsidRPr="00115DB7">
        <w:rPr>
          <w:rFonts w:ascii="Times New Roman" w:hAnsi="Times New Roman"/>
          <w:sz w:val="28"/>
          <w:szCs w:val="28"/>
        </w:rPr>
        <w:t>Фонд должностных окладов, фонд компенсационных выплат, фонд стимулирующих выплат и иных выплат, предусмотренных настоящим Положением, формируется в соответствии с разделами 2 – 6 настоящего Положения.</w:t>
      </w:r>
    </w:p>
    <w:p w:rsidR="009D2F86" w:rsidRPr="00115DB7" w:rsidRDefault="00733B58" w:rsidP="007B0C61">
      <w:pPr>
        <w:autoSpaceDE w:val="0"/>
        <w:autoSpaceDN w:val="0"/>
        <w:adjustRightInd w:val="0"/>
        <w:spacing w:line="360" w:lineRule="auto"/>
        <w:jc w:val="both"/>
        <w:rPr>
          <w:bCs/>
          <w:sz w:val="28"/>
          <w:szCs w:val="28"/>
        </w:rPr>
      </w:pPr>
      <w:r w:rsidRPr="00115DB7">
        <w:rPr>
          <w:bCs/>
          <w:sz w:val="28"/>
          <w:szCs w:val="28"/>
        </w:rPr>
        <w:tab/>
        <w:t>7.3.</w:t>
      </w:r>
      <w:r w:rsidRPr="00115DB7">
        <w:rPr>
          <w:bCs/>
          <w:sz w:val="28"/>
          <w:szCs w:val="28"/>
        </w:rPr>
        <w:tab/>
        <w:t>Предельная доля годового фонда оплаты труда работников административно-управленческого и вспомогательного персонала учреждений составляет не более 40% от общего годового фонда оплаты труда учреждени</w:t>
      </w:r>
      <w:r w:rsidR="001E715F" w:rsidRPr="00115DB7">
        <w:rPr>
          <w:bCs/>
          <w:sz w:val="28"/>
          <w:szCs w:val="28"/>
        </w:rPr>
        <w:t>я</w:t>
      </w:r>
      <w:r w:rsidRPr="00115DB7">
        <w:rPr>
          <w:bCs/>
          <w:sz w:val="28"/>
          <w:szCs w:val="28"/>
        </w:rPr>
        <w:t xml:space="preserve">. </w:t>
      </w:r>
    </w:p>
    <w:p w:rsidR="0028690B" w:rsidRPr="00115DB7" w:rsidRDefault="007E2EA3" w:rsidP="0028690B">
      <w:pPr>
        <w:autoSpaceDE w:val="0"/>
        <w:autoSpaceDN w:val="0"/>
        <w:adjustRightInd w:val="0"/>
        <w:spacing w:line="360" w:lineRule="auto"/>
        <w:ind w:firstLine="709"/>
        <w:jc w:val="both"/>
        <w:rPr>
          <w:bCs/>
          <w:color w:val="000000" w:themeColor="text1"/>
          <w:sz w:val="28"/>
          <w:szCs w:val="28"/>
        </w:rPr>
      </w:pPr>
      <w:r w:rsidRPr="00115DB7">
        <w:rPr>
          <w:bCs/>
          <w:color w:val="000000" w:themeColor="text1"/>
          <w:sz w:val="28"/>
          <w:szCs w:val="28"/>
        </w:rPr>
        <w:t>Переч</w:t>
      </w:r>
      <w:r w:rsidR="0028690B" w:rsidRPr="00115DB7">
        <w:rPr>
          <w:bCs/>
          <w:color w:val="000000" w:themeColor="text1"/>
          <w:sz w:val="28"/>
          <w:szCs w:val="28"/>
        </w:rPr>
        <w:t>ень</w:t>
      </w:r>
      <w:r w:rsidRPr="00115DB7">
        <w:rPr>
          <w:bCs/>
          <w:color w:val="000000" w:themeColor="text1"/>
          <w:sz w:val="28"/>
          <w:szCs w:val="28"/>
        </w:rPr>
        <w:t xml:space="preserve"> должностей работников административно-управленческого</w:t>
      </w:r>
      <w:r w:rsidR="0028690B" w:rsidRPr="00115DB7">
        <w:rPr>
          <w:bCs/>
          <w:color w:val="000000" w:themeColor="text1"/>
          <w:sz w:val="28"/>
          <w:szCs w:val="28"/>
        </w:rPr>
        <w:t>, основного</w:t>
      </w:r>
      <w:r w:rsidRPr="00115DB7">
        <w:rPr>
          <w:bCs/>
          <w:color w:val="000000" w:themeColor="text1"/>
          <w:sz w:val="28"/>
          <w:szCs w:val="28"/>
        </w:rPr>
        <w:t xml:space="preserve"> и вспомогательного персонала учреждения устанавлива</w:t>
      </w:r>
      <w:r w:rsidR="0028690B" w:rsidRPr="00115DB7">
        <w:rPr>
          <w:bCs/>
          <w:color w:val="000000" w:themeColor="text1"/>
          <w:sz w:val="28"/>
          <w:szCs w:val="28"/>
        </w:rPr>
        <w:t>е</w:t>
      </w:r>
      <w:r w:rsidRPr="00115DB7">
        <w:rPr>
          <w:bCs/>
          <w:color w:val="000000" w:themeColor="text1"/>
          <w:sz w:val="28"/>
          <w:szCs w:val="28"/>
        </w:rPr>
        <w:t xml:space="preserve">тся </w:t>
      </w:r>
      <w:r w:rsidR="0028690B" w:rsidRPr="00115DB7">
        <w:rPr>
          <w:bCs/>
          <w:color w:val="000000" w:themeColor="text1"/>
          <w:sz w:val="28"/>
          <w:szCs w:val="28"/>
        </w:rPr>
        <w:t>в соответствии с приложением №2 к положению.</w:t>
      </w:r>
    </w:p>
    <w:p w:rsidR="00DE1D26" w:rsidRPr="00115DB7" w:rsidRDefault="00733B58" w:rsidP="00A82DB5">
      <w:pPr>
        <w:autoSpaceDE w:val="0"/>
        <w:autoSpaceDN w:val="0"/>
        <w:adjustRightInd w:val="0"/>
        <w:spacing w:line="360" w:lineRule="auto"/>
        <w:ind w:firstLine="709"/>
        <w:jc w:val="both"/>
        <w:rPr>
          <w:bCs/>
          <w:sz w:val="28"/>
          <w:szCs w:val="28"/>
        </w:rPr>
      </w:pPr>
      <w:r w:rsidRPr="00115DB7">
        <w:rPr>
          <w:sz w:val="28"/>
          <w:szCs w:val="28"/>
        </w:rPr>
        <w:t>7.4.</w:t>
      </w:r>
      <w:r w:rsidRPr="00115DB7">
        <w:rPr>
          <w:sz w:val="28"/>
          <w:szCs w:val="28"/>
        </w:rPr>
        <w:tab/>
        <w:t>Руководител</w:t>
      </w:r>
      <w:r w:rsidR="007B0C61" w:rsidRPr="00115DB7">
        <w:rPr>
          <w:sz w:val="28"/>
          <w:szCs w:val="28"/>
        </w:rPr>
        <w:t>ь</w:t>
      </w:r>
      <w:r w:rsidRPr="00115DB7">
        <w:rPr>
          <w:sz w:val="28"/>
          <w:szCs w:val="28"/>
        </w:rPr>
        <w:t xml:space="preserve"> учреждени</w:t>
      </w:r>
      <w:r w:rsidR="007B0C61" w:rsidRPr="00115DB7">
        <w:rPr>
          <w:sz w:val="28"/>
          <w:szCs w:val="28"/>
        </w:rPr>
        <w:t>я</w:t>
      </w:r>
      <w:r w:rsidRPr="00115DB7">
        <w:rPr>
          <w:sz w:val="28"/>
          <w:szCs w:val="28"/>
        </w:rPr>
        <w:t xml:space="preserve"> нес</w:t>
      </w:r>
      <w:r w:rsidR="007B0C61" w:rsidRPr="00115DB7">
        <w:rPr>
          <w:sz w:val="28"/>
          <w:szCs w:val="28"/>
        </w:rPr>
        <w:t>е</w:t>
      </w:r>
      <w:r w:rsidRPr="00115DB7">
        <w:rPr>
          <w:sz w:val="28"/>
          <w:szCs w:val="28"/>
        </w:rPr>
        <w:t>т ответственность за правильность формирования фонда оплаты труда учреждени</w:t>
      </w:r>
      <w:r w:rsidR="007B0C61" w:rsidRPr="00115DB7">
        <w:rPr>
          <w:sz w:val="28"/>
          <w:szCs w:val="28"/>
        </w:rPr>
        <w:t>я</w:t>
      </w:r>
      <w:r w:rsidRPr="00115DB7">
        <w:rPr>
          <w:sz w:val="28"/>
          <w:szCs w:val="28"/>
        </w:rPr>
        <w:t xml:space="preserve"> и обеспечивают соблюдение норм, установленных настоящим Положением.</w:t>
      </w:r>
    </w:p>
    <w:p w:rsidR="00DE1D26" w:rsidRPr="00115DB7" w:rsidRDefault="00DE1D26" w:rsidP="00733B58">
      <w:pPr>
        <w:autoSpaceDE w:val="0"/>
        <w:autoSpaceDN w:val="0"/>
        <w:adjustRightInd w:val="0"/>
        <w:spacing w:line="360" w:lineRule="auto"/>
        <w:jc w:val="center"/>
        <w:rPr>
          <w:sz w:val="28"/>
          <w:szCs w:val="28"/>
        </w:rPr>
      </w:pPr>
    </w:p>
    <w:p w:rsidR="00733B58" w:rsidRPr="00115DB7" w:rsidRDefault="00733B58" w:rsidP="00733B58">
      <w:pPr>
        <w:autoSpaceDE w:val="0"/>
        <w:autoSpaceDN w:val="0"/>
        <w:adjustRightInd w:val="0"/>
        <w:spacing w:line="360" w:lineRule="auto"/>
        <w:jc w:val="center"/>
        <w:rPr>
          <w:sz w:val="28"/>
          <w:szCs w:val="28"/>
        </w:rPr>
      </w:pPr>
      <w:r w:rsidRPr="00115DB7">
        <w:rPr>
          <w:sz w:val="28"/>
          <w:szCs w:val="28"/>
        </w:rPr>
        <w:t>8.</w:t>
      </w:r>
      <w:r w:rsidRPr="00115DB7">
        <w:rPr>
          <w:sz w:val="28"/>
          <w:szCs w:val="28"/>
        </w:rPr>
        <w:tab/>
        <w:t>Заключительные положения</w:t>
      </w:r>
    </w:p>
    <w:p w:rsidR="00733B58" w:rsidRPr="00115DB7" w:rsidRDefault="00733B58" w:rsidP="00733B58">
      <w:pPr>
        <w:autoSpaceDE w:val="0"/>
        <w:autoSpaceDN w:val="0"/>
        <w:adjustRightInd w:val="0"/>
        <w:spacing w:line="360" w:lineRule="auto"/>
        <w:jc w:val="both"/>
        <w:rPr>
          <w:bCs/>
          <w:sz w:val="28"/>
          <w:szCs w:val="28"/>
        </w:rPr>
      </w:pPr>
    </w:p>
    <w:p w:rsidR="00733B58" w:rsidRPr="00115DB7" w:rsidRDefault="00733B58" w:rsidP="00733B58">
      <w:pPr>
        <w:pStyle w:val="11"/>
        <w:autoSpaceDE w:val="0"/>
        <w:autoSpaceDN w:val="0"/>
        <w:adjustRightInd w:val="0"/>
        <w:spacing w:line="360" w:lineRule="auto"/>
        <w:ind w:left="0"/>
        <w:rPr>
          <w:rFonts w:ascii="Times New Roman" w:hAnsi="Times New Roman"/>
          <w:bCs/>
          <w:sz w:val="28"/>
          <w:szCs w:val="28"/>
        </w:rPr>
      </w:pPr>
      <w:r w:rsidRPr="00115DB7">
        <w:rPr>
          <w:rFonts w:ascii="Times New Roman" w:hAnsi="Times New Roman"/>
          <w:sz w:val="28"/>
          <w:szCs w:val="28"/>
        </w:rPr>
        <w:tab/>
        <w:t>8.1.</w:t>
      </w:r>
      <w:r w:rsidRPr="00115DB7">
        <w:rPr>
          <w:rFonts w:ascii="Times New Roman" w:hAnsi="Times New Roman"/>
          <w:sz w:val="28"/>
          <w:szCs w:val="28"/>
        </w:rPr>
        <w:tab/>
        <w:t>В случае несоблюдения предельного уровня соотношения среднемесячной заработной платы руководител</w:t>
      </w:r>
      <w:r w:rsidR="007B0C61" w:rsidRPr="00115DB7">
        <w:rPr>
          <w:rFonts w:ascii="Times New Roman" w:hAnsi="Times New Roman"/>
          <w:sz w:val="28"/>
          <w:szCs w:val="28"/>
        </w:rPr>
        <w:t>я</w:t>
      </w:r>
      <w:r w:rsidRPr="00115DB7">
        <w:rPr>
          <w:rFonts w:ascii="Times New Roman" w:hAnsi="Times New Roman"/>
          <w:sz w:val="28"/>
          <w:szCs w:val="28"/>
        </w:rPr>
        <w:t xml:space="preserve"> учреждени</w:t>
      </w:r>
      <w:r w:rsidR="007B0C61" w:rsidRPr="00115DB7">
        <w:rPr>
          <w:rFonts w:ascii="Times New Roman" w:hAnsi="Times New Roman"/>
          <w:sz w:val="28"/>
          <w:szCs w:val="28"/>
        </w:rPr>
        <w:t>я</w:t>
      </w:r>
      <w:r w:rsidRPr="00115DB7">
        <w:rPr>
          <w:rFonts w:ascii="Times New Roman" w:hAnsi="Times New Roman"/>
          <w:sz w:val="28"/>
          <w:szCs w:val="28"/>
        </w:rPr>
        <w:t xml:space="preserve">, </w:t>
      </w:r>
      <w:r w:rsidR="007B0C61" w:rsidRPr="00115DB7">
        <w:rPr>
          <w:rFonts w:ascii="Times New Roman" w:hAnsi="Times New Roman"/>
          <w:sz w:val="28"/>
          <w:szCs w:val="28"/>
        </w:rPr>
        <w:t xml:space="preserve">его </w:t>
      </w:r>
      <w:r w:rsidRPr="00115DB7">
        <w:rPr>
          <w:rFonts w:ascii="Times New Roman" w:hAnsi="Times New Roman"/>
          <w:sz w:val="28"/>
          <w:szCs w:val="28"/>
        </w:rPr>
        <w:t>заместителей, художественного руководителя и среднемесячной заработной платы работников учреждени</w:t>
      </w:r>
      <w:r w:rsidR="007B0C61" w:rsidRPr="00115DB7">
        <w:rPr>
          <w:rFonts w:ascii="Times New Roman" w:hAnsi="Times New Roman"/>
          <w:sz w:val="28"/>
          <w:szCs w:val="28"/>
        </w:rPr>
        <w:t>я</w:t>
      </w:r>
      <w:r w:rsidRPr="00115DB7">
        <w:rPr>
          <w:rFonts w:ascii="Times New Roman" w:hAnsi="Times New Roman"/>
          <w:sz w:val="28"/>
          <w:szCs w:val="28"/>
        </w:rPr>
        <w:t xml:space="preserve"> (без учета заработной платы соответствующего руководителя, </w:t>
      </w:r>
      <w:r w:rsidR="007B0C61" w:rsidRPr="00115DB7">
        <w:rPr>
          <w:rFonts w:ascii="Times New Roman" w:hAnsi="Times New Roman"/>
          <w:sz w:val="28"/>
          <w:szCs w:val="28"/>
        </w:rPr>
        <w:t xml:space="preserve">его </w:t>
      </w:r>
      <w:r w:rsidRPr="00115DB7">
        <w:rPr>
          <w:rFonts w:ascii="Times New Roman" w:hAnsi="Times New Roman"/>
          <w:sz w:val="28"/>
          <w:szCs w:val="28"/>
        </w:rPr>
        <w:t>заместителей, художественного руководителя), установленного пунктом 5.</w:t>
      </w:r>
      <w:r w:rsidR="00B46A16" w:rsidRPr="00115DB7">
        <w:rPr>
          <w:rFonts w:ascii="Times New Roman" w:hAnsi="Times New Roman"/>
          <w:sz w:val="28"/>
          <w:szCs w:val="28"/>
        </w:rPr>
        <w:t>7</w:t>
      </w:r>
      <w:r w:rsidRPr="00115DB7">
        <w:rPr>
          <w:rFonts w:ascii="Times New Roman" w:hAnsi="Times New Roman"/>
          <w:sz w:val="28"/>
          <w:szCs w:val="28"/>
        </w:rPr>
        <w:t xml:space="preserve"> настоящего Положения, трудов</w:t>
      </w:r>
      <w:r w:rsidR="007B0C61" w:rsidRPr="00115DB7">
        <w:rPr>
          <w:rFonts w:ascii="Times New Roman" w:hAnsi="Times New Roman"/>
          <w:sz w:val="28"/>
          <w:szCs w:val="28"/>
        </w:rPr>
        <w:t>ой</w:t>
      </w:r>
      <w:r w:rsidRPr="00115DB7">
        <w:rPr>
          <w:rFonts w:ascii="Times New Roman" w:hAnsi="Times New Roman"/>
          <w:sz w:val="28"/>
          <w:szCs w:val="28"/>
        </w:rPr>
        <w:t xml:space="preserve"> договор с руководител</w:t>
      </w:r>
      <w:r w:rsidR="007B0C61" w:rsidRPr="00115DB7">
        <w:rPr>
          <w:rFonts w:ascii="Times New Roman" w:hAnsi="Times New Roman"/>
          <w:sz w:val="28"/>
          <w:szCs w:val="28"/>
        </w:rPr>
        <w:t xml:space="preserve">ем </w:t>
      </w:r>
      <w:r w:rsidRPr="00115DB7">
        <w:rPr>
          <w:rFonts w:ascii="Times New Roman" w:hAnsi="Times New Roman"/>
          <w:sz w:val="28"/>
          <w:szCs w:val="28"/>
        </w:rPr>
        <w:t>учреждени</w:t>
      </w:r>
      <w:r w:rsidR="007B0C61" w:rsidRPr="00115DB7">
        <w:rPr>
          <w:rFonts w:ascii="Times New Roman" w:hAnsi="Times New Roman"/>
          <w:sz w:val="28"/>
          <w:szCs w:val="28"/>
        </w:rPr>
        <w:t>я</w:t>
      </w:r>
      <w:r w:rsidRPr="00115DB7">
        <w:rPr>
          <w:rFonts w:ascii="Times New Roman" w:hAnsi="Times New Roman"/>
          <w:sz w:val="28"/>
          <w:szCs w:val="28"/>
        </w:rPr>
        <w:t xml:space="preserve"> </w:t>
      </w:r>
      <w:r w:rsidR="007B0C61" w:rsidRPr="00115DB7">
        <w:rPr>
          <w:rFonts w:ascii="Times New Roman" w:hAnsi="Times New Roman"/>
          <w:sz w:val="28"/>
          <w:szCs w:val="28"/>
        </w:rPr>
        <w:t>может быть</w:t>
      </w:r>
      <w:r w:rsidRPr="00115DB7">
        <w:rPr>
          <w:rFonts w:ascii="Times New Roman" w:hAnsi="Times New Roman"/>
          <w:sz w:val="28"/>
          <w:szCs w:val="28"/>
        </w:rPr>
        <w:t xml:space="preserve"> прекращен.</w:t>
      </w:r>
    </w:p>
    <w:p w:rsidR="00733B58" w:rsidRPr="00733B58" w:rsidRDefault="007B0C61" w:rsidP="00733B58">
      <w:pPr>
        <w:pStyle w:val="11"/>
        <w:autoSpaceDE w:val="0"/>
        <w:autoSpaceDN w:val="0"/>
        <w:adjustRightInd w:val="0"/>
        <w:spacing w:line="360" w:lineRule="auto"/>
        <w:ind w:left="0"/>
        <w:rPr>
          <w:rFonts w:ascii="Times New Roman" w:hAnsi="Times New Roman"/>
          <w:bCs/>
          <w:sz w:val="28"/>
          <w:szCs w:val="28"/>
        </w:rPr>
      </w:pPr>
      <w:r w:rsidRPr="00115DB7">
        <w:rPr>
          <w:rFonts w:ascii="Times New Roman" w:hAnsi="Times New Roman"/>
          <w:sz w:val="28"/>
          <w:szCs w:val="28"/>
        </w:rPr>
        <w:lastRenderedPageBreak/>
        <w:tab/>
        <w:t>8.2.</w:t>
      </w:r>
      <w:r w:rsidRPr="00115DB7">
        <w:rPr>
          <w:rFonts w:ascii="Times New Roman" w:hAnsi="Times New Roman"/>
          <w:sz w:val="28"/>
          <w:szCs w:val="28"/>
        </w:rPr>
        <w:tab/>
        <w:t>Руководитель</w:t>
      </w:r>
      <w:r w:rsidR="00733B58" w:rsidRPr="00115DB7">
        <w:rPr>
          <w:rFonts w:ascii="Times New Roman" w:hAnsi="Times New Roman"/>
          <w:sz w:val="28"/>
          <w:szCs w:val="28"/>
        </w:rPr>
        <w:t xml:space="preserve"> учреждени</w:t>
      </w:r>
      <w:r w:rsidRPr="00115DB7">
        <w:rPr>
          <w:rFonts w:ascii="Times New Roman" w:hAnsi="Times New Roman"/>
          <w:sz w:val="28"/>
          <w:szCs w:val="28"/>
        </w:rPr>
        <w:t>я</w:t>
      </w:r>
      <w:r w:rsidR="00733B58" w:rsidRPr="00115DB7">
        <w:rPr>
          <w:rFonts w:ascii="Times New Roman" w:hAnsi="Times New Roman"/>
          <w:sz w:val="28"/>
          <w:szCs w:val="28"/>
        </w:rPr>
        <w:t xml:space="preserve"> нес</w:t>
      </w:r>
      <w:r w:rsidRPr="00115DB7">
        <w:rPr>
          <w:rFonts w:ascii="Times New Roman" w:hAnsi="Times New Roman"/>
          <w:sz w:val="28"/>
          <w:szCs w:val="28"/>
        </w:rPr>
        <w:t>е</w:t>
      </w:r>
      <w:r w:rsidR="00733B58" w:rsidRPr="00115DB7">
        <w:rPr>
          <w:rFonts w:ascii="Times New Roman" w:hAnsi="Times New Roman"/>
          <w:sz w:val="28"/>
          <w:szCs w:val="28"/>
        </w:rPr>
        <w:t xml:space="preserve">т ответственность за нарушение предоставления </w:t>
      </w:r>
      <w:r w:rsidRPr="00115DB7">
        <w:rPr>
          <w:rFonts w:ascii="Times New Roman" w:hAnsi="Times New Roman"/>
          <w:sz w:val="28"/>
          <w:szCs w:val="28"/>
        </w:rPr>
        <w:t xml:space="preserve">государственных </w:t>
      </w:r>
      <w:r w:rsidR="00733B58" w:rsidRPr="00115DB7">
        <w:rPr>
          <w:rFonts w:ascii="Times New Roman" w:hAnsi="Times New Roman"/>
          <w:sz w:val="28"/>
          <w:szCs w:val="28"/>
        </w:rPr>
        <w:t>гарантий по оплате труда работников учреждени</w:t>
      </w:r>
      <w:r w:rsidRPr="00115DB7">
        <w:rPr>
          <w:rFonts w:ascii="Times New Roman" w:hAnsi="Times New Roman"/>
          <w:sz w:val="28"/>
          <w:szCs w:val="28"/>
        </w:rPr>
        <w:t>я</w:t>
      </w:r>
      <w:r w:rsidR="00733B58" w:rsidRPr="00115DB7">
        <w:rPr>
          <w:rFonts w:ascii="Times New Roman" w:hAnsi="Times New Roman"/>
          <w:sz w:val="28"/>
          <w:szCs w:val="28"/>
        </w:rPr>
        <w:t xml:space="preserve"> в соответствии с действующим законодательством, обеспечивают соблюдение требований, установленных настоящим Положением.</w:t>
      </w: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5A311B" w:rsidRDefault="005A311B" w:rsidP="00733B58">
      <w:pPr>
        <w:pStyle w:val="ConsPlusNormal"/>
        <w:spacing w:line="240" w:lineRule="atLeast"/>
        <w:jc w:val="right"/>
        <w:outlineLvl w:val="1"/>
        <w:rPr>
          <w:rFonts w:ascii="Times New Roman" w:hAnsi="Times New Roman" w:cs="Times New Roman"/>
          <w:sz w:val="28"/>
          <w:szCs w:val="28"/>
        </w:rPr>
      </w:pPr>
    </w:p>
    <w:p w:rsidR="00242FDF" w:rsidRDefault="00242FDF" w:rsidP="009A24B2">
      <w:pPr>
        <w:pStyle w:val="ConsPlusNormal"/>
        <w:spacing w:line="240" w:lineRule="atLeast"/>
        <w:outlineLvl w:val="1"/>
        <w:rPr>
          <w:rFonts w:ascii="Times New Roman" w:hAnsi="Times New Roman" w:cs="Times New Roman"/>
          <w:sz w:val="28"/>
          <w:szCs w:val="28"/>
        </w:rPr>
      </w:pPr>
    </w:p>
    <w:p w:rsidR="00733B58" w:rsidRPr="00733B58" w:rsidRDefault="00733B58" w:rsidP="00733B58">
      <w:pPr>
        <w:pStyle w:val="ConsPlusNormal"/>
        <w:spacing w:line="240" w:lineRule="atLeast"/>
        <w:jc w:val="right"/>
        <w:outlineLvl w:val="1"/>
        <w:rPr>
          <w:rFonts w:ascii="Times New Roman" w:hAnsi="Times New Roman" w:cs="Times New Roman"/>
          <w:sz w:val="28"/>
          <w:szCs w:val="28"/>
        </w:rPr>
      </w:pPr>
      <w:r w:rsidRPr="00733B58">
        <w:rPr>
          <w:rFonts w:ascii="Times New Roman" w:hAnsi="Times New Roman" w:cs="Times New Roman"/>
          <w:sz w:val="28"/>
          <w:szCs w:val="28"/>
        </w:rPr>
        <w:t xml:space="preserve">Приложение </w:t>
      </w:r>
      <w:r w:rsidR="0028690B">
        <w:rPr>
          <w:rFonts w:ascii="Times New Roman" w:hAnsi="Times New Roman" w:cs="Times New Roman"/>
          <w:sz w:val="28"/>
          <w:szCs w:val="28"/>
        </w:rPr>
        <w:t>№ 1</w:t>
      </w:r>
    </w:p>
    <w:p w:rsidR="00733B58" w:rsidRPr="00733B58" w:rsidRDefault="00733B58" w:rsidP="00733B58">
      <w:pPr>
        <w:spacing w:line="240" w:lineRule="atLeast"/>
        <w:jc w:val="right"/>
        <w:rPr>
          <w:sz w:val="28"/>
          <w:szCs w:val="28"/>
        </w:rPr>
      </w:pPr>
      <w:r w:rsidRPr="00733B58">
        <w:rPr>
          <w:sz w:val="28"/>
          <w:szCs w:val="28"/>
        </w:rPr>
        <w:t>к Положению об установлении</w:t>
      </w:r>
    </w:p>
    <w:p w:rsidR="00733B58" w:rsidRPr="00733B58" w:rsidRDefault="00733B58" w:rsidP="00733B58">
      <w:pPr>
        <w:spacing w:line="240" w:lineRule="atLeast"/>
        <w:jc w:val="right"/>
        <w:rPr>
          <w:sz w:val="28"/>
          <w:szCs w:val="28"/>
        </w:rPr>
      </w:pPr>
      <w:r w:rsidRPr="00733B58">
        <w:rPr>
          <w:sz w:val="28"/>
          <w:szCs w:val="28"/>
        </w:rPr>
        <w:t xml:space="preserve"> системы оплаты труда работников</w:t>
      </w:r>
    </w:p>
    <w:p w:rsidR="00733B58" w:rsidRPr="00733B58" w:rsidRDefault="00733B58" w:rsidP="00733B58">
      <w:pPr>
        <w:spacing w:line="240" w:lineRule="atLeast"/>
        <w:jc w:val="right"/>
        <w:rPr>
          <w:sz w:val="28"/>
          <w:szCs w:val="28"/>
        </w:rPr>
      </w:pPr>
      <w:r w:rsidRPr="00733B58">
        <w:rPr>
          <w:sz w:val="28"/>
          <w:szCs w:val="28"/>
        </w:rPr>
        <w:t xml:space="preserve"> муниципальных автономных учреждений культуры</w:t>
      </w:r>
    </w:p>
    <w:p w:rsidR="00733B58" w:rsidRPr="00733B58" w:rsidRDefault="00733B58" w:rsidP="00733B58">
      <w:pPr>
        <w:pStyle w:val="ConsPlusNormal"/>
        <w:spacing w:line="240" w:lineRule="atLeast"/>
        <w:jc w:val="right"/>
        <w:outlineLvl w:val="1"/>
        <w:rPr>
          <w:rFonts w:ascii="Times New Roman" w:hAnsi="Times New Roman" w:cs="Times New Roman"/>
          <w:sz w:val="28"/>
          <w:szCs w:val="28"/>
        </w:rPr>
      </w:pPr>
    </w:p>
    <w:p w:rsidR="00E23EA2" w:rsidRDefault="00E23EA2" w:rsidP="00733B58">
      <w:pPr>
        <w:pStyle w:val="ConsPlusNormal"/>
        <w:spacing w:line="240" w:lineRule="atLeast"/>
        <w:jc w:val="center"/>
        <w:outlineLvl w:val="1"/>
        <w:rPr>
          <w:rFonts w:ascii="Times New Roman" w:hAnsi="Times New Roman" w:cs="Times New Roman"/>
          <w:sz w:val="28"/>
          <w:szCs w:val="28"/>
        </w:rPr>
      </w:pPr>
    </w:p>
    <w:p w:rsidR="00733B58" w:rsidRPr="00733B58" w:rsidRDefault="009D2F86" w:rsidP="009D2F86">
      <w:pPr>
        <w:pStyle w:val="ConsPlusNormal"/>
        <w:spacing w:line="360" w:lineRule="auto"/>
        <w:jc w:val="center"/>
        <w:outlineLvl w:val="1"/>
        <w:rPr>
          <w:rFonts w:ascii="Times New Roman" w:hAnsi="Times New Roman" w:cs="Times New Roman"/>
          <w:sz w:val="28"/>
          <w:szCs w:val="28"/>
        </w:rPr>
      </w:pPr>
      <w:r>
        <w:rPr>
          <w:rFonts w:ascii="Times New Roman" w:hAnsi="Times New Roman" w:cs="Times New Roman"/>
          <w:sz w:val="28"/>
          <w:szCs w:val="28"/>
        </w:rPr>
        <w:t>Перечень</w:t>
      </w:r>
    </w:p>
    <w:p w:rsidR="00733B58" w:rsidRPr="00733B58" w:rsidRDefault="00733B58" w:rsidP="009D2F86">
      <w:pPr>
        <w:pStyle w:val="ConsPlusNormal"/>
        <w:spacing w:line="360" w:lineRule="auto"/>
        <w:jc w:val="center"/>
        <w:outlineLvl w:val="1"/>
        <w:rPr>
          <w:rFonts w:ascii="Times New Roman" w:hAnsi="Times New Roman" w:cs="Times New Roman"/>
          <w:sz w:val="28"/>
          <w:szCs w:val="28"/>
        </w:rPr>
      </w:pPr>
      <w:r w:rsidRPr="00733B58">
        <w:rPr>
          <w:rFonts w:ascii="Times New Roman" w:hAnsi="Times New Roman" w:cs="Times New Roman"/>
          <w:sz w:val="28"/>
          <w:szCs w:val="28"/>
        </w:rPr>
        <w:t>профессий высококвалифицированных рабочих, постоянно занятых на важных (особо важных) и ответственных (особо ответственных) работах в муниципальных автономных учреждениях культуры, к качеству исполнения, которых предъявляются специальные требования</w:t>
      </w:r>
    </w:p>
    <w:p w:rsidR="00733B58" w:rsidRPr="00733B58" w:rsidRDefault="00733B58" w:rsidP="009D2F86">
      <w:pPr>
        <w:pStyle w:val="ConsPlusNormal"/>
        <w:spacing w:line="360" w:lineRule="auto"/>
        <w:jc w:val="center"/>
        <w:outlineLvl w:val="1"/>
        <w:rPr>
          <w:rFonts w:ascii="Times New Roman" w:hAnsi="Times New Roman" w:cs="Times New Roman"/>
          <w:sz w:val="28"/>
          <w:szCs w:val="28"/>
        </w:rPr>
      </w:pPr>
    </w:p>
    <w:p w:rsidR="00733B58" w:rsidRPr="00733B58" w:rsidRDefault="00733B58" w:rsidP="009D2F86">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 водитель, имеющий категории В, С, D;</w:t>
      </w:r>
      <w:r w:rsidR="009D2F86">
        <w:rPr>
          <w:rFonts w:ascii="Times New Roman" w:hAnsi="Times New Roman" w:cs="Times New Roman"/>
          <w:sz w:val="28"/>
          <w:szCs w:val="28"/>
        </w:rPr>
        <w:t xml:space="preserve"> водитель автобуса, имеющий 1 </w:t>
      </w:r>
      <w:r w:rsidRPr="00733B58">
        <w:rPr>
          <w:rFonts w:ascii="Times New Roman" w:hAnsi="Times New Roman" w:cs="Times New Roman"/>
          <w:sz w:val="28"/>
          <w:szCs w:val="28"/>
        </w:rPr>
        <w:t>класс и занятый перевозкой участников профессиональных художественных коллективов; автоклуба, оборудованного специальными техническими средствами, осуществляющий перевозку художественных коллективов и специалистов для культурного обслуживания населения;</w:t>
      </w:r>
    </w:p>
    <w:p w:rsidR="00733B58" w:rsidRPr="00733B58" w:rsidRDefault="00733B58" w:rsidP="009D2F86">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 слесарь, электромонтер, электромеханик, наладчик, занятые ремонтом, наладкой, монтажом и обслуживанием особо сложного и уникального оборудования, контрольно-измерительных приборов, работник по эксплуатации, ремонту и техническому обслуживанию кан</w:t>
      </w:r>
      <w:r w:rsidR="009D2F86">
        <w:rPr>
          <w:rFonts w:ascii="Times New Roman" w:hAnsi="Times New Roman" w:cs="Times New Roman"/>
          <w:sz w:val="28"/>
          <w:szCs w:val="28"/>
        </w:rPr>
        <w:t>атных дорог (машинист воздушно-</w:t>
      </w:r>
      <w:r w:rsidRPr="00733B58">
        <w:rPr>
          <w:rFonts w:ascii="Times New Roman" w:hAnsi="Times New Roman" w:cs="Times New Roman"/>
          <w:sz w:val="28"/>
          <w:szCs w:val="28"/>
        </w:rPr>
        <w:t>канатной дороги);</w:t>
      </w:r>
    </w:p>
    <w:p w:rsidR="00733B58" w:rsidRPr="00733B58" w:rsidRDefault="00733B58" w:rsidP="009D2F86">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 другие профессии рабочих, при условии выполнения ими качественно и в полном объеме работ по трем и более профессиям (специальностям), если по одной из них они имеют квалификационный разряд не ниже 6.</w:t>
      </w: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Default="00733B58" w:rsidP="00733B58">
      <w:pPr>
        <w:pStyle w:val="ConsPlusNormal"/>
        <w:spacing w:line="240" w:lineRule="atLeast"/>
        <w:jc w:val="center"/>
        <w:outlineLvl w:val="1"/>
        <w:rPr>
          <w:rFonts w:ascii="Times New Roman" w:hAnsi="Times New Roman" w:cs="Times New Roman"/>
          <w:sz w:val="28"/>
          <w:szCs w:val="28"/>
        </w:rPr>
      </w:pPr>
    </w:p>
    <w:p w:rsidR="001A7CE1" w:rsidRPr="00733B58" w:rsidRDefault="001A7CE1"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9D2F86">
      <w:pPr>
        <w:pStyle w:val="ConsPlusNormal"/>
        <w:spacing w:line="240" w:lineRule="atLeast"/>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B56421" w:rsidRPr="00733B58" w:rsidRDefault="00B56421" w:rsidP="00A82DB5">
      <w:pPr>
        <w:pStyle w:val="ConsPlusNormal"/>
        <w:spacing w:line="240" w:lineRule="atLeast"/>
        <w:outlineLvl w:val="1"/>
        <w:rPr>
          <w:rFonts w:ascii="Times New Roman" w:hAnsi="Times New Roman" w:cs="Times New Roman"/>
          <w:sz w:val="28"/>
          <w:szCs w:val="28"/>
        </w:rPr>
      </w:pPr>
    </w:p>
    <w:p w:rsidR="0028690B" w:rsidRDefault="0028690B" w:rsidP="0028690B">
      <w:pPr>
        <w:autoSpaceDE w:val="0"/>
        <w:autoSpaceDN w:val="0"/>
        <w:adjustRightInd w:val="0"/>
        <w:jc w:val="right"/>
        <w:outlineLvl w:val="0"/>
        <w:rPr>
          <w:rFonts w:eastAsiaTheme="minorHAnsi"/>
          <w:sz w:val="28"/>
          <w:szCs w:val="28"/>
          <w:lang w:eastAsia="en-US"/>
        </w:rPr>
      </w:pPr>
      <w:r>
        <w:rPr>
          <w:rFonts w:eastAsiaTheme="minorHAnsi"/>
          <w:sz w:val="28"/>
          <w:szCs w:val="28"/>
          <w:lang w:eastAsia="en-US"/>
        </w:rPr>
        <w:t>Приложение № 2</w:t>
      </w:r>
    </w:p>
    <w:p w:rsidR="0028690B" w:rsidRDefault="0028690B" w:rsidP="0028690B">
      <w:pPr>
        <w:autoSpaceDE w:val="0"/>
        <w:autoSpaceDN w:val="0"/>
        <w:adjustRightInd w:val="0"/>
        <w:jc w:val="right"/>
        <w:rPr>
          <w:rFonts w:eastAsiaTheme="minorHAnsi"/>
          <w:sz w:val="28"/>
          <w:szCs w:val="28"/>
          <w:lang w:eastAsia="en-US"/>
        </w:rPr>
      </w:pPr>
      <w:r>
        <w:rPr>
          <w:rFonts w:eastAsiaTheme="minorHAnsi"/>
          <w:sz w:val="28"/>
          <w:szCs w:val="28"/>
          <w:lang w:eastAsia="en-US"/>
        </w:rPr>
        <w:t>к Положению об установлении</w:t>
      </w:r>
    </w:p>
    <w:p w:rsidR="0028690B" w:rsidRDefault="0028690B" w:rsidP="0028690B">
      <w:pPr>
        <w:autoSpaceDE w:val="0"/>
        <w:autoSpaceDN w:val="0"/>
        <w:adjustRightInd w:val="0"/>
        <w:jc w:val="right"/>
        <w:rPr>
          <w:rFonts w:eastAsiaTheme="minorHAnsi"/>
          <w:sz w:val="28"/>
          <w:szCs w:val="28"/>
          <w:lang w:eastAsia="en-US"/>
        </w:rPr>
      </w:pPr>
      <w:r>
        <w:rPr>
          <w:rFonts w:eastAsiaTheme="minorHAnsi"/>
          <w:sz w:val="28"/>
          <w:szCs w:val="28"/>
          <w:lang w:eastAsia="en-US"/>
        </w:rPr>
        <w:t>системы оплаты труда работников</w:t>
      </w:r>
    </w:p>
    <w:p w:rsidR="0028690B" w:rsidRDefault="0028690B" w:rsidP="0028690B">
      <w:pPr>
        <w:autoSpaceDE w:val="0"/>
        <w:autoSpaceDN w:val="0"/>
        <w:adjustRightInd w:val="0"/>
        <w:jc w:val="right"/>
        <w:rPr>
          <w:rFonts w:eastAsiaTheme="minorHAnsi"/>
          <w:sz w:val="28"/>
          <w:szCs w:val="28"/>
          <w:lang w:eastAsia="en-US"/>
        </w:rPr>
      </w:pPr>
      <w:r>
        <w:rPr>
          <w:rFonts w:eastAsiaTheme="minorHAnsi"/>
          <w:sz w:val="28"/>
          <w:szCs w:val="28"/>
          <w:lang w:eastAsia="en-US"/>
        </w:rPr>
        <w:t>муниципальных учреждений культуры</w:t>
      </w:r>
    </w:p>
    <w:p w:rsidR="0028690B" w:rsidRDefault="0028690B" w:rsidP="0028690B">
      <w:pPr>
        <w:autoSpaceDE w:val="0"/>
        <w:autoSpaceDN w:val="0"/>
        <w:adjustRightInd w:val="0"/>
        <w:jc w:val="both"/>
        <w:rPr>
          <w:rFonts w:eastAsiaTheme="minorHAnsi"/>
          <w:sz w:val="28"/>
          <w:szCs w:val="28"/>
          <w:lang w:eastAsia="en-US"/>
        </w:rPr>
      </w:pPr>
    </w:p>
    <w:p w:rsidR="0028690B" w:rsidRDefault="0028690B" w:rsidP="0028690B">
      <w:pPr>
        <w:autoSpaceDE w:val="0"/>
        <w:autoSpaceDN w:val="0"/>
        <w:adjustRightInd w:val="0"/>
        <w:ind w:firstLine="540"/>
        <w:jc w:val="both"/>
        <w:outlineLvl w:val="1"/>
        <w:rPr>
          <w:rFonts w:eastAsiaTheme="minorHAnsi"/>
          <w:sz w:val="28"/>
          <w:szCs w:val="28"/>
          <w:lang w:eastAsia="en-US"/>
        </w:rPr>
      </w:pPr>
      <w:r>
        <w:rPr>
          <w:rFonts w:eastAsiaTheme="minorHAnsi"/>
          <w:sz w:val="28"/>
          <w:szCs w:val="28"/>
          <w:lang w:eastAsia="en-US"/>
        </w:rPr>
        <w:t>Перечень должностей работников в муниципальных учреждениях культуры, относимых к административно-управленческому составу учреждений</w:t>
      </w:r>
    </w:p>
    <w:p w:rsidR="0028690B" w:rsidRDefault="0028690B" w:rsidP="0028690B">
      <w:pPr>
        <w:autoSpaceDE w:val="0"/>
        <w:autoSpaceDN w:val="0"/>
        <w:adjustRightInd w:val="0"/>
        <w:jc w:val="both"/>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28690B">
            <w:pPr>
              <w:autoSpaceDE w:val="0"/>
              <w:autoSpaceDN w:val="0"/>
              <w:adjustRightInd w:val="0"/>
              <w:ind w:firstLine="540"/>
              <w:jc w:val="both"/>
              <w:outlineLvl w:val="1"/>
              <w:rPr>
                <w:rFonts w:eastAsiaTheme="minorHAnsi"/>
                <w:sz w:val="28"/>
                <w:szCs w:val="28"/>
                <w:lang w:eastAsia="en-US"/>
              </w:rPr>
            </w:pPr>
          </w:p>
          <w:p w:rsidR="003A5708" w:rsidRDefault="003A5708">
            <w:pPr>
              <w:autoSpaceDE w:val="0"/>
              <w:autoSpaceDN w:val="0"/>
              <w:adjustRightInd w:val="0"/>
              <w:jc w:val="center"/>
              <w:rPr>
                <w:rFonts w:eastAsiaTheme="minorHAnsi"/>
                <w:sz w:val="28"/>
                <w:szCs w:val="28"/>
                <w:lang w:eastAsia="en-US"/>
              </w:rPr>
            </w:pPr>
            <w:r>
              <w:rPr>
                <w:rFonts w:eastAsiaTheme="minorHAnsi"/>
                <w:sz w:val="28"/>
                <w:szCs w:val="28"/>
                <w:lang w:eastAsia="en-US"/>
              </w:rPr>
              <w:t>Наименование должности</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директор</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заместитель директора</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художественный руководитель</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805F3A"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отдела, не связанного с отраслевой направленностью учреждения, всех категорий, включая ведущего и главного</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делопроизводитель</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outlineLvl w:val="1"/>
              <w:rPr>
                <w:rFonts w:eastAsiaTheme="minorHAnsi"/>
                <w:sz w:val="28"/>
                <w:szCs w:val="28"/>
                <w:lang w:eastAsia="en-US"/>
              </w:rPr>
            </w:pPr>
            <w:r w:rsidRPr="00115DB7">
              <w:rPr>
                <w:rFonts w:eastAsiaTheme="minorHAnsi"/>
                <w:sz w:val="28"/>
                <w:szCs w:val="28"/>
                <w:lang w:eastAsia="en-US"/>
              </w:rPr>
              <w:t>директор (начальник, заведующий) филиала, другого обособленного структурного подразделения</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proofErr w:type="spellStart"/>
            <w:r w:rsidRPr="00115DB7">
              <w:rPr>
                <w:rFonts w:eastAsiaTheme="minorHAnsi"/>
                <w:sz w:val="28"/>
                <w:szCs w:val="28"/>
                <w:lang w:eastAsia="en-US"/>
              </w:rPr>
              <w:t>документовед</w:t>
            </w:r>
            <w:proofErr w:type="spellEnd"/>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инженер по комплектации оборудования</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инженер по организации эксплуатации и ремонту зданий и сооружений</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инженер по ремонту</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инженер-программист (программист)</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outlineLvl w:val="1"/>
              <w:rPr>
                <w:rFonts w:eastAsiaTheme="minorHAnsi"/>
                <w:sz w:val="28"/>
                <w:szCs w:val="28"/>
                <w:lang w:eastAsia="en-US"/>
              </w:rPr>
            </w:pPr>
            <w:r w:rsidRPr="00115DB7">
              <w:rPr>
                <w:rFonts w:eastAsiaTheme="minorHAnsi"/>
                <w:sz w:val="28"/>
                <w:szCs w:val="28"/>
                <w:lang w:eastAsia="en-US"/>
              </w:rPr>
              <w:t>инженер-электрик</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менеджер по персоналу</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менеджер по рекламе</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менеджер по связям с общественностью</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(заведующий) мастерской</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(руководитель) службы</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гаража</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lastRenderedPageBreak/>
              <w:t>начальник отдела кадров (спецотдела)</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отдела материально-технического снабжения</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отдела охраны труда</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ремонтного цеха</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технического отдела</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outlineLvl w:val="1"/>
              <w:rPr>
                <w:rFonts w:eastAsiaTheme="minorHAnsi"/>
                <w:sz w:val="28"/>
                <w:szCs w:val="28"/>
                <w:lang w:eastAsia="en-US"/>
              </w:rPr>
            </w:pPr>
            <w:r w:rsidRPr="00115DB7">
              <w:rPr>
                <w:rFonts w:eastAsiaTheme="minorHAnsi"/>
                <w:sz w:val="28"/>
                <w:szCs w:val="28"/>
                <w:lang w:eastAsia="en-US"/>
              </w:rPr>
              <w:t>начальник хозяйственного отдела, заведующий хозяйством, заведующий складом</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цеха (участка)</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секретарь руководителя</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системный администратор информационно-коммуникационных систем</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в области охраны труда, инженер по охране труда</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в сфере закупок</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в сфере промышленной безопасности</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по гражданской обороне</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по информационным ресурсам</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по информационным системам</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по кадрам, инспектор по кадрам</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outlineLvl w:val="1"/>
              <w:rPr>
                <w:rFonts w:eastAsiaTheme="minorHAnsi"/>
                <w:sz w:val="28"/>
                <w:szCs w:val="28"/>
                <w:lang w:eastAsia="en-US"/>
              </w:rPr>
            </w:pPr>
            <w:r w:rsidRPr="00115DB7">
              <w:rPr>
                <w:rFonts w:eastAsiaTheme="minorHAnsi"/>
                <w:sz w:val="28"/>
                <w:szCs w:val="28"/>
                <w:lang w:eastAsia="en-US"/>
              </w:rPr>
              <w:t>специалист по обеспечению антитеррористической защищенности объекта (территории)</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по обеспечению сохранности объектов культурного наследия</w:t>
            </w:r>
          </w:p>
        </w:tc>
      </w:tr>
      <w:tr w:rsidR="008F069B" w:rsidRPr="00115DB7" w:rsidTr="000A0D72">
        <w:tc>
          <w:tcPr>
            <w:tcW w:w="9071" w:type="dxa"/>
            <w:tcBorders>
              <w:top w:val="single" w:sz="4" w:space="0" w:color="auto"/>
              <w:left w:val="single" w:sz="4" w:space="0" w:color="auto"/>
              <w:bottom w:val="single" w:sz="4" w:space="0" w:color="auto"/>
              <w:right w:val="single" w:sz="4" w:space="0" w:color="auto"/>
            </w:tcBorders>
          </w:tcPr>
          <w:p w:rsidR="008F069B" w:rsidRPr="00115DB7" w:rsidRDefault="008F069B"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административно-хозяйственной деятельности</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по персоналу (управлению персоналом)</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по противопожарной профилактике</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экономист</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экономист по бухгалтерскому учету и анализу хозяйственной деятельности</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djustRightInd w:val="0"/>
              <w:rPr>
                <w:rFonts w:eastAsiaTheme="minorHAnsi"/>
                <w:sz w:val="28"/>
                <w:szCs w:val="28"/>
                <w:lang w:eastAsia="en-US"/>
              </w:rPr>
            </w:pPr>
            <w:r w:rsidRPr="00115DB7">
              <w:rPr>
                <w:rFonts w:eastAsiaTheme="minorHAnsi"/>
                <w:sz w:val="28"/>
                <w:szCs w:val="28"/>
                <w:lang w:eastAsia="en-US"/>
              </w:rPr>
              <w:t>экономист по договорной и претензионной работе</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экономист по материально- техническому снабжению</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lastRenderedPageBreak/>
              <w:t>экономист по финансовой работе</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djustRightInd w:val="0"/>
              <w:rPr>
                <w:rFonts w:eastAsiaTheme="minorHAnsi"/>
                <w:sz w:val="28"/>
                <w:szCs w:val="28"/>
                <w:lang w:eastAsia="en-US"/>
              </w:rPr>
            </w:pPr>
            <w:r w:rsidRPr="00115DB7">
              <w:rPr>
                <w:rFonts w:eastAsiaTheme="minorHAnsi"/>
                <w:sz w:val="28"/>
                <w:szCs w:val="28"/>
                <w:lang w:eastAsia="en-US"/>
              </w:rPr>
              <w:t>юрисконсульт</w:t>
            </w:r>
          </w:p>
        </w:tc>
      </w:tr>
    </w:tbl>
    <w:p w:rsidR="0028690B" w:rsidRPr="00115DB7" w:rsidRDefault="0028690B" w:rsidP="00115DB7">
      <w:pPr>
        <w:autoSpaceDE w:val="0"/>
        <w:autoSpaceDN w:val="0"/>
        <w:adjustRightInd w:val="0"/>
        <w:ind w:firstLine="540"/>
        <w:jc w:val="both"/>
        <w:outlineLvl w:val="1"/>
        <w:rPr>
          <w:rFonts w:eastAsiaTheme="minorHAnsi"/>
          <w:sz w:val="28"/>
          <w:szCs w:val="28"/>
          <w:lang w:eastAsia="en-US"/>
        </w:rPr>
      </w:pPr>
      <w:r w:rsidRPr="00115DB7">
        <w:rPr>
          <w:rFonts w:eastAsiaTheme="minorHAnsi"/>
          <w:sz w:val="28"/>
          <w:szCs w:val="28"/>
          <w:lang w:eastAsia="en-US"/>
        </w:rPr>
        <w:t>Перечень должностей работников в муниципальных учреждениях культуры, относимых к основному составу учреждений</w:t>
      </w:r>
    </w:p>
    <w:p w:rsidR="0028690B" w:rsidRPr="00115DB7" w:rsidRDefault="0028690B" w:rsidP="00115DB7">
      <w:pPr>
        <w:autoSpaceDE w:val="0"/>
        <w:autoSpaceDN w:val="0"/>
        <w:adjustRightInd w:val="0"/>
        <w:jc w:val="both"/>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8690B" w:rsidRPr="00115DB7">
        <w:tc>
          <w:tcPr>
            <w:tcW w:w="9071" w:type="dxa"/>
            <w:tcBorders>
              <w:top w:val="single" w:sz="4" w:space="0" w:color="auto"/>
              <w:left w:val="single" w:sz="4" w:space="0" w:color="auto"/>
              <w:bottom w:val="single" w:sz="4" w:space="0" w:color="auto"/>
              <w:right w:val="single" w:sz="4" w:space="0" w:color="auto"/>
            </w:tcBorders>
          </w:tcPr>
          <w:p w:rsidR="0028690B" w:rsidRPr="00115DB7" w:rsidRDefault="0028690B" w:rsidP="00115DB7">
            <w:pPr>
              <w:autoSpaceDE w:val="0"/>
              <w:autoSpaceDN w:val="0"/>
              <w:adjustRightInd w:val="0"/>
              <w:jc w:val="center"/>
              <w:rPr>
                <w:rFonts w:eastAsiaTheme="minorHAnsi"/>
                <w:sz w:val="28"/>
                <w:szCs w:val="28"/>
                <w:lang w:eastAsia="en-US"/>
              </w:rPr>
            </w:pPr>
            <w:r w:rsidRPr="00115DB7">
              <w:rPr>
                <w:rFonts w:eastAsiaTheme="minorHAnsi"/>
                <w:sz w:val="28"/>
                <w:szCs w:val="28"/>
                <w:lang w:eastAsia="en-US"/>
              </w:rPr>
              <w:t>Наименование должности</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 xml:space="preserve">(ведущий) специалист по методике клубной работы </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(ведущий) специалист по учетно-</w:t>
            </w:r>
            <w:proofErr w:type="spellStart"/>
            <w:r w:rsidRPr="00115DB7">
              <w:rPr>
                <w:rFonts w:eastAsiaTheme="minorHAnsi"/>
                <w:color w:val="000000" w:themeColor="text1"/>
                <w:sz w:val="28"/>
                <w:szCs w:val="28"/>
                <w:lang w:eastAsia="en-US"/>
              </w:rPr>
              <w:t>хранительской</w:t>
            </w:r>
            <w:proofErr w:type="spellEnd"/>
            <w:r w:rsidRPr="00115DB7">
              <w:rPr>
                <w:rFonts w:eastAsiaTheme="minorHAnsi"/>
                <w:color w:val="000000" w:themeColor="text1"/>
                <w:sz w:val="28"/>
                <w:szCs w:val="28"/>
                <w:lang w:eastAsia="en-US"/>
              </w:rPr>
              <w:t xml:space="preserve"> документации </w:t>
            </w:r>
          </w:p>
        </w:tc>
      </w:tr>
      <w:tr w:rsidR="00805F3A" w:rsidRPr="00115DB7">
        <w:tc>
          <w:tcPr>
            <w:tcW w:w="9071" w:type="dxa"/>
            <w:tcBorders>
              <w:top w:val="single" w:sz="4" w:space="0" w:color="auto"/>
              <w:left w:val="single" w:sz="4" w:space="0" w:color="auto"/>
              <w:bottom w:val="single" w:sz="4" w:space="0" w:color="auto"/>
              <w:right w:val="single" w:sz="4" w:space="0" w:color="auto"/>
            </w:tcBorders>
          </w:tcPr>
          <w:p w:rsidR="00805F3A" w:rsidRPr="00115DB7" w:rsidRDefault="00805F3A"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специалист отдела, связанного с основной деятельностью учреждения, всех категорий, включая ведущего и главного</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805F3A"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администратор (главный, старший администратор)</w:t>
            </w:r>
          </w:p>
        </w:tc>
      </w:tr>
      <w:tr w:rsidR="003A5708" w:rsidRPr="00115DB7" w:rsidTr="003F45F2">
        <w:trPr>
          <w:trHeight w:val="290"/>
        </w:trPr>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аккомпаниатор-концертмейстер, аккомпаниатор</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ассистенты: режиссера, балетмейстера, хормейстера</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балетмейстер</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библиограф</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библиотекарь</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ведущий дискотеки</w:t>
            </w:r>
          </w:p>
        </w:tc>
      </w:tr>
      <w:tr w:rsidR="003A5708" w:rsidRPr="00115DB7" w:rsidTr="0041744F">
        <w:trPr>
          <w:trHeight w:val="615"/>
        </w:trPr>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 xml:space="preserve">ведущий методист библиотеки, клубного учреждения, музея, центра культуры и досуга и </w:t>
            </w:r>
            <w:proofErr w:type="gramStart"/>
            <w:r w:rsidRPr="00115DB7">
              <w:rPr>
                <w:rFonts w:eastAsiaTheme="minorHAnsi"/>
                <w:color w:val="000000" w:themeColor="text1"/>
                <w:sz w:val="28"/>
                <w:szCs w:val="28"/>
                <w:lang w:eastAsia="en-US"/>
              </w:rPr>
              <w:t>других аналогичных учреждений</w:t>
            </w:r>
            <w:proofErr w:type="gramEnd"/>
            <w:r w:rsidRPr="00115DB7">
              <w:rPr>
                <w:rFonts w:eastAsiaTheme="minorHAnsi"/>
                <w:color w:val="000000" w:themeColor="text1"/>
                <w:sz w:val="28"/>
                <w:szCs w:val="28"/>
                <w:lang w:eastAsia="en-US"/>
              </w:rPr>
              <w:t xml:space="preserve"> и организаций</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главный библиограф</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главный библиотекарь</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главный механик</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главный режиссер</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главный хранитель музейных предметов</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главный хранитель фондов</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заведующий аттракционом</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заведующий билетными кассами</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заведующий костюмерной</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lastRenderedPageBreak/>
              <w:t>заведующий отделом (сектором) библиотеки</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заведующий отделом (сектором) музея</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 xml:space="preserve">заведующий отделом (сектором) парка культуры и </w:t>
            </w:r>
            <w:proofErr w:type="gramStart"/>
            <w:r w:rsidRPr="00115DB7">
              <w:rPr>
                <w:rFonts w:eastAsiaTheme="minorHAnsi"/>
                <w:color w:val="000000" w:themeColor="text1"/>
                <w:sz w:val="28"/>
                <w:szCs w:val="28"/>
                <w:lang w:eastAsia="en-US"/>
              </w:rPr>
              <w:t>отдыха</w:t>
            </w:r>
            <w:proofErr w:type="gramEnd"/>
            <w:r w:rsidRPr="00115DB7">
              <w:rPr>
                <w:rFonts w:eastAsiaTheme="minorHAnsi"/>
                <w:color w:val="000000" w:themeColor="text1"/>
                <w:sz w:val="28"/>
                <w:szCs w:val="28"/>
                <w:lang w:eastAsia="en-US"/>
              </w:rPr>
              <w:t xml:space="preserve"> и других аналогичных учреждений</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заведующий отделом (сектором) центра культуры и досуга и других аналогичных учреждений</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 xml:space="preserve">заведующий отделом по эксплуатации аттракционной техники </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заведующий передвижной выставкой музея</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звукооператор</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звукорежиссер</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инженер по безопасности музейных предметов (библиотечных фондов)</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кассир билетный</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киномеханик</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контролер билетов</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 xml:space="preserve"> контролер-посадчик аттракциона</w:t>
            </w:r>
          </w:p>
        </w:tc>
      </w:tr>
      <w:tr w:rsidR="003A5708" w:rsidRPr="00115DB7" w:rsidTr="009B3BF6">
        <w:trPr>
          <w:trHeight w:val="314"/>
        </w:trPr>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proofErr w:type="spellStart"/>
            <w:r w:rsidRPr="00115DB7">
              <w:rPr>
                <w:rFonts w:eastAsiaTheme="minorHAnsi"/>
                <w:color w:val="000000" w:themeColor="text1"/>
                <w:sz w:val="28"/>
                <w:szCs w:val="28"/>
                <w:lang w:eastAsia="en-US"/>
              </w:rPr>
              <w:t>культорганизатор</w:t>
            </w:r>
            <w:proofErr w:type="spellEnd"/>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лектор (экскурсовод)</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менеджер</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 xml:space="preserve">менеджер культурно-досуговых организаций клубного типа, </w:t>
            </w:r>
          </w:p>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парков культуры и отдыха, городских садов, других аналогичных культурно-досуговых организаций</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 xml:space="preserve">методист библиотеки, клубного учреждения, музея, центра культуры и досуга и </w:t>
            </w:r>
            <w:proofErr w:type="gramStart"/>
            <w:r w:rsidRPr="003A5708">
              <w:rPr>
                <w:rFonts w:eastAsiaTheme="minorHAnsi"/>
                <w:color w:val="000000" w:themeColor="text1"/>
                <w:sz w:val="28"/>
                <w:szCs w:val="28"/>
                <w:lang w:eastAsia="en-US"/>
              </w:rPr>
              <w:t>других аналогичных учреждений</w:t>
            </w:r>
            <w:proofErr w:type="gramEnd"/>
            <w:r w:rsidRPr="003A5708">
              <w:rPr>
                <w:rFonts w:eastAsiaTheme="minorHAnsi"/>
                <w:color w:val="000000" w:themeColor="text1"/>
                <w:sz w:val="28"/>
                <w:szCs w:val="28"/>
                <w:lang w:eastAsia="en-US"/>
              </w:rPr>
              <w:t xml:space="preserve"> и организаций</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методист по музейно-образовательной деятельности</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методист по научно-просветительской деятельности музея</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научный сотрудник (младший, старший, ведущий, главный)</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организатор экскурсий</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помощник режиссера</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lastRenderedPageBreak/>
              <w:t xml:space="preserve">редактор </w:t>
            </w:r>
            <w:proofErr w:type="gramStart"/>
            <w:r w:rsidRPr="003A5708">
              <w:rPr>
                <w:rFonts w:eastAsiaTheme="minorHAnsi"/>
                <w:color w:val="000000" w:themeColor="text1"/>
                <w:sz w:val="28"/>
                <w:szCs w:val="28"/>
                <w:lang w:eastAsia="en-US"/>
              </w:rPr>
              <w:t>электронных баз</w:t>
            </w:r>
            <w:proofErr w:type="gramEnd"/>
            <w:r w:rsidRPr="003A5708">
              <w:rPr>
                <w:rFonts w:eastAsiaTheme="minorHAnsi"/>
                <w:color w:val="000000" w:themeColor="text1"/>
                <w:sz w:val="28"/>
                <w:szCs w:val="28"/>
                <w:lang w:eastAsia="en-US"/>
              </w:rPr>
              <w:t xml:space="preserve"> данных музея</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режиссер массовых представлений</w:t>
            </w:r>
          </w:p>
        </w:tc>
      </w:tr>
      <w:tr w:rsidR="004423EB" w:rsidRPr="003A5708">
        <w:tc>
          <w:tcPr>
            <w:tcW w:w="9071" w:type="dxa"/>
            <w:tcBorders>
              <w:top w:val="single" w:sz="4" w:space="0" w:color="auto"/>
              <w:left w:val="single" w:sz="4" w:space="0" w:color="auto"/>
              <w:bottom w:val="single" w:sz="4" w:space="0" w:color="auto"/>
              <w:right w:val="single" w:sz="4" w:space="0" w:color="auto"/>
            </w:tcBorders>
          </w:tcPr>
          <w:p w:rsidR="004423EB" w:rsidRDefault="004423EB" w:rsidP="004423EB">
            <w:r w:rsidRPr="004423EB">
              <w:rPr>
                <w:rFonts w:eastAsiaTheme="minorHAnsi"/>
                <w:color w:val="000000" w:themeColor="text1"/>
                <w:sz w:val="28"/>
                <w:szCs w:val="28"/>
                <w:lang w:eastAsia="en-US"/>
              </w:rPr>
              <w:t>режиссер</w:t>
            </w:r>
          </w:p>
        </w:tc>
      </w:tr>
      <w:tr w:rsidR="004423EB" w:rsidRPr="003A5708">
        <w:tc>
          <w:tcPr>
            <w:tcW w:w="9071" w:type="dxa"/>
            <w:tcBorders>
              <w:top w:val="single" w:sz="4" w:space="0" w:color="auto"/>
              <w:left w:val="single" w:sz="4" w:space="0" w:color="auto"/>
              <w:bottom w:val="single" w:sz="4" w:space="0" w:color="auto"/>
              <w:right w:val="single" w:sz="4" w:space="0" w:color="auto"/>
            </w:tcBorders>
          </w:tcPr>
          <w:p w:rsidR="004423EB" w:rsidRPr="004423EB" w:rsidRDefault="004423EB" w:rsidP="004423EB">
            <w:pPr>
              <w:rPr>
                <w:rFonts w:eastAsiaTheme="minorHAnsi"/>
                <w:color w:val="000000" w:themeColor="text1"/>
                <w:sz w:val="28"/>
                <w:szCs w:val="28"/>
                <w:lang w:eastAsia="en-US"/>
              </w:rPr>
            </w:pPr>
            <w:r w:rsidRPr="004423EB">
              <w:rPr>
                <w:rFonts w:eastAsiaTheme="minorHAnsi"/>
                <w:color w:val="000000" w:themeColor="text1"/>
                <w:sz w:val="28"/>
                <w:szCs w:val="28"/>
                <w:lang w:eastAsia="en-US"/>
              </w:rPr>
              <w:t>режиссер- постановщик</w:t>
            </w:r>
          </w:p>
        </w:tc>
      </w:tr>
      <w:tr w:rsidR="004423EB" w:rsidRPr="003A5708">
        <w:tc>
          <w:tcPr>
            <w:tcW w:w="9071" w:type="dxa"/>
            <w:tcBorders>
              <w:top w:val="single" w:sz="4" w:space="0" w:color="auto"/>
              <w:left w:val="single" w:sz="4" w:space="0" w:color="auto"/>
              <w:bottom w:val="single" w:sz="4" w:space="0" w:color="auto"/>
              <w:right w:val="single" w:sz="4" w:space="0" w:color="auto"/>
            </w:tcBorders>
          </w:tcPr>
          <w:p w:rsidR="004423EB" w:rsidRPr="004423EB" w:rsidRDefault="004423EB" w:rsidP="004423EB">
            <w:pPr>
              <w:jc w:val="both"/>
              <w:rPr>
                <w:rFonts w:eastAsiaTheme="minorHAnsi"/>
                <w:color w:val="000000" w:themeColor="text1"/>
                <w:sz w:val="28"/>
                <w:szCs w:val="28"/>
                <w:lang w:eastAsia="en-US"/>
              </w:rPr>
            </w:pPr>
            <w:r w:rsidRPr="004423EB">
              <w:rPr>
                <w:rFonts w:eastAsiaTheme="minorHAnsi"/>
                <w:color w:val="000000" w:themeColor="text1"/>
                <w:sz w:val="28"/>
                <w:szCs w:val="28"/>
                <w:lang w:eastAsia="en-US"/>
              </w:rPr>
              <w:t>оператор видеозаписи</w:t>
            </w:r>
          </w:p>
        </w:tc>
      </w:tr>
      <w:tr w:rsidR="004423EB" w:rsidRPr="003A5708">
        <w:tc>
          <w:tcPr>
            <w:tcW w:w="9071" w:type="dxa"/>
            <w:tcBorders>
              <w:top w:val="single" w:sz="4" w:space="0" w:color="auto"/>
              <w:left w:val="single" w:sz="4" w:space="0" w:color="auto"/>
              <w:bottom w:val="single" w:sz="4" w:space="0" w:color="auto"/>
              <w:right w:val="single" w:sz="4" w:space="0" w:color="auto"/>
            </w:tcBorders>
          </w:tcPr>
          <w:p w:rsidR="004423EB" w:rsidRPr="004423EB" w:rsidRDefault="004423EB" w:rsidP="004423EB">
            <w:pPr>
              <w:rPr>
                <w:rFonts w:eastAsiaTheme="minorHAnsi"/>
                <w:color w:val="000000" w:themeColor="text1"/>
                <w:sz w:val="28"/>
                <w:szCs w:val="28"/>
                <w:lang w:eastAsia="en-US"/>
              </w:rPr>
            </w:pPr>
            <w:proofErr w:type="spellStart"/>
            <w:r w:rsidRPr="004423EB">
              <w:rPr>
                <w:rFonts w:eastAsiaTheme="minorHAnsi"/>
                <w:color w:val="000000" w:themeColor="text1"/>
                <w:sz w:val="28"/>
                <w:szCs w:val="28"/>
                <w:lang w:eastAsia="en-US"/>
              </w:rPr>
              <w:t>фотооператор</w:t>
            </w:r>
            <w:proofErr w:type="spellEnd"/>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репетитор по балету</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репетитор по вокалу</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руководитель (заведующий, начальник) структурного подразделения по основной деятельности (отдела, секции, сектора, филиала, службы)</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руководитель клубного формирования, кружка - любительского объединения, студии, коллектива самодеятельного искусства, клуба по интересам</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5774C9"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смотритель</w:t>
            </w:r>
            <w:r w:rsidR="002278CA">
              <w:rPr>
                <w:rFonts w:eastAsiaTheme="minorHAnsi"/>
                <w:color w:val="000000" w:themeColor="text1"/>
                <w:sz w:val="28"/>
                <w:szCs w:val="28"/>
                <w:lang w:eastAsia="en-US"/>
              </w:rPr>
              <w:t xml:space="preserve"> м</w:t>
            </w:r>
            <w:r w:rsidR="002278CA" w:rsidRPr="003A5708">
              <w:rPr>
                <w:rFonts w:eastAsiaTheme="minorHAnsi"/>
                <w:color w:val="000000" w:themeColor="text1"/>
                <w:sz w:val="28"/>
                <w:szCs w:val="28"/>
                <w:lang w:eastAsia="en-US"/>
              </w:rPr>
              <w:t>узейный</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 xml:space="preserve">специалист по обеспечению сохранности музейных предметов </w:t>
            </w:r>
          </w:p>
        </w:tc>
      </w:tr>
      <w:tr w:rsidR="00C446C5" w:rsidRPr="003A5708">
        <w:tc>
          <w:tcPr>
            <w:tcW w:w="9071" w:type="dxa"/>
            <w:tcBorders>
              <w:top w:val="single" w:sz="4" w:space="0" w:color="auto"/>
              <w:left w:val="single" w:sz="4" w:space="0" w:color="auto"/>
              <w:bottom w:val="single" w:sz="4" w:space="0" w:color="auto"/>
              <w:right w:val="single" w:sz="4" w:space="0" w:color="auto"/>
            </w:tcBorders>
          </w:tcPr>
          <w:p w:rsidR="00C446C5" w:rsidRPr="003A5708" w:rsidRDefault="00C446C5" w:rsidP="003A5708">
            <w:pPr>
              <w:autoSpaceDE w:val="0"/>
              <w:autoSpaceDN w:val="0"/>
              <w:adjustRightInd w:val="0"/>
              <w:rPr>
                <w:rFonts w:eastAsiaTheme="minorHAnsi"/>
                <w:color w:val="000000" w:themeColor="text1"/>
                <w:sz w:val="28"/>
                <w:szCs w:val="28"/>
                <w:lang w:eastAsia="en-US"/>
              </w:rPr>
            </w:pPr>
            <w:r>
              <w:rPr>
                <w:rFonts w:eastAsiaTheme="minorHAnsi"/>
                <w:color w:val="000000" w:themeColor="text1"/>
                <w:sz w:val="28"/>
                <w:szCs w:val="28"/>
                <w:lang w:eastAsia="en-US"/>
              </w:rPr>
              <w:t>специалист по работе с молодежью</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специалист по связям с общественностью</w:t>
            </w:r>
          </w:p>
        </w:tc>
      </w:tr>
      <w:tr w:rsidR="003A5708" w:rsidRPr="003A5708" w:rsidTr="009B3BF6">
        <w:trPr>
          <w:trHeight w:val="329"/>
        </w:trPr>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специалист экспозиционного и выставочного отдела, специалист по экспозиционной и выставочной деятельности</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ученый секретарь (музея)</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ученый секретарь музея</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хормейстер</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4423EB" w:rsidP="003A5708">
            <w:pPr>
              <w:autoSpaceDE w:val="0"/>
              <w:autoSpaceDN w:val="0"/>
              <w:adjustRightInd w:val="0"/>
              <w:rPr>
                <w:rFonts w:eastAsiaTheme="minorHAnsi"/>
                <w:color w:val="000000" w:themeColor="text1"/>
                <w:sz w:val="28"/>
                <w:szCs w:val="28"/>
                <w:lang w:eastAsia="en-US"/>
              </w:rPr>
            </w:pPr>
            <w:r>
              <w:rPr>
                <w:rFonts w:eastAsiaTheme="minorHAnsi"/>
                <w:color w:val="000000" w:themeColor="text1"/>
                <w:sz w:val="28"/>
                <w:szCs w:val="28"/>
                <w:lang w:eastAsia="en-US"/>
              </w:rPr>
              <w:t xml:space="preserve">хранитель фондов, </w:t>
            </w:r>
            <w:r w:rsidR="003A5708" w:rsidRPr="003A5708">
              <w:rPr>
                <w:rFonts w:eastAsiaTheme="minorHAnsi"/>
                <w:color w:val="000000" w:themeColor="text1"/>
                <w:sz w:val="28"/>
                <w:szCs w:val="28"/>
                <w:lang w:eastAsia="en-US"/>
              </w:rPr>
              <w:t>хранитель музейных ценностей, хранитель музейных предметов</w:t>
            </w:r>
          </w:p>
        </w:tc>
      </w:tr>
      <w:tr w:rsidR="004423EB" w:rsidRPr="003A5708">
        <w:tc>
          <w:tcPr>
            <w:tcW w:w="9071" w:type="dxa"/>
            <w:tcBorders>
              <w:top w:val="single" w:sz="4" w:space="0" w:color="auto"/>
              <w:left w:val="single" w:sz="4" w:space="0" w:color="auto"/>
              <w:bottom w:val="single" w:sz="4" w:space="0" w:color="auto"/>
              <w:right w:val="single" w:sz="4" w:space="0" w:color="auto"/>
            </w:tcBorders>
          </w:tcPr>
          <w:p w:rsidR="004423EB" w:rsidRPr="003A5708" w:rsidRDefault="004423EB" w:rsidP="004423EB">
            <w:pPr>
              <w:autoSpaceDE w:val="0"/>
              <w:autoSpaceDN w:val="0"/>
              <w:adjustRightInd w:val="0"/>
              <w:rPr>
                <w:rFonts w:eastAsiaTheme="minorHAnsi"/>
                <w:color w:val="000000" w:themeColor="text1"/>
                <w:sz w:val="28"/>
                <w:szCs w:val="28"/>
                <w:lang w:eastAsia="en-US"/>
              </w:rPr>
            </w:pPr>
            <w:r w:rsidRPr="004423EB">
              <w:rPr>
                <w:rFonts w:eastAsiaTheme="minorHAnsi"/>
                <w:color w:val="000000" w:themeColor="text1"/>
                <w:sz w:val="28"/>
                <w:szCs w:val="28"/>
                <w:lang w:eastAsia="en-US"/>
              </w:rPr>
              <w:t>кинооператор</w:t>
            </w:r>
          </w:p>
        </w:tc>
      </w:tr>
      <w:tr w:rsidR="004423EB" w:rsidRPr="003A5708">
        <w:tc>
          <w:tcPr>
            <w:tcW w:w="9071" w:type="dxa"/>
            <w:tcBorders>
              <w:top w:val="single" w:sz="4" w:space="0" w:color="auto"/>
              <w:left w:val="single" w:sz="4" w:space="0" w:color="auto"/>
              <w:bottom w:val="single" w:sz="4" w:space="0" w:color="auto"/>
              <w:right w:val="single" w:sz="4" w:space="0" w:color="auto"/>
            </w:tcBorders>
          </w:tcPr>
          <w:p w:rsidR="004423EB" w:rsidRPr="003A5708" w:rsidRDefault="004423EB" w:rsidP="003A5708">
            <w:pPr>
              <w:autoSpaceDE w:val="0"/>
              <w:autoSpaceDN w:val="0"/>
              <w:adjustRightInd w:val="0"/>
              <w:rPr>
                <w:rFonts w:eastAsiaTheme="minorHAnsi"/>
                <w:color w:val="000000" w:themeColor="text1"/>
                <w:sz w:val="28"/>
                <w:szCs w:val="28"/>
                <w:lang w:eastAsia="en-US"/>
              </w:rPr>
            </w:pPr>
            <w:r w:rsidRPr="004423EB">
              <w:rPr>
                <w:rFonts w:eastAsiaTheme="minorHAnsi"/>
                <w:color w:val="000000" w:themeColor="text1"/>
                <w:sz w:val="28"/>
                <w:szCs w:val="28"/>
                <w:lang w:eastAsia="en-US"/>
              </w:rPr>
              <w:t>монтажер</w:t>
            </w:r>
          </w:p>
        </w:tc>
      </w:tr>
      <w:tr w:rsidR="004423EB" w:rsidRPr="003A5708">
        <w:tc>
          <w:tcPr>
            <w:tcW w:w="9071" w:type="dxa"/>
            <w:tcBorders>
              <w:top w:val="single" w:sz="4" w:space="0" w:color="auto"/>
              <w:left w:val="single" w:sz="4" w:space="0" w:color="auto"/>
              <w:bottom w:val="single" w:sz="4" w:space="0" w:color="auto"/>
              <w:right w:val="single" w:sz="4" w:space="0" w:color="auto"/>
            </w:tcBorders>
          </w:tcPr>
          <w:p w:rsidR="004423EB" w:rsidRPr="003A5708" w:rsidRDefault="004423EB" w:rsidP="003A5708">
            <w:pPr>
              <w:autoSpaceDE w:val="0"/>
              <w:autoSpaceDN w:val="0"/>
              <w:adjustRightInd w:val="0"/>
              <w:rPr>
                <w:rFonts w:eastAsiaTheme="minorHAnsi"/>
                <w:color w:val="000000" w:themeColor="text1"/>
                <w:sz w:val="28"/>
                <w:szCs w:val="28"/>
                <w:lang w:eastAsia="en-US"/>
              </w:rPr>
            </w:pPr>
            <w:r w:rsidRPr="004423EB">
              <w:rPr>
                <w:rFonts w:eastAsiaTheme="minorHAnsi"/>
                <w:color w:val="000000" w:themeColor="text1"/>
                <w:sz w:val="28"/>
                <w:szCs w:val="28"/>
                <w:lang w:eastAsia="en-US"/>
              </w:rPr>
              <w:t>редактор по репертуару</w:t>
            </w:r>
          </w:p>
        </w:tc>
      </w:tr>
      <w:tr w:rsidR="004423EB" w:rsidRPr="003A5708">
        <w:tc>
          <w:tcPr>
            <w:tcW w:w="9071" w:type="dxa"/>
            <w:tcBorders>
              <w:top w:val="single" w:sz="4" w:space="0" w:color="auto"/>
              <w:left w:val="single" w:sz="4" w:space="0" w:color="auto"/>
              <w:bottom w:val="single" w:sz="4" w:space="0" w:color="auto"/>
              <w:right w:val="single" w:sz="4" w:space="0" w:color="auto"/>
            </w:tcBorders>
          </w:tcPr>
          <w:p w:rsidR="004423EB" w:rsidRPr="004423EB" w:rsidRDefault="004423EB" w:rsidP="003A5708">
            <w:pPr>
              <w:autoSpaceDE w:val="0"/>
              <w:autoSpaceDN w:val="0"/>
              <w:adjustRightInd w:val="0"/>
              <w:rPr>
                <w:rFonts w:eastAsiaTheme="minorHAnsi"/>
                <w:color w:val="000000" w:themeColor="text1"/>
                <w:sz w:val="28"/>
                <w:szCs w:val="28"/>
                <w:lang w:eastAsia="en-US"/>
              </w:rPr>
            </w:pPr>
            <w:r w:rsidRPr="004423EB">
              <w:rPr>
                <w:rFonts w:eastAsiaTheme="minorHAnsi"/>
                <w:color w:val="000000" w:themeColor="text1"/>
                <w:sz w:val="28"/>
                <w:szCs w:val="28"/>
                <w:lang w:eastAsia="en-US"/>
              </w:rPr>
              <w:t>специалист по жанрам творчества</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lastRenderedPageBreak/>
              <w:t>художник</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художник по свету</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художник-декоратор</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художник-модельер театрального костюма</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художник-оформитель, художник фотограф</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художник-постановщик</w:t>
            </w:r>
          </w:p>
        </w:tc>
      </w:tr>
    </w:tbl>
    <w:p w:rsidR="0028690B" w:rsidRDefault="0028690B" w:rsidP="0028690B">
      <w:pPr>
        <w:autoSpaceDE w:val="0"/>
        <w:autoSpaceDN w:val="0"/>
        <w:adjustRightInd w:val="0"/>
        <w:jc w:val="both"/>
        <w:rPr>
          <w:rFonts w:eastAsiaTheme="minorHAnsi"/>
          <w:sz w:val="28"/>
          <w:szCs w:val="28"/>
          <w:lang w:eastAsia="en-US"/>
        </w:rPr>
      </w:pPr>
    </w:p>
    <w:p w:rsidR="005774C9" w:rsidRDefault="005774C9" w:rsidP="0028690B">
      <w:pPr>
        <w:autoSpaceDE w:val="0"/>
        <w:autoSpaceDN w:val="0"/>
        <w:adjustRightInd w:val="0"/>
        <w:ind w:firstLine="540"/>
        <w:jc w:val="both"/>
        <w:outlineLvl w:val="1"/>
        <w:rPr>
          <w:rFonts w:eastAsiaTheme="minorHAnsi"/>
          <w:sz w:val="28"/>
          <w:szCs w:val="28"/>
          <w:lang w:eastAsia="en-US"/>
        </w:rPr>
      </w:pPr>
    </w:p>
    <w:p w:rsidR="005774C9" w:rsidRDefault="005774C9" w:rsidP="0028690B">
      <w:pPr>
        <w:autoSpaceDE w:val="0"/>
        <w:autoSpaceDN w:val="0"/>
        <w:adjustRightInd w:val="0"/>
        <w:ind w:firstLine="540"/>
        <w:jc w:val="both"/>
        <w:outlineLvl w:val="1"/>
        <w:rPr>
          <w:rFonts w:eastAsiaTheme="minorHAnsi"/>
          <w:sz w:val="28"/>
          <w:szCs w:val="28"/>
          <w:lang w:eastAsia="en-US"/>
        </w:rPr>
      </w:pPr>
    </w:p>
    <w:p w:rsidR="005774C9" w:rsidRDefault="005774C9" w:rsidP="0028690B">
      <w:pPr>
        <w:autoSpaceDE w:val="0"/>
        <w:autoSpaceDN w:val="0"/>
        <w:adjustRightInd w:val="0"/>
        <w:ind w:firstLine="540"/>
        <w:jc w:val="both"/>
        <w:outlineLvl w:val="1"/>
        <w:rPr>
          <w:rFonts w:eastAsiaTheme="minorHAnsi"/>
          <w:sz w:val="28"/>
          <w:szCs w:val="28"/>
          <w:lang w:eastAsia="en-US"/>
        </w:rPr>
      </w:pPr>
    </w:p>
    <w:p w:rsidR="0028690B" w:rsidRDefault="0028690B" w:rsidP="0028690B">
      <w:pPr>
        <w:autoSpaceDE w:val="0"/>
        <w:autoSpaceDN w:val="0"/>
        <w:adjustRightInd w:val="0"/>
        <w:ind w:firstLine="540"/>
        <w:jc w:val="both"/>
        <w:outlineLvl w:val="1"/>
        <w:rPr>
          <w:rFonts w:eastAsiaTheme="minorHAnsi"/>
          <w:sz w:val="28"/>
          <w:szCs w:val="28"/>
          <w:lang w:eastAsia="en-US"/>
        </w:rPr>
      </w:pPr>
      <w:r>
        <w:rPr>
          <w:rFonts w:eastAsiaTheme="minorHAnsi"/>
          <w:sz w:val="28"/>
          <w:szCs w:val="28"/>
          <w:lang w:eastAsia="en-US"/>
        </w:rPr>
        <w:t>Перечень должностей работников в муниципальных учреждениях культуры, относимых к вспомогательному составу учреждений</w:t>
      </w:r>
    </w:p>
    <w:p w:rsidR="0028690B" w:rsidRDefault="0028690B" w:rsidP="0028690B">
      <w:pPr>
        <w:autoSpaceDE w:val="0"/>
        <w:autoSpaceDN w:val="0"/>
        <w:adjustRightInd w:val="0"/>
        <w:jc w:val="both"/>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8690B">
        <w:tc>
          <w:tcPr>
            <w:tcW w:w="9071" w:type="dxa"/>
            <w:tcBorders>
              <w:top w:val="single" w:sz="4" w:space="0" w:color="auto"/>
              <w:left w:val="single" w:sz="4" w:space="0" w:color="auto"/>
              <w:bottom w:val="single" w:sz="4" w:space="0" w:color="auto"/>
              <w:right w:val="single" w:sz="4" w:space="0" w:color="auto"/>
            </w:tcBorders>
          </w:tcPr>
          <w:p w:rsidR="0028690B" w:rsidRDefault="0028690B">
            <w:pPr>
              <w:autoSpaceDE w:val="0"/>
              <w:autoSpaceDN w:val="0"/>
              <w:adjustRightInd w:val="0"/>
              <w:jc w:val="center"/>
              <w:rPr>
                <w:rFonts w:eastAsiaTheme="minorHAnsi"/>
                <w:sz w:val="28"/>
                <w:szCs w:val="28"/>
                <w:lang w:eastAsia="en-US"/>
              </w:rPr>
            </w:pPr>
            <w:r>
              <w:rPr>
                <w:rFonts w:eastAsiaTheme="minorHAnsi"/>
                <w:sz w:val="28"/>
                <w:szCs w:val="28"/>
                <w:lang w:eastAsia="en-US"/>
              </w:rPr>
              <w:t>Наименование должности</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водитель</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 xml:space="preserve">водитель </w:t>
            </w:r>
            <w:proofErr w:type="spellStart"/>
            <w:r w:rsidRPr="00432585">
              <w:rPr>
                <w:rFonts w:eastAsiaTheme="minorHAnsi"/>
                <w:sz w:val="28"/>
                <w:szCs w:val="28"/>
                <w:lang w:eastAsia="en-US"/>
              </w:rPr>
              <w:t>мототранспортых</w:t>
            </w:r>
            <w:proofErr w:type="spellEnd"/>
            <w:r w:rsidRPr="00432585">
              <w:rPr>
                <w:rFonts w:eastAsiaTheme="minorHAnsi"/>
                <w:sz w:val="28"/>
                <w:szCs w:val="28"/>
                <w:lang w:eastAsia="en-US"/>
              </w:rPr>
              <w:t xml:space="preserve"> средств</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водитель погрузчика</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гардеробщик</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sidRPr="00FA4B0B">
              <w:rPr>
                <w:rFonts w:eastAsiaTheme="minorHAnsi"/>
                <w:sz w:val="28"/>
                <w:szCs w:val="28"/>
                <w:lang w:eastAsia="en-US"/>
              </w:rPr>
              <w:t>главный диспетчер</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грузчик</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кастелянша</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киоскер</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кладовщик</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контролер- кассир</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конюх</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432585" w:rsidRDefault="003A5708" w:rsidP="003A5708">
            <w:pPr>
              <w:autoSpaceDE w:val="0"/>
              <w:autoSpaceDN w:val="0"/>
              <w:adjustRightInd w:val="0"/>
              <w:rPr>
                <w:rFonts w:eastAsiaTheme="minorHAnsi"/>
                <w:sz w:val="28"/>
                <w:szCs w:val="28"/>
                <w:lang w:eastAsia="en-US"/>
              </w:rPr>
            </w:pPr>
            <w:r w:rsidRPr="00036C09">
              <w:rPr>
                <w:rFonts w:eastAsiaTheme="minorHAnsi"/>
                <w:sz w:val="28"/>
                <w:szCs w:val="28"/>
                <w:lang w:eastAsia="en-US"/>
              </w:rPr>
              <w:t xml:space="preserve"> машинист воздушно- канатной дороги</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механик</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механик по техническим видам спорта</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FA4B0B">
              <w:rPr>
                <w:rFonts w:eastAsiaTheme="minorHAnsi"/>
                <w:sz w:val="28"/>
                <w:szCs w:val="28"/>
                <w:lang w:eastAsia="en-US"/>
              </w:rPr>
              <w:t>монтировщик сцены</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lastRenderedPageBreak/>
              <w:t>плотник</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приемщик пункта проката</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432585"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 xml:space="preserve"> работник по эксплуатации, ремонту и техническ</w:t>
            </w:r>
            <w:r>
              <w:rPr>
                <w:rFonts w:eastAsiaTheme="minorHAnsi"/>
                <w:sz w:val="28"/>
                <w:szCs w:val="28"/>
                <w:lang w:eastAsia="en-US"/>
              </w:rPr>
              <w:t>ому обслуживанию канатных дорог</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рабочий по комплексному обслуживанию и ремонту зданий</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рабочий по комплексному обслуживанию и ремонту зданий</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слесарь по ремонту автомобилей</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sidRPr="00FA4B0B">
              <w:rPr>
                <w:rFonts w:eastAsiaTheme="minorHAnsi"/>
                <w:sz w:val="28"/>
                <w:szCs w:val="28"/>
                <w:lang w:eastAsia="en-US"/>
              </w:rPr>
              <w:t>техник- программист</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тракторист</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швея</w:t>
            </w:r>
          </w:p>
        </w:tc>
      </w:tr>
      <w:tr w:rsidR="00AF1057">
        <w:tc>
          <w:tcPr>
            <w:tcW w:w="9071" w:type="dxa"/>
            <w:tcBorders>
              <w:top w:val="single" w:sz="4" w:space="0" w:color="auto"/>
              <w:left w:val="single" w:sz="4" w:space="0" w:color="auto"/>
              <w:bottom w:val="single" w:sz="4" w:space="0" w:color="auto"/>
              <w:right w:val="single" w:sz="4" w:space="0" w:color="auto"/>
            </w:tcBorders>
          </w:tcPr>
          <w:p w:rsidR="00AF1057" w:rsidRPr="00E964BD" w:rsidRDefault="00AF1057" w:rsidP="003A5708">
            <w:pPr>
              <w:autoSpaceDE w:val="0"/>
              <w:autoSpaceDN w:val="0"/>
              <w:adjustRightInd w:val="0"/>
              <w:rPr>
                <w:rFonts w:eastAsiaTheme="minorHAnsi"/>
                <w:color w:val="000000" w:themeColor="text1"/>
                <w:sz w:val="28"/>
                <w:szCs w:val="28"/>
                <w:lang w:eastAsia="en-US"/>
              </w:rPr>
            </w:pPr>
            <w:r w:rsidRPr="00E964BD">
              <w:rPr>
                <w:rFonts w:eastAsiaTheme="minorHAnsi"/>
                <w:color w:val="000000" w:themeColor="text1"/>
                <w:sz w:val="28"/>
                <w:szCs w:val="28"/>
                <w:lang w:eastAsia="en-US"/>
              </w:rPr>
              <w:t>специалист по обслуживанию и ремонту спортивного инвентаря и оборудования</w:t>
            </w:r>
          </w:p>
        </w:tc>
      </w:tr>
    </w:tbl>
    <w:p w:rsidR="0028690B" w:rsidRDefault="0028690B" w:rsidP="0028690B">
      <w:pPr>
        <w:autoSpaceDE w:val="0"/>
        <w:autoSpaceDN w:val="0"/>
        <w:adjustRightInd w:val="0"/>
        <w:jc w:val="both"/>
        <w:rPr>
          <w:rFonts w:eastAsiaTheme="minorHAnsi"/>
          <w:sz w:val="28"/>
          <w:szCs w:val="28"/>
          <w:lang w:eastAsia="en-US"/>
        </w:rPr>
      </w:pPr>
    </w:p>
    <w:p w:rsidR="0028690B" w:rsidRDefault="0028690B" w:rsidP="0028690B">
      <w:pPr>
        <w:autoSpaceDE w:val="0"/>
        <w:autoSpaceDN w:val="0"/>
        <w:adjustRightInd w:val="0"/>
        <w:jc w:val="both"/>
        <w:rPr>
          <w:rFonts w:eastAsiaTheme="minorHAnsi"/>
          <w:sz w:val="28"/>
          <w:szCs w:val="28"/>
          <w:lang w:eastAsia="en-US"/>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CD0623" w:rsidRPr="00733B58" w:rsidRDefault="00CD0623">
      <w:pPr>
        <w:rPr>
          <w:sz w:val="28"/>
          <w:szCs w:val="28"/>
        </w:rPr>
      </w:pPr>
    </w:p>
    <w:sectPr w:rsidR="00CD0623" w:rsidRPr="00733B58" w:rsidSect="002C1245">
      <w:headerReference w:type="default" r:id="rId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DBF" w:rsidRDefault="00374DBF" w:rsidP="005A311B">
      <w:r>
        <w:separator/>
      </w:r>
    </w:p>
  </w:endnote>
  <w:endnote w:type="continuationSeparator" w:id="0">
    <w:p w:rsidR="00374DBF" w:rsidRDefault="00374DBF" w:rsidP="005A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DBF" w:rsidRDefault="00374DBF" w:rsidP="005A311B">
      <w:r>
        <w:separator/>
      </w:r>
    </w:p>
  </w:footnote>
  <w:footnote w:type="continuationSeparator" w:id="0">
    <w:p w:rsidR="00374DBF" w:rsidRDefault="00374DBF" w:rsidP="005A3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721592"/>
      <w:docPartObj>
        <w:docPartGallery w:val="Page Numbers (Top of Page)"/>
        <w:docPartUnique/>
      </w:docPartObj>
    </w:sdtPr>
    <w:sdtEndPr/>
    <w:sdtContent>
      <w:p w:rsidR="005A311B" w:rsidRDefault="005A311B" w:rsidP="005A311B">
        <w:pPr>
          <w:pStyle w:val="aa"/>
          <w:ind w:firstLine="4248"/>
        </w:pPr>
        <w:r>
          <w:fldChar w:fldCharType="begin"/>
        </w:r>
        <w:r>
          <w:instrText>PAGE   \* MERGEFORMAT</w:instrText>
        </w:r>
        <w:r>
          <w:fldChar w:fldCharType="separate"/>
        </w:r>
        <w:r w:rsidR="00350501">
          <w:rPr>
            <w:noProof/>
          </w:rPr>
          <w:t>24</w:t>
        </w:r>
        <w:r>
          <w:fldChar w:fldCharType="end"/>
        </w:r>
      </w:p>
    </w:sdtContent>
  </w:sdt>
  <w:p w:rsidR="005A311B" w:rsidRDefault="005A311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21839"/>
    <w:multiLevelType w:val="multilevel"/>
    <w:tmpl w:val="E7FA218E"/>
    <w:lvl w:ilvl="0">
      <w:start w:val="5"/>
      <w:numFmt w:val="decimal"/>
      <w:lvlText w:val="%1."/>
      <w:lvlJc w:val="left"/>
      <w:pPr>
        <w:tabs>
          <w:tab w:val="num" w:pos="705"/>
        </w:tabs>
        <w:ind w:left="705" w:hanging="705"/>
      </w:pPr>
      <w:rPr>
        <w:rFonts w:eastAsia="Calibri" w:hint="default"/>
      </w:rPr>
    </w:lvl>
    <w:lvl w:ilvl="1">
      <w:start w:val="12"/>
      <w:numFmt w:val="decimal"/>
      <w:lvlText w:val="%1.%2."/>
      <w:lvlJc w:val="left"/>
      <w:pPr>
        <w:tabs>
          <w:tab w:val="num" w:pos="1425"/>
        </w:tabs>
        <w:ind w:left="1425" w:hanging="720"/>
      </w:pPr>
      <w:rPr>
        <w:rFonts w:eastAsia="Calibri" w:hint="default"/>
      </w:rPr>
    </w:lvl>
    <w:lvl w:ilvl="2">
      <w:start w:val="1"/>
      <w:numFmt w:val="decimal"/>
      <w:lvlText w:val="%1.%2.%3."/>
      <w:lvlJc w:val="left"/>
      <w:pPr>
        <w:tabs>
          <w:tab w:val="num" w:pos="2130"/>
        </w:tabs>
        <w:ind w:left="2130" w:hanging="720"/>
      </w:pPr>
      <w:rPr>
        <w:rFonts w:eastAsia="Calibri" w:hint="default"/>
      </w:rPr>
    </w:lvl>
    <w:lvl w:ilvl="3">
      <w:start w:val="1"/>
      <w:numFmt w:val="decimal"/>
      <w:lvlText w:val="%1.%2.%3.%4."/>
      <w:lvlJc w:val="left"/>
      <w:pPr>
        <w:tabs>
          <w:tab w:val="num" w:pos="3195"/>
        </w:tabs>
        <w:ind w:left="3195" w:hanging="1080"/>
      </w:pPr>
      <w:rPr>
        <w:rFonts w:eastAsia="Calibri" w:hint="default"/>
      </w:rPr>
    </w:lvl>
    <w:lvl w:ilvl="4">
      <w:start w:val="1"/>
      <w:numFmt w:val="decimal"/>
      <w:lvlText w:val="%1.%2.%3.%4.%5."/>
      <w:lvlJc w:val="left"/>
      <w:pPr>
        <w:tabs>
          <w:tab w:val="num" w:pos="3900"/>
        </w:tabs>
        <w:ind w:left="3900" w:hanging="1080"/>
      </w:pPr>
      <w:rPr>
        <w:rFonts w:eastAsia="Calibri" w:hint="default"/>
      </w:rPr>
    </w:lvl>
    <w:lvl w:ilvl="5">
      <w:start w:val="1"/>
      <w:numFmt w:val="decimal"/>
      <w:lvlText w:val="%1.%2.%3.%4.%5.%6."/>
      <w:lvlJc w:val="left"/>
      <w:pPr>
        <w:tabs>
          <w:tab w:val="num" w:pos="4965"/>
        </w:tabs>
        <w:ind w:left="4965" w:hanging="1440"/>
      </w:pPr>
      <w:rPr>
        <w:rFonts w:eastAsia="Calibri" w:hint="default"/>
      </w:rPr>
    </w:lvl>
    <w:lvl w:ilvl="6">
      <w:start w:val="1"/>
      <w:numFmt w:val="decimal"/>
      <w:lvlText w:val="%1.%2.%3.%4.%5.%6.%7."/>
      <w:lvlJc w:val="left"/>
      <w:pPr>
        <w:tabs>
          <w:tab w:val="num" w:pos="6030"/>
        </w:tabs>
        <w:ind w:left="6030" w:hanging="1800"/>
      </w:pPr>
      <w:rPr>
        <w:rFonts w:eastAsia="Calibri" w:hint="default"/>
      </w:rPr>
    </w:lvl>
    <w:lvl w:ilvl="7">
      <w:start w:val="1"/>
      <w:numFmt w:val="decimal"/>
      <w:lvlText w:val="%1.%2.%3.%4.%5.%6.%7.%8."/>
      <w:lvlJc w:val="left"/>
      <w:pPr>
        <w:tabs>
          <w:tab w:val="num" w:pos="6735"/>
        </w:tabs>
        <w:ind w:left="6735" w:hanging="1800"/>
      </w:pPr>
      <w:rPr>
        <w:rFonts w:eastAsia="Calibri" w:hint="default"/>
      </w:rPr>
    </w:lvl>
    <w:lvl w:ilvl="8">
      <w:start w:val="1"/>
      <w:numFmt w:val="decimal"/>
      <w:lvlText w:val="%1.%2.%3.%4.%5.%6.%7.%8.%9."/>
      <w:lvlJc w:val="left"/>
      <w:pPr>
        <w:tabs>
          <w:tab w:val="num" w:pos="7800"/>
        </w:tabs>
        <w:ind w:left="7800" w:hanging="2160"/>
      </w:pPr>
      <w:rPr>
        <w:rFonts w:eastAsia="Calibri" w:hint="default"/>
      </w:rPr>
    </w:lvl>
  </w:abstractNum>
  <w:abstractNum w:abstractNumId="1">
    <w:nsid w:val="09647D88"/>
    <w:multiLevelType w:val="hybridMultilevel"/>
    <w:tmpl w:val="916C893A"/>
    <w:lvl w:ilvl="0" w:tplc="E424B4C2">
      <w:start w:val="3"/>
      <w:numFmt w:val="decimal"/>
      <w:lvlText w:val="%1."/>
      <w:lvlJc w:val="left"/>
      <w:pPr>
        <w:tabs>
          <w:tab w:val="num" w:pos="960"/>
        </w:tabs>
        <w:ind w:left="960" w:hanging="360"/>
      </w:pPr>
      <w:rPr>
        <w:rFonts w:eastAsia="Times New Roman" w:hint="default"/>
        <w:color w:val="auto"/>
      </w:rPr>
    </w:lvl>
    <w:lvl w:ilvl="1" w:tplc="1760406A">
      <w:numFmt w:val="none"/>
      <w:lvlText w:val=""/>
      <w:lvlJc w:val="left"/>
      <w:pPr>
        <w:tabs>
          <w:tab w:val="num" w:pos="360"/>
        </w:tabs>
      </w:pPr>
    </w:lvl>
    <w:lvl w:ilvl="2" w:tplc="81D4320E">
      <w:numFmt w:val="none"/>
      <w:lvlText w:val=""/>
      <w:lvlJc w:val="left"/>
      <w:pPr>
        <w:tabs>
          <w:tab w:val="num" w:pos="360"/>
        </w:tabs>
      </w:pPr>
    </w:lvl>
    <w:lvl w:ilvl="3" w:tplc="C50043B4">
      <w:numFmt w:val="none"/>
      <w:lvlText w:val=""/>
      <w:lvlJc w:val="left"/>
      <w:pPr>
        <w:tabs>
          <w:tab w:val="num" w:pos="360"/>
        </w:tabs>
      </w:pPr>
    </w:lvl>
    <w:lvl w:ilvl="4" w:tplc="E67A8D3E">
      <w:numFmt w:val="none"/>
      <w:lvlText w:val=""/>
      <w:lvlJc w:val="left"/>
      <w:pPr>
        <w:tabs>
          <w:tab w:val="num" w:pos="360"/>
        </w:tabs>
      </w:pPr>
    </w:lvl>
    <w:lvl w:ilvl="5" w:tplc="23FE0984">
      <w:numFmt w:val="none"/>
      <w:lvlText w:val=""/>
      <w:lvlJc w:val="left"/>
      <w:pPr>
        <w:tabs>
          <w:tab w:val="num" w:pos="360"/>
        </w:tabs>
      </w:pPr>
    </w:lvl>
    <w:lvl w:ilvl="6" w:tplc="8920371A">
      <w:numFmt w:val="none"/>
      <w:lvlText w:val=""/>
      <w:lvlJc w:val="left"/>
      <w:pPr>
        <w:tabs>
          <w:tab w:val="num" w:pos="360"/>
        </w:tabs>
      </w:pPr>
    </w:lvl>
    <w:lvl w:ilvl="7" w:tplc="33EC49AA">
      <w:numFmt w:val="none"/>
      <w:lvlText w:val=""/>
      <w:lvlJc w:val="left"/>
      <w:pPr>
        <w:tabs>
          <w:tab w:val="num" w:pos="360"/>
        </w:tabs>
      </w:pPr>
    </w:lvl>
    <w:lvl w:ilvl="8" w:tplc="4D2E3FE8">
      <w:numFmt w:val="none"/>
      <w:lvlText w:val=""/>
      <w:lvlJc w:val="left"/>
      <w:pPr>
        <w:tabs>
          <w:tab w:val="num" w:pos="360"/>
        </w:tabs>
      </w:pPr>
    </w:lvl>
  </w:abstractNum>
  <w:abstractNum w:abstractNumId="2">
    <w:nsid w:val="0DB334CF"/>
    <w:multiLevelType w:val="multilevel"/>
    <w:tmpl w:val="401CCDBA"/>
    <w:lvl w:ilvl="0">
      <w:start w:val="5"/>
      <w:numFmt w:val="decimal"/>
      <w:lvlText w:val="%1."/>
      <w:lvlJc w:val="left"/>
      <w:pPr>
        <w:tabs>
          <w:tab w:val="num" w:pos="435"/>
        </w:tabs>
        <w:ind w:left="435" w:hanging="435"/>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0DB34FC6"/>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5">
    <w:nsid w:val="2DE02F92"/>
    <w:multiLevelType w:val="multilevel"/>
    <w:tmpl w:val="916C893A"/>
    <w:lvl w:ilvl="0">
      <w:start w:val="3"/>
      <w:numFmt w:val="decimal"/>
      <w:lvlText w:val="%1."/>
      <w:lvlJc w:val="left"/>
      <w:pPr>
        <w:tabs>
          <w:tab w:val="num" w:pos="960"/>
        </w:tabs>
        <w:ind w:left="960" w:hanging="360"/>
      </w:pPr>
      <w:rPr>
        <w:rFonts w:eastAsia="Times New Roman" w:hint="default"/>
        <w:color w:val="auto"/>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33586DC0"/>
    <w:multiLevelType w:val="hybridMultilevel"/>
    <w:tmpl w:val="E5907DB0"/>
    <w:lvl w:ilvl="0" w:tplc="A9A4651A">
      <w:start w:val="1"/>
      <w:numFmt w:val="decimal"/>
      <w:lvlText w:val="%1."/>
      <w:lvlJc w:val="left"/>
      <w:pPr>
        <w:tabs>
          <w:tab w:val="num" w:pos="2149"/>
        </w:tabs>
        <w:ind w:left="2149" w:hanging="1440"/>
      </w:pPr>
      <w:rPr>
        <w:rFonts w:hint="default"/>
      </w:rPr>
    </w:lvl>
    <w:lvl w:ilvl="1" w:tplc="E10E76B4">
      <w:start w:val="18"/>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33FC0DE7"/>
    <w:multiLevelType w:val="hybridMultilevel"/>
    <w:tmpl w:val="0AE2C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912418"/>
    <w:multiLevelType w:val="multilevel"/>
    <w:tmpl w:val="CD629DCE"/>
    <w:lvl w:ilvl="0">
      <w:start w:val="5"/>
      <w:numFmt w:val="decimal"/>
      <w:lvlText w:val="%1."/>
      <w:lvlJc w:val="left"/>
      <w:pPr>
        <w:tabs>
          <w:tab w:val="num" w:pos="705"/>
        </w:tabs>
        <w:ind w:left="705" w:hanging="705"/>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3C67053A"/>
    <w:multiLevelType w:val="multilevel"/>
    <w:tmpl w:val="D70A5D4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47AC57B9"/>
    <w:multiLevelType w:val="multilevel"/>
    <w:tmpl w:val="1138E504"/>
    <w:lvl w:ilvl="0">
      <w:start w:val="1"/>
      <w:numFmt w:val="decimal"/>
      <w:lvlText w:val="%1."/>
      <w:lvlJc w:val="left"/>
      <w:pPr>
        <w:tabs>
          <w:tab w:val="num" w:pos="1410"/>
        </w:tabs>
        <w:ind w:left="1410" w:hanging="810"/>
      </w:pPr>
      <w:rPr>
        <w:rFonts w:hint="default"/>
      </w:rPr>
    </w:lvl>
    <w:lvl w:ilvl="1">
      <w:start w:val="5"/>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80"/>
        </w:tabs>
        <w:ind w:left="168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040"/>
        </w:tabs>
        <w:ind w:left="2040" w:hanging="1440"/>
      </w:pPr>
      <w:rPr>
        <w:rFonts w:hint="default"/>
      </w:rPr>
    </w:lvl>
    <w:lvl w:ilvl="6">
      <w:start w:val="1"/>
      <w:numFmt w:val="decimal"/>
      <w:isLgl/>
      <w:lvlText w:val="%1.%2.%3.%4.%5.%6.%7."/>
      <w:lvlJc w:val="left"/>
      <w:pPr>
        <w:tabs>
          <w:tab w:val="num" w:pos="2400"/>
        </w:tabs>
        <w:ind w:left="2400" w:hanging="1800"/>
      </w:pPr>
      <w:rPr>
        <w:rFonts w:hint="default"/>
      </w:rPr>
    </w:lvl>
    <w:lvl w:ilvl="7">
      <w:start w:val="1"/>
      <w:numFmt w:val="decimal"/>
      <w:isLgl/>
      <w:lvlText w:val="%1.%2.%3.%4.%5.%6.%7.%8."/>
      <w:lvlJc w:val="left"/>
      <w:pPr>
        <w:tabs>
          <w:tab w:val="num" w:pos="2400"/>
        </w:tabs>
        <w:ind w:left="2400" w:hanging="1800"/>
      </w:pPr>
      <w:rPr>
        <w:rFonts w:hint="default"/>
      </w:rPr>
    </w:lvl>
    <w:lvl w:ilvl="8">
      <w:start w:val="1"/>
      <w:numFmt w:val="decimal"/>
      <w:isLgl/>
      <w:lvlText w:val="%1.%2.%3.%4.%5.%6.%7.%8.%9."/>
      <w:lvlJc w:val="left"/>
      <w:pPr>
        <w:tabs>
          <w:tab w:val="num" w:pos="2760"/>
        </w:tabs>
        <w:ind w:left="2760" w:hanging="2160"/>
      </w:pPr>
      <w:rPr>
        <w:rFonts w:hint="default"/>
      </w:rPr>
    </w:lvl>
  </w:abstractNum>
  <w:abstractNum w:abstractNumId="11">
    <w:nsid w:val="4FB9299C"/>
    <w:multiLevelType w:val="multilevel"/>
    <w:tmpl w:val="0FAA456A"/>
    <w:lvl w:ilvl="0">
      <w:start w:val="6"/>
      <w:numFmt w:val="decimal"/>
      <w:lvlText w:val="%1."/>
      <w:lvlJc w:val="left"/>
      <w:pPr>
        <w:tabs>
          <w:tab w:val="num" w:pos="1410"/>
        </w:tabs>
        <w:ind w:left="1410" w:hanging="1410"/>
      </w:pPr>
      <w:rPr>
        <w:rFonts w:hint="default"/>
      </w:rPr>
    </w:lvl>
    <w:lvl w:ilvl="1">
      <w:start w:val="8"/>
      <w:numFmt w:val="decimal"/>
      <w:lvlText w:val="%1.%2."/>
      <w:lvlJc w:val="left"/>
      <w:pPr>
        <w:tabs>
          <w:tab w:val="num" w:pos="1770"/>
        </w:tabs>
        <w:ind w:left="1770" w:hanging="1410"/>
      </w:pPr>
      <w:rPr>
        <w:rFonts w:hint="default"/>
      </w:rPr>
    </w:lvl>
    <w:lvl w:ilvl="2">
      <w:start w:val="1"/>
      <w:numFmt w:val="decimal"/>
      <w:lvlText w:val="%1.%2.%3."/>
      <w:lvlJc w:val="left"/>
      <w:pPr>
        <w:tabs>
          <w:tab w:val="num" w:pos="2130"/>
        </w:tabs>
        <w:ind w:left="2130" w:hanging="1410"/>
      </w:pPr>
      <w:rPr>
        <w:rFonts w:hint="default"/>
      </w:rPr>
    </w:lvl>
    <w:lvl w:ilvl="3">
      <w:start w:val="1"/>
      <w:numFmt w:val="decimal"/>
      <w:lvlText w:val="%1.%2.%3.%4."/>
      <w:lvlJc w:val="left"/>
      <w:pPr>
        <w:tabs>
          <w:tab w:val="num" w:pos="2490"/>
        </w:tabs>
        <w:ind w:left="2490" w:hanging="1410"/>
      </w:pPr>
      <w:rPr>
        <w:rFonts w:hint="default"/>
      </w:rPr>
    </w:lvl>
    <w:lvl w:ilvl="4">
      <w:start w:val="1"/>
      <w:numFmt w:val="decimal"/>
      <w:lvlText w:val="%1.%2.%3.%4.%5."/>
      <w:lvlJc w:val="left"/>
      <w:pPr>
        <w:tabs>
          <w:tab w:val="num" w:pos="2850"/>
        </w:tabs>
        <w:ind w:left="2850" w:hanging="141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510D34EA"/>
    <w:multiLevelType w:val="hybridMultilevel"/>
    <w:tmpl w:val="E4EA608E"/>
    <w:lvl w:ilvl="0" w:tplc="E10E76B4">
      <w:start w:val="17"/>
      <w:numFmt w:val="decimal"/>
      <w:lvlText w:val="%1."/>
      <w:lvlJc w:val="left"/>
      <w:pPr>
        <w:tabs>
          <w:tab w:val="num" w:pos="1080"/>
        </w:tabs>
        <w:ind w:left="1080" w:hanging="360"/>
      </w:pPr>
      <w:rPr>
        <w:rFonts w:hint="default"/>
      </w:rPr>
    </w:lvl>
    <w:lvl w:ilvl="1" w:tplc="B02646EA">
      <w:start w:val="1"/>
      <w:numFmt w:val="decimal"/>
      <w:lvlText w:val="%2."/>
      <w:lvlJc w:val="left"/>
      <w:pPr>
        <w:tabs>
          <w:tab w:val="num" w:pos="1800"/>
        </w:tabs>
        <w:ind w:left="1800" w:hanging="360"/>
      </w:pPr>
      <w:rPr>
        <w:rFonts w:hint="default"/>
        <w:sz w:val="28"/>
        <w:szCs w:val="28"/>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72F00EF"/>
    <w:multiLevelType w:val="multilevel"/>
    <w:tmpl w:val="EC5419B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621F7F48"/>
    <w:multiLevelType w:val="multilevel"/>
    <w:tmpl w:val="9F24BACE"/>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6A713B92"/>
    <w:multiLevelType w:val="multilevel"/>
    <w:tmpl w:val="44A6E3E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6">
    <w:nsid w:val="6B671665"/>
    <w:multiLevelType w:val="multilevel"/>
    <w:tmpl w:val="B4F6EEFC"/>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72032717"/>
    <w:multiLevelType w:val="multilevel"/>
    <w:tmpl w:val="991E97C6"/>
    <w:lvl w:ilvl="0">
      <w:start w:val="5"/>
      <w:numFmt w:val="decimal"/>
      <w:lvlText w:val="%1."/>
      <w:lvlJc w:val="left"/>
      <w:pPr>
        <w:tabs>
          <w:tab w:val="num" w:pos="435"/>
        </w:tabs>
        <w:ind w:left="435" w:hanging="435"/>
      </w:pPr>
      <w:rPr>
        <w:rFonts w:hint="default"/>
      </w:rPr>
    </w:lvl>
    <w:lvl w:ilvl="1">
      <w:start w:val="8"/>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nsid w:val="73252FBD"/>
    <w:multiLevelType w:val="hybridMultilevel"/>
    <w:tmpl w:val="23D4D7D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6F26780"/>
    <w:multiLevelType w:val="multilevel"/>
    <w:tmpl w:val="D0EEEB70"/>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3"/>
  </w:num>
  <w:num w:numId="5">
    <w:abstractNumId w:val="15"/>
  </w:num>
  <w:num w:numId="6">
    <w:abstractNumId w:val="16"/>
  </w:num>
  <w:num w:numId="7">
    <w:abstractNumId w:val="9"/>
  </w:num>
  <w:num w:numId="8">
    <w:abstractNumId w:val="14"/>
  </w:num>
  <w:num w:numId="9">
    <w:abstractNumId w:val="13"/>
  </w:num>
  <w:num w:numId="10">
    <w:abstractNumId w:val="6"/>
  </w:num>
  <w:num w:numId="11">
    <w:abstractNumId w:val="12"/>
  </w:num>
  <w:num w:numId="12">
    <w:abstractNumId w:val="11"/>
  </w:num>
  <w:num w:numId="13">
    <w:abstractNumId w:val="19"/>
  </w:num>
  <w:num w:numId="14">
    <w:abstractNumId w:val="17"/>
  </w:num>
  <w:num w:numId="15">
    <w:abstractNumId w:val="2"/>
  </w:num>
  <w:num w:numId="16">
    <w:abstractNumId w:val="8"/>
  </w:num>
  <w:num w:numId="17">
    <w:abstractNumId w:val="5"/>
  </w:num>
  <w:num w:numId="18">
    <w:abstractNumId w:val="18"/>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58"/>
    <w:rsid w:val="00003A1F"/>
    <w:rsid w:val="00003AC1"/>
    <w:rsid w:val="00003C9B"/>
    <w:rsid w:val="00027216"/>
    <w:rsid w:val="00030CC9"/>
    <w:rsid w:val="000344C7"/>
    <w:rsid w:val="00036C09"/>
    <w:rsid w:val="00041456"/>
    <w:rsid w:val="00077ECB"/>
    <w:rsid w:val="00097C61"/>
    <w:rsid w:val="000A0D72"/>
    <w:rsid w:val="000A2AF0"/>
    <w:rsid w:val="000C5BAC"/>
    <w:rsid w:val="000C7EDC"/>
    <w:rsid w:val="000D4C24"/>
    <w:rsid w:val="000E1CBC"/>
    <w:rsid w:val="000E2C7F"/>
    <w:rsid w:val="000E6D36"/>
    <w:rsid w:val="000F3B0C"/>
    <w:rsid w:val="000F3C16"/>
    <w:rsid w:val="00104BE8"/>
    <w:rsid w:val="00113239"/>
    <w:rsid w:val="00114D87"/>
    <w:rsid w:val="00115DB7"/>
    <w:rsid w:val="00120E31"/>
    <w:rsid w:val="00124DDD"/>
    <w:rsid w:val="00137283"/>
    <w:rsid w:val="00140B48"/>
    <w:rsid w:val="00141A5B"/>
    <w:rsid w:val="0014357A"/>
    <w:rsid w:val="0015011D"/>
    <w:rsid w:val="00152DE3"/>
    <w:rsid w:val="00167870"/>
    <w:rsid w:val="0018459F"/>
    <w:rsid w:val="001924B9"/>
    <w:rsid w:val="001927D1"/>
    <w:rsid w:val="001A7CE1"/>
    <w:rsid w:val="001B5FE4"/>
    <w:rsid w:val="001B7440"/>
    <w:rsid w:val="001C32AB"/>
    <w:rsid w:val="001C568C"/>
    <w:rsid w:val="001D5D6C"/>
    <w:rsid w:val="001E0C29"/>
    <w:rsid w:val="001E715F"/>
    <w:rsid w:val="00205631"/>
    <w:rsid w:val="002143D4"/>
    <w:rsid w:val="002173C8"/>
    <w:rsid w:val="0022559B"/>
    <w:rsid w:val="002278CA"/>
    <w:rsid w:val="00242FDF"/>
    <w:rsid w:val="0024661F"/>
    <w:rsid w:val="002516A8"/>
    <w:rsid w:val="002612E5"/>
    <w:rsid w:val="00262DA0"/>
    <w:rsid w:val="00271A52"/>
    <w:rsid w:val="002722B9"/>
    <w:rsid w:val="002853EB"/>
    <w:rsid w:val="0028690B"/>
    <w:rsid w:val="00297691"/>
    <w:rsid w:val="002A1F5B"/>
    <w:rsid w:val="002A5CF3"/>
    <w:rsid w:val="002C1245"/>
    <w:rsid w:val="002C14F8"/>
    <w:rsid w:val="002C358B"/>
    <w:rsid w:val="002C7B20"/>
    <w:rsid w:val="002D5B5F"/>
    <w:rsid w:val="002D6FE2"/>
    <w:rsid w:val="002E0CAE"/>
    <w:rsid w:val="002E14DA"/>
    <w:rsid w:val="002E21EB"/>
    <w:rsid w:val="002E4B30"/>
    <w:rsid w:val="002F2E74"/>
    <w:rsid w:val="0030253F"/>
    <w:rsid w:val="00313FC9"/>
    <w:rsid w:val="00320817"/>
    <w:rsid w:val="00323155"/>
    <w:rsid w:val="00334932"/>
    <w:rsid w:val="00337462"/>
    <w:rsid w:val="00350501"/>
    <w:rsid w:val="00350674"/>
    <w:rsid w:val="00362BDA"/>
    <w:rsid w:val="00362F14"/>
    <w:rsid w:val="00374DBF"/>
    <w:rsid w:val="00394B61"/>
    <w:rsid w:val="003A5708"/>
    <w:rsid w:val="003B5B63"/>
    <w:rsid w:val="003C22E4"/>
    <w:rsid w:val="003C4F5D"/>
    <w:rsid w:val="003D6EA0"/>
    <w:rsid w:val="003F1542"/>
    <w:rsid w:val="003F45F2"/>
    <w:rsid w:val="004021F0"/>
    <w:rsid w:val="00406109"/>
    <w:rsid w:val="00411B87"/>
    <w:rsid w:val="004167F8"/>
    <w:rsid w:val="0041744F"/>
    <w:rsid w:val="00422848"/>
    <w:rsid w:val="00425BA3"/>
    <w:rsid w:val="004312C0"/>
    <w:rsid w:val="00432585"/>
    <w:rsid w:val="004423EB"/>
    <w:rsid w:val="00461C22"/>
    <w:rsid w:val="004631E9"/>
    <w:rsid w:val="004713F2"/>
    <w:rsid w:val="00477EE6"/>
    <w:rsid w:val="00496FB3"/>
    <w:rsid w:val="004A0381"/>
    <w:rsid w:val="004A3C4C"/>
    <w:rsid w:val="004C7465"/>
    <w:rsid w:val="004D1E9A"/>
    <w:rsid w:val="004D3212"/>
    <w:rsid w:val="004F6977"/>
    <w:rsid w:val="004F778D"/>
    <w:rsid w:val="00502224"/>
    <w:rsid w:val="005031DE"/>
    <w:rsid w:val="00513563"/>
    <w:rsid w:val="005136EF"/>
    <w:rsid w:val="00526B7F"/>
    <w:rsid w:val="00561132"/>
    <w:rsid w:val="0057003C"/>
    <w:rsid w:val="005774C9"/>
    <w:rsid w:val="005847E3"/>
    <w:rsid w:val="00585CF0"/>
    <w:rsid w:val="005A311B"/>
    <w:rsid w:val="005A39F8"/>
    <w:rsid w:val="005B250C"/>
    <w:rsid w:val="005C7742"/>
    <w:rsid w:val="00600912"/>
    <w:rsid w:val="006048CE"/>
    <w:rsid w:val="00604BDD"/>
    <w:rsid w:val="00607377"/>
    <w:rsid w:val="006116A2"/>
    <w:rsid w:val="00616B84"/>
    <w:rsid w:val="0062111D"/>
    <w:rsid w:val="00621587"/>
    <w:rsid w:val="0062220E"/>
    <w:rsid w:val="0062306E"/>
    <w:rsid w:val="00632172"/>
    <w:rsid w:val="0064015B"/>
    <w:rsid w:val="00642AA4"/>
    <w:rsid w:val="006611FB"/>
    <w:rsid w:val="006779A7"/>
    <w:rsid w:val="00682436"/>
    <w:rsid w:val="006832C2"/>
    <w:rsid w:val="00684307"/>
    <w:rsid w:val="00685B0E"/>
    <w:rsid w:val="00695AFB"/>
    <w:rsid w:val="006A6B14"/>
    <w:rsid w:val="006C46EE"/>
    <w:rsid w:val="00702B31"/>
    <w:rsid w:val="00716A18"/>
    <w:rsid w:val="00733B58"/>
    <w:rsid w:val="007400C7"/>
    <w:rsid w:val="00747B6B"/>
    <w:rsid w:val="00764D15"/>
    <w:rsid w:val="007720F7"/>
    <w:rsid w:val="007738A7"/>
    <w:rsid w:val="00774387"/>
    <w:rsid w:val="00774A87"/>
    <w:rsid w:val="0077582A"/>
    <w:rsid w:val="00777D36"/>
    <w:rsid w:val="007804D0"/>
    <w:rsid w:val="0078307B"/>
    <w:rsid w:val="007A4EE3"/>
    <w:rsid w:val="007B0C61"/>
    <w:rsid w:val="007C0A60"/>
    <w:rsid w:val="007C595A"/>
    <w:rsid w:val="007E2EA3"/>
    <w:rsid w:val="007F29E7"/>
    <w:rsid w:val="007F3B2A"/>
    <w:rsid w:val="00805F3A"/>
    <w:rsid w:val="00806CC5"/>
    <w:rsid w:val="0081386A"/>
    <w:rsid w:val="0082100C"/>
    <w:rsid w:val="008229C2"/>
    <w:rsid w:val="008543D0"/>
    <w:rsid w:val="00873270"/>
    <w:rsid w:val="00885ADC"/>
    <w:rsid w:val="00895C67"/>
    <w:rsid w:val="008A0BD7"/>
    <w:rsid w:val="008B4146"/>
    <w:rsid w:val="008B6447"/>
    <w:rsid w:val="008C14E2"/>
    <w:rsid w:val="008D1CFF"/>
    <w:rsid w:val="008D2CBF"/>
    <w:rsid w:val="008E1C94"/>
    <w:rsid w:val="008F069B"/>
    <w:rsid w:val="008F43FC"/>
    <w:rsid w:val="008F5F8C"/>
    <w:rsid w:val="00902426"/>
    <w:rsid w:val="0092326E"/>
    <w:rsid w:val="00923453"/>
    <w:rsid w:val="009334C2"/>
    <w:rsid w:val="0094412F"/>
    <w:rsid w:val="00945251"/>
    <w:rsid w:val="00950DFB"/>
    <w:rsid w:val="009533AC"/>
    <w:rsid w:val="009551F4"/>
    <w:rsid w:val="009652B5"/>
    <w:rsid w:val="009A24B2"/>
    <w:rsid w:val="009B3BF6"/>
    <w:rsid w:val="009B71B3"/>
    <w:rsid w:val="009D1505"/>
    <w:rsid w:val="009D2F86"/>
    <w:rsid w:val="009D6AC4"/>
    <w:rsid w:val="009F4E05"/>
    <w:rsid w:val="009F4EBB"/>
    <w:rsid w:val="00A06898"/>
    <w:rsid w:val="00A1173D"/>
    <w:rsid w:val="00A12673"/>
    <w:rsid w:val="00A2585F"/>
    <w:rsid w:val="00A429D8"/>
    <w:rsid w:val="00A55B44"/>
    <w:rsid w:val="00A7570A"/>
    <w:rsid w:val="00A7726A"/>
    <w:rsid w:val="00A8015D"/>
    <w:rsid w:val="00A82DB5"/>
    <w:rsid w:val="00A921DB"/>
    <w:rsid w:val="00A973F6"/>
    <w:rsid w:val="00AA7622"/>
    <w:rsid w:val="00AC0611"/>
    <w:rsid w:val="00AC7B76"/>
    <w:rsid w:val="00AC7C18"/>
    <w:rsid w:val="00AD2C02"/>
    <w:rsid w:val="00AD3536"/>
    <w:rsid w:val="00AD420B"/>
    <w:rsid w:val="00AE6B31"/>
    <w:rsid w:val="00AF0871"/>
    <w:rsid w:val="00AF1057"/>
    <w:rsid w:val="00B1790C"/>
    <w:rsid w:val="00B26244"/>
    <w:rsid w:val="00B305AE"/>
    <w:rsid w:val="00B3723A"/>
    <w:rsid w:val="00B41953"/>
    <w:rsid w:val="00B44A8B"/>
    <w:rsid w:val="00B46A16"/>
    <w:rsid w:val="00B56421"/>
    <w:rsid w:val="00B725DC"/>
    <w:rsid w:val="00B77F18"/>
    <w:rsid w:val="00BA47FA"/>
    <w:rsid w:val="00BB2B37"/>
    <w:rsid w:val="00BB4367"/>
    <w:rsid w:val="00BC0A43"/>
    <w:rsid w:val="00BC5295"/>
    <w:rsid w:val="00BC7030"/>
    <w:rsid w:val="00BD1CE3"/>
    <w:rsid w:val="00BD3EC0"/>
    <w:rsid w:val="00BD767C"/>
    <w:rsid w:val="00BE2CFF"/>
    <w:rsid w:val="00C06ED9"/>
    <w:rsid w:val="00C1222B"/>
    <w:rsid w:val="00C17216"/>
    <w:rsid w:val="00C3120E"/>
    <w:rsid w:val="00C4459F"/>
    <w:rsid w:val="00C446C5"/>
    <w:rsid w:val="00C44BE8"/>
    <w:rsid w:val="00C47521"/>
    <w:rsid w:val="00C61CBF"/>
    <w:rsid w:val="00C650E7"/>
    <w:rsid w:val="00C65C5F"/>
    <w:rsid w:val="00C74023"/>
    <w:rsid w:val="00C773D4"/>
    <w:rsid w:val="00C872C0"/>
    <w:rsid w:val="00C931B0"/>
    <w:rsid w:val="00CA4D30"/>
    <w:rsid w:val="00CA7FDB"/>
    <w:rsid w:val="00CB6F5D"/>
    <w:rsid w:val="00CC47E0"/>
    <w:rsid w:val="00CD0623"/>
    <w:rsid w:val="00CD500F"/>
    <w:rsid w:val="00CE5A12"/>
    <w:rsid w:val="00CF7981"/>
    <w:rsid w:val="00D0425B"/>
    <w:rsid w:val="00D04A35"/>
    <w:rsid w:val="00D15E53"/>
    <w:rsid w:val="00D31392"/>
    <w:rsid w:val="00D52031"/>
    <w:rsid w:val="00D548E9"/>
    <w:rsid w:val="00D57E18"/>
    <w:rsid w:val="00D57FDC"/>
    <w:rsid w:val="00D63E72"/>
    <w:rsid w:val="00D86B53"/>
    <w:rsid w:val="00D902F2"/>
    <w:rsid w:val="00DA6EBC"/>
    <w:rsid w:val="00DB0AD4"/>
    <w:rsid w:val="00DB4380"/>
    <w:rsid w:val="00DB5FE3"/>
    <w:rsid w:val="00DC53D6"/>
    <w:rsid w:val="00DD6CF1"/>
    <w:rsid w:val="00DE1D26"/>
    <w:rsid w:val="00E02071"/>
    <w:rsid w:val="00E23EA2"/>
    <w:rsid w:val="00E27CBC"/>
    <w:rsid w:val="00E3694B"/>
    <w:rsid w:val="00E57241"/>
    <w:rsid w:val="00E63476"/>
    <w:rsid w:val="00E66862"/>
    <w:rsid w:val="00E724FD"/>
    <w:rsid w:val="00E74F16"/>
    <w:rsid w:val="00E82865"/>
    <w:rsid w:val="00E85B02"/>
    <w:rsid w:val="00E92927"/>
    <w:rsid w:val="00E964BD"/>
    <w:rsid w:val="00EC487B"/>
    <w:rsid w:val="00ED2A90"/>
    <w:rsid w:val="00ED5A2C"/>
    <w:rsid w:val="00EE08B7"/>
    <w:rsid w:val="00EE3420"/>
    <w:rsid w:val="00EE58E3"/>
    <w:rsid w:val="00EF2E7F"/>
    <w:rsid w:val="00EF326F"/>
    <w:rsid w:val="00EF4205"/>
    <w:rsid w:val="00F33A95"/>
    <w:rsid w:val="00F42372"/>
    <w:rsid w:val="00F42E45"/>
    <w:rsid w:val="00F75B17"/>
    <w:rsid w:val="00F81C55"/>
    <w:rsid w:val="00F91964"/>
    <w:rsid w:val="00F92131"/>
    <w:rsid w:val="00FA4B0B"/>
    <w:rsid w:val="00FA684F"/>
    <w:rsid w:val="00FB25F9"/>
    <w:rsid w:val="00FB6765"/>
    <w:rsid w:val="00FC1713"/>
    <w:rsid w:val="00FE3A10"/>
    <w:rsid w:val="00FF0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4901B-9C98-4E25-B2F7-4C36E1AD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B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3B58"/>
    <w:pPr>
      <w:keepNext/>
      <w:numPr>
        <w:numId w:val="1"/>
      </w:numPr>
      <w:spacing w:before="240" w:after="60"/>
      <w:outlineLvl w:val="0"/>
    </w:pPr>
    <w:rPr>
      <w:rFonts w:ascii="Arial" w:hAnsi="Arial"/>
      <w:b/>
      <w:kern w:val="28"/>
      <w:sz w:val="28"/>
      <w:szCs w:val="20"/>
    </w:rPr>
  </w:style>
  <w:style w:type="paragraph" w:styleId="2">
    <w:name w:val="heading 2"/>
    <w:basedOn w:val="a"/>
    <w:next w:val="a"/>
    <w:link w:val="20"/>
    <w:qFormat/>
    <w:rsid w:val="00733B58"/>
    <w:pPr>
      <w:keepNext/>
      <w:numPr>
        <w:ilvl w:val="1"/>
        <w:numId w:val="1"/>
      </w:numPr>
      <w:spacing w:before="240" w:after="60"/>
      <w:outlineLvl w:val="1"/>
    </w:pPr>
    <w:rPr>
      <w:rFonts w:ascii="Arial" w:hAnsi="Arial"/>
      <w:b/>
      <w:i/>
      <w:sz w:val="28"/>
      <w:szCs w:val="20"/>
    </w:rPr>
  </w:style>
  <w:style w:type="paragraph" w:styleId="3">
    <w:name w:val="heading 3"/>
    <w:basedOn w:val="a"/>
    <w:next w:val="a"/>
    <w:link w:val="30"/>
    <w:qFormat/>
    <w:rsid w:val="00733B58"/>
    <w:pPr>
      <w:keepNext/>
      <w:numPr>
        <w:ilvl w:val="2"/>
        <w:numId w:val="1"/>
      </w:numPr>
      <w:spacing w:before="240" w:after="60"/>
      <w:outlineLvl w:val="2"/>
    </w:pPr>
    <w:rPr>
      <w:rFonts w:ascii="Arial" w:hAnsi="Arial"/>
      <w:sz w:val="28"/>
      <w:szCs w:val="20"/>
    </w:rPr>
  </w:style>
  <w:style w:type="paragraph" w:styleId="4">
    <w:name w:val="heading 4"/>
    <w:basedOn w:val="a"/>
    <w:next w:val="a"/>
    <w:link w:val="40"/>
    <w:qFormat/>
    <w:rsid w:val="00733B58"/>
    <w:pPr>
      <w:keepNext/>
      <w:numPr>
        <w:ilvl w:val="3"/>
        <w:numId w:val="1"/>
      </w:numPr>
      <w:spacing w:before="240" w:after="60"/>
      <w:outlineLvl w:val="3"/>
    </w:pPr>
    <w:rPr>
      <w:rFonts w:ascii="Arial" w:hAnsi="Arial"/>
      <w:b/>
      <w:sz w:val="28"/>
      <w:szCs w:val="20"/>
    </w:rPr>
  </w:style>
  <w:style w:type="paragraph" w:styleId="5">
    <w:name w:val="heading 5"/>
    <w:basedOn w:val="a"/>
    <w:next w:val="a"/>
    <w:link w:val="50"/>
    <w:qFormat/>
    <w:rsid w:val="00733B58"/>
    <w:pPr>
      <w:numPr>
        <w:ilvl w:val="4"/>
        <w:numId w:val="1"/>
      </w:numPr>
      <w:spacing w:before="240" w:after="60"/>
      <w:outlineLvl w:val="4"/>
    </w:pPr>
    <w:rPr>
      <w:sz w:val="22"/>
      <w:szCs w:val="20"/>
    </w:rPr>
  </w:style>
  <w:style w:type="paragraph" w:styleId="6">
    <w:name w:val="heading 6"/>
    <w:basedOn w:val="a"/>
    <w:next w:val="a"/>
    <w:link w:val="60"/>
    <w:qFormat/>
    <w:rsid w:val="00733B58"/>
    <w:pPr>
      <w:numPr>
        <w:ilvl w:val="5"/>
        <w:numId w:val="1"/>
      </w:numPr>
      <w:spacing w:before="240" w:after="60"/>
      <w:outlineLvl w:val="5"/>
    </w:pPr>
    <w:rPr>
      <w:i/>
      <w:sz w:val="22"/>
      <w:szCs w:val="20"/>
    </w:rPr>
  </w:style>
  <w:style w:type="paragraph" w:styleId="7">
    <w:name w:val="heading 7"/>
    <w:basedOn w:val="a"/>
    <w:next w:val="a"/>
    <w:link w:val="70"/>
    <w:qFormat/>
    <w:rsid w:val="00733B58"/>
    <w:pPr>
      <w:numPr>
        <w:ilvl w:val="6"/>
        <w:numId w:val="1"/>
      </w:numPr>
      <w:spacing w:before="240" w:after="60"/>
      <w:outlineLvl w:val="6"/>
    </w:pPr>
    <w:rPr>
      <w:rFonts w:ascii="Arial" w:hAnsi="Arial"/>
      <w:sz w:val="20"/>
      <w:szCs w:val="20"/>
    </w:rPr>
  </w:style>
  <w:style w:type="paragraph" w:styleId="8">
    <w:name w:val="heading 8"/>
    <w:basedOn w:val="a"/>
    <w:next w:val="a"/>
    <w:link w:val="80"/>
    <w:qFormat/>
    <w:rsid w:val="00733B58"/>
    <w:pPr>
      <w:numPr>
        <w:ilvl w:val="7"/>
        <w:numId w:val="1"/>
      </w:numPr>
      <w:spacing w:before="240" w:after="60"/>
      <w:outlineLvl w:val="7"/>
    </w:pPr>
    <w:rPr>
      <w:rFonts w:ascii="Arial" w:hAnsi="Arial"/>
      <w:i/>
      <w:sz w:val="20"/>
      <w:szCs w:val="20"/>
    </w:rPr>
  </w:style>
  <w:style w:type="paragraph" w:styleId="9">
    <w:name w:val="heading 9"/>
    <w:basedOn w:val="a"/>
    <w:next w:val="a"/>
    <w:link w:val="90"/>
    <w:qFormat/>
    <w:rsid w:val="00733B58"/>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B58"/>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733B58"/>
    <w:rPr>
      <w:rFonts w:ascii="Arial" w:eastAsia="Times New Roman" w:hAnsi="Arial" w:cs="Times New Roman"/>
      <w:b/>
      <w:i/>
      <w:sz w:val="28"/>
      <w:szCs w:val="20"/>
      <w:lang w:eastAsia="ru-RU"/>
    </w:rPr>
  </w:style>
  <w:style w:type="character" w:customStyle="1" w:styleId="30">
    <w:name w:val="Заголовок 3 Знак"/>
    <w:basedOn w:val="a0"/>
    <w:link w:val="3"/>
    <w:rsid w:val="00733B58"/>
    <w:rPr>
      <w:rFonts w:ascii="Arial" w:eastAsia="Times New Roman" w:hAnsi="Arial" w:cs="Times New Roman"/>
      <w:sz w:val="28"/>
      <w:szCs w:val="20"/>
      <w:lang w:eastAsia="ru-RU"/>
    </w:rPr>
  </w:style>
  <w:style w:type="character" w:customStyle="1" w:styleId="40">
    <w:name w:val="Заголовок 4 Знак"/>
    <w:basedOn w:val="a0"/>
    <w:link w:val="4"/>
    <w:rsid w:val="00733B58"/>
    <w:rPr>
      <w:rFonts w:ascii="Arial" w:eastAsia="Times New Roman" w:hAnsi="Arial" w:cs="Times New Roman"/>
      <w:b/>
      <w:sz w:val="28"/>
      <w:szCs w:val="20"/>
      <w:lang w:eastAsia="ru-RU"/>
    </w:rPr>
  </w:style>
  <w:style w:type="character" w:customStyle="1" w:styleId="50">
    <w:name w:val="Заголовок 5 Знак"/>
    <w:basedOn w:val="a0"/>
    <w:link w:val="5"/>
    <w:rsid w:val="00733B58"/>
    <w:rPr>
      <w:rFonts w:ascii="Times New Roman" w:eastAsia="Times New Roman" w:hAnsi="Times New Roman" w:cs="Times New Roman"/>
      <w:szCs w:val="20"/>
      <w:lang w:eastAsia="ru-RU"/>
    </w:rPr>
  </w:style>
  <w:style w:type="character" w:customStyle="1" w:styleId="60">
    <w:name w:val="Заголовок 6 Знак"/>
    <w:basedOn w:val="a0"/>
    <w:link w:val="6"/>
    <w:rsid w:val="00733B58"/>
    <w:rPr>
      <w:rFonts w:ascii="Times New Roman" w:eastAsia="Times New Roman" w:hAnsi="Times New Roman" w:cs="Times New Roman"/>
      <w:i/>
      <w:szCs w:val="20"/>
      <w:lang w:eastAsia="ru-RU"/>
    </w:rPr>
  </w:style>
  <w:style w:type="character" w:customStyle="1" w:styleId="70">
    <w:name w:val="Заголовок 7 Знак"/>
    <w:basedOn w:val="a0"/>
    <w:link w:val="7"/>
    <w:rsid w:val="00733B58"/>
    <w:rPr>
      <w:rFonts w:ascii="Arial" w:eastAsia="Times New Roman" w:hAnsi="Arial" w:cs="Times New Roman"/>
      <w:sz w:val="20"/>
      <w:szCs w:val="20"/>
      <w:lang w:eastAsia="ru-RU"/>
    </w:rPr>
  </w:style>
  <w:style w:type="character" w:customStyle="1" w:styleId="80">
    <w:name w:val="Заголовок 8 Знак"/>
    <w:basedOn w:val="a0"/>
    <w:link w:val="8"/>
    <w:rsid w:val="00733B58"/>
    <w:rPr>
      <w:rFonts w:ascii="Arial" w:eastAsia="Times New Roman" w:hAnsi="Arial" w:cs="Times New Roman"/>
      <w:i/>
      <w:sz w:val="20"/>
      <w:szCs w:val="20"/>
      <w:lang w:eastAsia="ru-RU"/>
    </w:rPr>
  </w:style>
  <w:style w:type="character" w:customStyle="1" w:styleId="90">
    <w:name w:val="Заголовок 9 Знак"/>
    <w:basedOn w:val="a0"/>
    <w:link w:val="9"/>
    <w:rsid w:val="00733B58"/>
    <w:rPr>
      <w:rFonts w:ascii="Arial" w:eastAsia="Times New Roman" w:hAnsi="Arial" w:cs="Times New Roman"/>
      <w:b/>
      <w:i/>
      <w:sz w:val="18"/>
      <w:szCs w:val="20"/>
      <w:lang w:eastAsia="ru-RU"/>
    </w:rPr>
  </w:style>
  <w:style w:type="paragraph" w:customStyle="1" w:styleId="ConsPlusTitle">
    <w:name w:val="ConsPlusTitle"/>
    <w:rsid w:val="00733B58"/>
    <w:pPr>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Normal">
    <w:name w:val="ConsPlusNormal"/>
    <w:link w:val="ConsPlusNormal0"/>
    <w:rsid w:val="00733B58"/>
    <w:pPr>
      <w:widowControl w:val="0"/>
      <w:autoSpaceDE w:val="0"/>
      <w:autoSpaceDN w:val="0"/>
      <w:spacing w:after="0" w:line="240" w:lineRule="auto"/>
    </w:pPr>
    <w:rPr>
      <w:rFonts w:ascii="Calibri" w:eastAsia="Calibri" w:hAnsi="Calibri" w:cs="Calibri"/>
      <w:szCs w:val="20"/>
      <w:lang w:eastAsia="ru-RU"/>
    </w:rPr>
  </w:style>
  <w:style w:type="paragraph" w:customStyle="1" w:styleId="11">
    <w:name w:val="Абзац списка1"/>
    <w:basedOn w:val="a"/>
    <w:rsid w:val="00733B58"/>
    <w:pPr>
      <w:ind w:left="720"/>
      <w:contextualSpacing/>
      <w:jc w:val="both"/>
    </w:pPr>
    <w:rPr>
      <w:rFonts w:ascii="Calibri" w:hAnsi="Calibri"/>
      <w:sz w:val="22"/>
      <w:szCs w:val="22"/>
      <w:lang w:eastAsia="en-US"/>
    </w:rPr>
  </w:style>
  <w:style w:type="paragraph" w:customStyle="1" w:styleId="ConsPlusNonformat">
    <w:name w:val="ConsPlusNonformat"/>
    <w:rsid w:val="00733B58"/>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733B58"/>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733B58"/>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733B58"/>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733B58"/>
    <w:pPr>
      <w:widowControl w:val="0"/>
      <w:autoSpaceDE w:val="0"/>
      <w:autoSpaceDN w:val="0"/>
      <w:spacing w:after="0" w:line="240" w:lineRule="auto"/>
    </w:pPr>
    <w:rPr>
      <w:rFonts w:ascii="Tahoma" w:eastAsia="Calibri" w:hAnsi="Tahoma" w:cs="Tahoma"/>
      <w:sz w:val="26"/>
      <w:szCs w:val="20"/>
      <w:lang w:eastAsia="ru-RU"/>
    </w:rPr>
  </w:style>
  <w:style w:type="table" w:styleId="a3">
    <w:name w:val="Table Grid"/>
    <w:basedOn w:val="a1"/>
    <w:rsid w:val="00733B5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annotation text"/>
    <w:basedOn w:val="a"/>
    <w:link w:val="a5"/>
    <w:semiHidden/>
    <w:rsid w:val="00733B58"/>
    <w:pPr>
      <w:spacing w:after="200"/>
    </w:pPr>
    <w:rPr>
      <w:rFonts w:ascii="Calibri" w:hAnsi="Calibri"/>
      <w:sz w:val="20"/>
      <w:szCs w:val="20"/>
      <w:lang w:eastAsia="en-US"/>
    </w:rPr>
  </w:style>
  <w:style w:type="character" w:customStyle="1" w:styleId="a5">
    <w:name w:val="Текст примечания Знак"/>
    <w:basedOn w:val="a0"/>
    <w:link w:val="a4"/>
    <w:semiHidden/>
    <w:rsid w:val="00733B58"/>
    <w:rPr>
      <w:rFonts w:ascii="Calibri" w:eastAsia="Times New Roman" w:hAnsi="Calibri" w:cs="Times New Roman"/>
      <w:sz w:val="20"/>
      <w:szCs w:val="20"/>
    </w:rPr>
  </w:style>
  <w:style w:type="paragraph" w:styleId="a6">
    <w:name w:val="annotation subject"/>
    <w:basedOn w:val="a4"/>
    <w:next w:val="a4"/>
    <w:link w:val="a7"/>
    <w:semiHidden/>
    <w:rsid w:val="00733B58"/>
    <w:rPr>
      <w:b/>
      <w:bCs/>
    </w:rPr>
  </w:style>
  <w:style w:type="character" w:customStyle="1" w:styleId="a7">
    <w:name w:val="Тема примечания Знак"/>
    <w:basedOn w:val="a5"/>
    <w:link w:val="a6"/>
    <w:semiHidden/>
    <w:rsid w:val="00733B58"/>
    <w:rPr>
      <w:rFonts w:ascii="Calibri" w:eastAsia="Times New Roman" w:hAnsi="Calibri" w:cs="Times New Roman"/>
      <w:b/>
      <w:bCs/>
      <w:sz w:val="20"/>
      <w:szCs w:val="20"/>
    </w:rPr>
  </w:style>
  <w:style w:type="paragraph" w:styleId="a8">
    <w:name w:val="Balloon Text"/>
    <w:basedOn w:val="a"/>
    <w:link w:val="a9"/>
    <w:semiHidden/>
    <w:rsid w:val="00733B58"/>
    <w:rPr>
      <w:rFonts w:ascii="Tahoma" w:hAnsi="Tahoma" w:cs="Tahoma"/>
      <w:sz w:val="16"/>
      <w:szCs w:val="16"/>
      <w:lang w:eastAsia="en-US"/>
    </w:rPr>
  </w:style>
  <w:style w:type="character" w:customStyle="1" w:styleId="a9">
    <w:name w:val="Текст выноски Знак"/>
    <w:basedOn w:val="a0"/>
    <w:link w:val="a8"/>
    <w:semiHidden/>
    <w:rsid w:val="00733B58"/>
    <w:rPr>
      <w:rFonts w:ascii="Tahoma" w:eastAsia="Times New Roman" w:hAnsi="Tahoma" w:cs="Tahoma"/>
      <w:sz w:val="16"/>
      <w:szCs w:val="16"/>
    </w:rPr>
  </w:style>
  <w:style w:type="paragraph" w:styleId="aa">
    <w:name w:val="header"/>
    <w:basedOn w:val="a"/>
    <w:link w:val="ab"/>
    <w:uiPriority w:val="99"/>
    <w:rsid w:val="00733B58"/>
    <w:pPr>
      <w:tabs>
        <w:tab w:val="center" w:pos="4677"/>
        <w:tab w:val="right" w:pos="9355"/>
      </w:tabs>
    </w:pPr>
    <w:rPr>
      <w:rFonts w:ascii="Calibri" w:hAnsi="Calibri"/>
      <w:sz w:val="22"/>
      <w:szCs w:val="22"/>
      <w:lang w:eastAsia="en-US"/>
    </w:rPr>
  </w:style>
  <w:style w:type="character" w:customStyle="1" w:styleId="ab">
    <w:name w:val="Верхний колонтитул Знак"/>
    <w:basedOn w:val="a0"/>
    <w:link w:val="aa"/>
    <w:uiPriority w:val="99"/>
    <w:rsid w:val="00733B58"/>
    <w:rPr>
      <w:rFonts w:ascii="Calibri" w:eastAsia="Times New Roman" w:hAnsi="Calibri" w:cs="Times New Roman"/>
    </w:rPr>
  </w:style>
  <w:style w:type="paragraph" w:styleId="ac">
    <w:name w:val="footer"/>
    <w:basedOn w:val="a"/>
    <w:link w:val="ad"/>
    <w:rsid w:val="00733B58"/>
    <w:pPr>
      <w:tabs>
        <w:tab w:val="center" w:pos="4677"/>
        <w:tab w:val="right" w:pos="9355"/>
      </w:tabs>
    </w:pPr>
    <w:rPr>
      <w:rFonts w:ascii="Calibri" w:hAnsi="Calibri"/>
      <w:sz w:val="22"/>
      <w:szCs w:val="22"/>
      <w:lang w:eastAsia="en-US"/>
    </w:rPr>
  </w:style>
  <w:style w:type="character" w:customStyle="1" w:styleId="ad">
    <w:name w:val="Нижний колонтитул Знак"/>
    <w:basedOn w:val="a0"/>
    <w:link w:val="ac"/>
    <w:rsid w:val="00733B58"/>
    <w:rPr>
      <w:rFonts w:ascii="Calibri" w:eastAsia="Times New Roman" w:hAnsi="Calibri" w:cs="Times New Roman"/>
    </w:rPr>
  </w:style>
  <w:style w:type="paragraph" w:styleId="ae">
    <w:name w:val="endnote text"/>
    <w:basedOn w:val="a"/>
    <w:link w:val="af"/>
    <w:semiHidden/>
    <w:rsid w:val="00733B58"/>
    <w:rPr>
      <w:rFonts w:ascii="Calibri" w:hAnsi="Calibri"/>
      <w:sz w:val="20"/>
      <w:szCs w:val="20"/>
      <w:lang w:eastAsia="en-US"/>
    </w:rPr>
  </w:style>
  <w:style w:type="character" w:customStyle="1" w:styleId="af">
    <w:name w:val="Текст концевой сноски Знак"/>
    <w:basedOn w:val="a0"/>
    <w:link w:val="ae"/>
    <w:semiHidden/>
    <w:rsid w:val="00733B58"/>
    <w:rPr>
      <w:rFonts w:ascii="Calibri" w:eastAsia="Times New Roman" w:hAnsi="Calibri" w:cs="Times New Roman"/>
      <w:sz w:val="20"/>
      <w:szCs w:val="20"/>
    </w:rPr>
  </w:style>
  <w:style w:type="paragraph" w:styleId="af0">
    <w:name w:val="footnote text"/>
    <w:basedOn w:val="a"/>
    <w:link w:val="af1"/>
    <w:semiHidden/>
    <w:rsid w:val="00733B58"/>
    <w:rPr>
      <w:rFonts w:ascii="Calibri" w:hAnsi="Calibri"/>
      <w:sz w:val="20"/>
      <w:szCs w:val="20"/>
      <w:lang w:eastAsia="en-US"/>
    </w:rPr>
  </w:style>
  <w:style w:type="character" w:customStyle="1" w:styleId="af1">
    <w:name w:val="Текст сноски Знак"/>
    <w:basedOn w:val="a0"/>
    <w:link w:val="af0"/>
    <w:semiHidden/>
    <w:rsid w:val="00733B58"/>
    <w:rPr>
      <w:rFonts w:ascii="Calibri" w:eastAsia="Times New Roman" w:hAnsi="Calibri" w:cs="Times New Roman"/>
      <w:sz w:val="20"/>
      <w:szCs w:val="20"/>
    </w:rPr>
  </w:style>
  <w:style w:type="character" w:styleId="af2">
    <w:name w:val="footnote reference"/>
    <w:semiHidden/>
    <w:rsid w:val="00733B58"/>
    <w:rPr>
      <w:rFonts w:cs="Times New Roman"/>
      <w:vertAlign w:val="superscript"/>
    </w:rPr>
  </w:style>
  <w:style w:type="character" w:styleId="af3">
    <w:name w:val="Hyperlink"/>
    <w:semiHidden/>
    <w:rsid w:val="00733B58"/>
    <w:rPr>
      <w:rFonts w:cs="Times New Roman"/>
      <w:color w:val="0563C1"/>
      <w:u w:val="single"/>
    </w:rPr>
  </w:style>
  <w:style w:type="character" w:customStyle="1" w:styleId="af4">
    <w:name w:val="Гипертекстовая ссылка"/>
    <w:rsid w:val="00733B58"/>
    <w:rPr>
      <w:color w:val="106BBE"/>
    </w:rPr>
  </w:style>
  <w:style w:type="paragraph" w:styleId="af5">
    <w:name w:val="Body Text"/>
    <w:basedOn w:val="a"/>
    <w:link w:val="af6"/>
    <w:rsid w:val="00733B58"/>
    <w:pPr>
      <w:spacing w:after="120" w:line="276" w:lineRule="auto"/>
    </w:pPr>
    <w:rPr>
      <w:rFonts w:ascii="Calibri" w:hAnsi="Calibri"/>
      <w:sz w:val="22"/>
      <w:szCs w:val="22"/>
      <w:lang w:eastAsia="en-US"/>
    </w:rPr>
  </w:style>
  <w:style w:type="character" w:customStyle="1" w:styleId="af6">
    <w:name w:val="Основной текст Знак"/>
    <w:basedOn w:val="a0"/>
    <w:link w:val="af5"/>
    <w:rsid w:val="00733B58"/>
    <w:rPr>
      <w:rFonts w:ascii="Calibri" w:eastAsia="Times New Roman" w:hAnsi="Calibri" w:cs="Times New Roman"/>
    </w:rPr>
  </w:style>
  <w:style w:type="paragraph" w:customStyle="1" w:styleId="12">
    <w:name w:val="Знак1 Знак Знак Знак"/>
    <w:basedOn w:val="a"/>
    <w:rsid w:val="00733B58"/>
    <w:rPr>
      <w:rFonts w:ascii="Verdana" w:eastAsia="Calibri" w:hAnsi="Verdana" w:cs="Verdana"/>
      <w:sz w:val="20"/>
      <w:szCs w:val="20"/>
      <w:lang w:val="en-US" w:eastAsia="en-US"/>
    </w:rPr>
  </w:style>
  <w:style w:type="paragraph" w:styleId="af7">
    <w:name w:val="Normal (Web)"/>
    <w:basedOn w:val="a"/>
    <w:semiHidden/>
    <w:rsid w:val="00733B58"/>
    <w:pPr>
      <w:spacing w:after="213"/>
    </w:pPr>
    <w:rPr>
      <w:rFonts w:eastAsia="Calibri"/>
    </w:rPr>
  </w:style>
  <w:style w:type="character" w:styleId="af8">
    <w:name w:val="page number"/>
    <w:basedOn w:val="a0"/>
    <w:rsid w:val="00733B58"/>
  </w:style>
  <w:style w:type="paragraph" w:customStyle="1" w:styleId="af9">
    <w:name w:val="Стиль"/>
    <w:rsid w:val="00733B58"/>
    <w:pPr>
      <w:widowControl w:val="0"/>
      <w:autoSpaceDE w:val="0"/>
      <w:autoSpaceDN w:val="0"/>
      <w:spacing w:after="0" w:line="240" w:lineRule="auto"/>
      <w:ind w:firstLine="720"/>
      <w:jc w:val="both"/>
    </w:pPr>
    <w:rPr>
      <w:rFonts w:ascii="Arial" w:eastAsia="Calibri" w:hAnsi="Arial" w:cs="Arial"/>
      <w:sz w:val="20"/>
      <w:szCs w:val="20"/>
      <w:lang w:eastAsia="ru-RU"/>
    </w:rPr>
  </w:style>
  <w:style w:type="character" w:styleId="afa">
    <w:name w:val="Strong"/>
    <w:qFormat/>
    <w:rsid w:val="00733B58"/>
    <w:rPr>
      <w:rFonts w:cs="Times New Roman"/>
      <w:b/>
      <w:bCs/>
    </w:rPr>
  </w:style>
  <w:style w:type="character" w:customStyle="1" w:styleId="apple-converted-space">
    <w:name w:val="apple-converted-space"/>
    <w:rsid w:val="00733B58"/>
    <w:rPr>
      <w:rFonts w:cs="Times New Roman"/>
    </w:rPr>
  </w:style>
  <w:style w:type="character" w:customStyle="1" w:styleId="s10">
    <w:name w:val="s_10"/>
    <w:rsid w:val="00733B58"/>
    <w:rPr>
      <w:rFonts w:cs="Times New Roman"/>
    </w:rPr>
  </w:style>
  <w:style w:type="paragraph" w:styleId="21">
    <w:name w:val="Body Text 2"/>
    <w:basedOn w:val="a"/>
    <w:link w:val="22"/>
    <w:rsid w:val="00733B58"/>
    <w:pPr>
      <w:spacing w:after="120" w:line="480" w:lineRule="auto"/>
    </w:pPr>
    <w:rPr>
      <w:sz w:val="28"/>
      <w:szCs w:val="20"/>
    </w:rPr>
  </w:style>
  <w:style w:type="character" w:customStyle="1" w:styleId="22">
    <w:name w:val="Основной текст 2 Знак"/>
    <w:basedOn w:val="a0"/>
    <w:link w:val="21"/>
    <w:rsid w:val="00733B58"/>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733B58"/>
    <w:rPr>
      <w:rFonts w:ascii="Calibri" w:eastAsia="Calibri" w:hAnsi="Calibri" w:cs="Calibri"/>
      <w:szCs w:val="20"/>
      <w:lang w:eastAsia="ru-RU"/>
    </w:rPr>
  </w:style>
  <w:style w:type="character" w:styleId="afb">
    <w:name w:val="annotation reference"/>
    <w:rsid w:val="00733B5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96676">
      <w:bodyDiv w:val="1"/>
      <w:marLeft w:val="0"/>
      <w:marRight w:val="0"/>
      <w:marTop w:val="0"/>
      <w:marBottom w:val="0"/>
      <w:divBdr>
        <w:top w:val="none" w:sz="0" w:space="0" w:color="auto"/>
        <w:left w:val="none" w:sz="0" w:space="0" w:color="auto"/>
        <w:bottom w:val="none" w:sz="0" w:space="0" w:color="auto"/>
        <w:right w:val="none" w:sz="0" w:space="0" w:color="auto"/>
      </w:divBdr>
      <w:divsChild>
        <w:div w:id="150281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32CCDAB91088CC6CB661AB42E79AF6C78A65B90B0BB0EE4FD6123DC328C2024DB2465DF336DD0lCKEE" TargetMode="External"/><Relationship Id="rId18" Type="http://schemas.openxmlformats.org/officeDocument/2006/relationships/hyperlink" Target="consultantplus://offline/ref=632CCDAB91088CC6CB661AB42E79AF6C71A35198B5B453EEF5382FDE35837F33DC6D69DE336DD4C7l8K1E" TargetMode="External"/><Relationship Id="rId26" Type="http://schemas.openxmlformats.org/officeDocument/2006/relationships/hyperlink" Target="https://login.consultant.ru/link/?req=doc&amp;base=LAW&amp;n=425093" TargetMode="External"/><Relationship Id="rId39" Type="http://schemas.openxmlformats.org/officeDocument/2006/relationships/hyperlink" Target="consultantplus://offline/ref=C97E831079A6FD0A9587050A743338AE9635A3CC0B01339989EBDE03578D92E90A45F1E339BB1BC7D5931A93AC24D18D4D2B97C542d803L" TargetMode="External"/><Relationship Id="rId21" Type="http://schemas.openxmlformats.org/officeDocument/2006/relationships/hyperlink" Target="consultantplus://offline/ref=94F25B8422515967ED5DB663D482460E7A5A8846C4C9B756BF2554B28597FAF97C7047A13EBD6994A9BA353BE9I3U8K" TargetMode="External"/><Relationship Id="rId34" Type="http://schemas.openxmlformats.org/officeDocument/2006/relationships/hyperlink" Target="consultantplus://offline/ref=D3E1A3505BB162EF99AE21CB7D535F03A2E9EDE67778A48DE75B0D41B8743A8F4EE32D53kAd5D" TargetMode="External"/><Relationship Id="rId42" Type="http://schemas.openxmlformats.org/officeDocument/2006/relationships/hyperlink" Target="consultantplus://offline/ref=CDD858776746F0F4068C45F04DCFC2DE1D7490461F0E748E1E397975F94F2A33032FD38D8D9EB6FA723AC32CE85638A07F7559D3o7JFL" TargetMode="External"/><Relationship Id="rId47" Type="http://schemas.openxmlformats.org/officeDocument/2006/relationships/hyperlink" Target="consultantplus://offline/ref=72E99B92E7706C1DFC04CAA080B34A4E11DD94266825272AA7211585266574B95377E45A155D4C495F962F9712D12062DABB16561449629FDEB05E3Dx0L8M" TargetMode="External"/><Relationship Id="rId50" Type="http://schemas.openxmlformats.org/officeDocument/2006/relationships/hyperlink" Target="consultantplus://offline/ref=BE19B2B0A4B5F574B6D678009FB253389F422C796939A658A4A3C127FCD33A46FA2D5D76B8F7FAAD25081980D35EDDD409EED241ADE4D24B9C77E9A1mAIBN" TargetMode="External"/><Relationship Id="rId55" Type="http://schemas.openxmlformats.org/officeDocument/2006/relationships/hyperlink" Target="https://login.consultant.ru/link/?req=doc&amp;base=RLAW926&amp;n=335270&amp;dst=103172" TargetMode="External"/><Relationship Id="rId7" Type="http://schemas.openxmlformats.org/officeDocument/2006/relationships/endnotes" Target="endnotes.xml"/><Relationship Id="rId12" Type="http://schemas.openxmlformats.org/officeDocument/2006/relationships/hyperlink" Target="consultantplus://offline/ref=9B7BE5C14A5FB688209F456D4D70B4B39FCAA6FCBE4DFB086EB84EFF35AC9A66DFE24F02DF59328D343A4F045B3E15094C3727993A49DA0F5D924653C8X0F" TargetMode="External"/><Relationship Id="rId17" Type="http://schemas.openxmlformats.org/officeDocument/2006/relationships/hyperlink" Target="consultantplus://offline/ref=632CCDAB91088CC6CB661AB42E79AF6C71A35198B5B453EEF5382FDE35837F33DC6D69DE336DD4C7l8K1E" TargetMode="External"/><Relationship Id="rId25" Type="http://schemas.openxmlformats.org/officeDocument/2006/relationships/hyperlink" Target="consultantplus://offline/ref=ABD97CD22ED13B00198C5378850B8F7409D0ACD4C63CC665E799D5A15ADAB1F385759E13DA97FCEAFA186B8D592E5AG" TargetMode="External"/><Relationship Id="rId33" Type="http://schemas.openxmlformats.org/officeDocument/2006/relationships/hyperlink" Target="consultantplus://offline/ref=D3E1A3505BB162EF99AE21CB7D535F03A2E9EDE67778A48DE75B0D41B8743A8F4EE32D57A7DDDEEDkEdBD" TargetMode="External"/><Relationship Id="rId38" Type="http://schemas.openxmlformats.org/officeDocument/2006/relationships/hyperlink" Target="consultantplus://offline/ref=C9D1D6E8E5EC3712EBDAEB3385D0754800D698BAD654E7ED1B1555517E2B58D2EFAFAC5567W1E0G" TargetMode="External"/><Relationship Id="rId46" Type="http://schemas.openxmlformats.org/officeDocument/2006/relationships/hyperlink" Target="consultantplus://offline/ref=C0426C55B7E4972A9171F8BD684C33CA3B9F7402E5E17C79A805625E2105CAE89336CBE7019D33BB2CECB041E11663E98755B56F31BF6120C2AEBDA7216FL"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32CCDAB91088CC6CB661AB42E79AF6C71A35198B5B453EEF5382FDE35837F33DC6D69DE336DD4C7l8K1E" TargetMode="External"/><Relationship Id="rId20" Type="http://schemas.openxmlformats.org/officeDocument/2006/relationships/hyperlink" Target="consultantplus://offline/ref=632CCDAB91088CC6CB661AB42E79AF6C71A35C97B1B853EEF5382FDE35l8K3E" TargetMode="External"/><Relationship Id="rId29" Type="http://schemas.openxmlformats.org/officeDocument/2006/relationships/hyperlink" Target="consultantplus://offline/ref=CD22C8838CDDBE1D62CA46CB337DE5A85C206EF5AB920DBFE9C72C44155BFCD456DD3FEBBBB34763EB65D5E6F1g1R5H" TargetMode="External"/><Relationship Id="rId41" Type="http://schemas.openxmlformats.org/officeDocument/2006/relationships/hyperlink" Target="consultantplus://offline/ref=CDD858776746F0F4068C45F04DCFC2DE1D7490461F0E748E1E397975F94F2A33032FD3898B94EAAA32649A7CAF1D35A0626959D0627295A8o8JFL" TargetMode="External"/><Relationship Id="rId54" Type="http://schemas.openxmlformats.org/officeDocument/2006/relationships/hyperlink" Target="consultantplus://offline/ref=65CACAA3BA4BED509E82862A582CA2258EBD5D4B56218C8312A0A89FFF65E4B8646497880E49ED1884714B79C261C29F8A1AA2BDB31EFDA2FAA7FB25q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B46AE0779B7050834C7E216A973DE93175906F94DB918CBDC7EAD47349uDJ" TargetMode="External"/><Relationship Id="rId24" Type="http://schemas.openxmlformats.org/officeDocument/2006/relationships/hyperlink" Target="consultantplus://offline/ref=B39074CEB87F842D8B97473D65F902C512A88F909EA564E13DEF1083A3538A4DF7329D688941210F2AD251E543e55AG" TargetMode="External"/><Relationship Id="rId32" Type="http://schemas.openxmlformats.org/officeDocument/2006/relationships/hyperlink" Target="consultantplus://offline/ref=8986CDC65B14833301EAEE1DB9C2D12E4F17EFC0F95E3D6B59B3D0FC4A8D984C58500D6A70C4AF019F350458C4LCq1L" TargetMode="External"/><Relationship Id="rId37" Type="http://schemas.openxmlformats.org/officeDocument/2006/relationships/hyperlink" Target="consultantplus://offline/ref=746F1BABA150E2DFDF8A1BEA4BB09D57D716B46F9445988E56404CE52D5BB2FF156B5B4A5DAE6A3F2DFAD906740201DEED7596E567R1kFH" TargetMode="External"/><Relationship Id="rId40" Type="http://schemas.openxmlformats.org/officeDocument/2006/relationships/hyperlink" Target="consultantplus://offline/ref=C9D1D6E8E5EC3712EBDAEB3385D0754800D698BAD654E7ED1B1555517E2B58D2EFAFAC5366137445W1E8G" TargetMode="External"/><Relationship Id="rId45" Type="http://schemas.openxmlformats.org/officeDocument/2006/relationships/hyperlink" Target="consultantplus://offline/ref=C0426C55B7E4972A9171F8BD684C33CA3B9F7402E5E17C79A805625E2105CAE89336CBE7019D33BB2CECBD44E91663E98755B56F31BF6120C2AEBDA7216FL" TargetMode="External"/><Relationship Id="rId53" Type="http://schemas.openxmlformats.org/officeDocument/2006/relationships/hyperlink" Target="https://login.consultant.ru/link/?req=doc&amp;base=RLAW926&amp;n=335270&amp;dst=101059"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32CCDAB91088CC6CB661AB42E79AF6C71A35198B5B453EEF5382FDE35837F33DC6D69DE336DD4C7l8K1E" TargetMode="External"/><Relationship Id="rId23" Type="http://schemas.openxmlformats.org/officeDocument/2006/relationships/hyperlink" Target="consultantplus://offline/ref=865EB9C76A8E232661C71BA2D7EA5DC74AEFBBDA78061CC2B2FE8D2B154B34FE4114E61DB4999FA3EE4973DEBDj946G" TargetMode="External"/><Relationship Id="rId28" Type="http://schemas.openxmlformats.org/officeDocument/2006/relationships/hyperlink" Target="consultantplus://offline/ref=CD8262E36304A386C13A7D08D74DAD8ABF71E7C39FC6CFBE2498C071CD10264613911CF9401CA6DA0F68E05DE4IFA4H" TargetMode="External"/><Relationship Id="rId36" Type="http://schemas.openxmlformats.org/officeDocument/2006/relationships/hyperlink" Target="consultantplus://offline/ref=23456BEB431138CA5A816758C367518156FE5F2359A1CD43BC267469F935169B224229D4E339C06E4B7F17E0F5A0C40C6B7A0D741B613A5FqARBG" TargetMode="External"/><Relationship Id="rId49" Type="http://schemas.openxmlformats.org/officeDocument/2006/relationships/hyperlink" Target="consultantplus://offline/ref=BE19B2B0A4B5F574B6D678009FB253389F422C796939A658A4A3C127FCD33A46FA2D5D76B8F7FAAD25081A89D75EDDD409EED241ADE4D24B9C77E9A1mAIBN" TargetMode="External"/><Relationship Id="rId57" Type="http://schemas.openxmlformats.org/officeDocument/2006/relationships/header" Target="header1.xml"/><Relationship Id="rId10" Type="http://schemas.openxmlformats.org/officeDocument/2006/relationships/hyperlink" Target="consultantplus://offline/ref=D011B70663294D7174A22AB9FCF5B060E1077C676C2711BDEB157D7109F0AFEEE56B3A1060c6tEK" TargetMode="External"/><Relationship Id="rId19" Type="http://schemas.openxmlformats.org/officeDocument/2006/relationships/hyperlink" Target="consultantplus://offline/ref=C5018FEBCD584C5A340DBF76ED8C8C5540F4F3CBDFF7504BC82B042D91727D82A95B3513E46D4C3847DEB91C4E371350655BF47817EB2E2155FECD25w1SAK" TargetMode="External"/><Relationship Id="rId31" Type="http://schemas.openxmlformats.org/officeDocument/2006/relationships/hyperlink" Target="consultantplus://offline/ref=8986CDC65B14833301EAEE1DB9C2D12E4F17EEC2FC593D6B59B3D0FC4A8D984C4A50556671C0B5019C205209829694DC0AB736B529D41563LFq7L" TargetMode="External"/><Relationship Id="rId44" Type="http://schemas.openxmlformats.org/officeDocument/2006/relationships/hyperlink" Target="consultantplus://offline/ref=A66EBD69427F5F4D84A4B34DE642A819CFE681221CB9A3FDFBB4F302117582716143A89DD1EDECFEDEB32B2AF86A7EF2134B61A1400FC49DB224F8FEL5R1L" TargetMode="External"/><Relationship Id="rId52" Type="http://schemas.openxmlformats.org/officeDocument/2006/relationships/hyperlink" Target="consultantplus://offline/ref=3AFF90ED804CB4FB9E978AB1B3FDEBA953465CD981DFB77077ADBB2D358B1489E30DAF854E179C1CAAD4F18FF369C8D3007C965F4BA313F349EFAC83bDk2H" TargetMode="External"/><Relationship Id="rId4" Type="http://schemas.openxmlformats.org/officeDocument/2006/relationships/settings" Target="settings.xml"/><Relationship Id="rId9" Type="http://schemas.openxmlformats.org/officeDocument/2006/relationships/hyperlink" Target="consultantplus://offline/ref=88D954F9DDF1B555FD17BE0F17A717FE7643D23C38285FF3DB73390FF2C8A705D765040B0D51270D259367004B3DF188F9FD100C2A788675B80D509C7C57E" TargetMode="External"/><Relationship Id="rId14" Type="http://schemas.openxmlformats.org/officeDocument/2006/relationships/hyperlink" Target="consultantplus://offline/ref=D011B70663294D7174A22AB9FCF5B060E80A7A64692B4CB7E34C71730EFFF0F9E2223616696CEEc9t2K" TargetMode="External"/><Relationship Id="rId22" Type="http://schemas.openxmlformats.org/officeDocument/2006/relationships/hyperlink" Target="consultantplus://offline/ref=8FA62A3035446D75D4F199BCD1E5F9FF778B3B3FD25397BEC61541CA2F523D00527C0773F039F5647FD3CC1E9E3707G" TargetMode="External"/><Relationship Id="rId27" Type="http://schemas.openxmlformats.org/officeDocument/2006/relationships/hyperlink" Target="consultantplus://offline/ref=266488D2FC7115E7294E70AF9CEDF4716C4E0362C080867EC8DB8ACFFBD34880DDEA10E8D2F65AE8CB502A43D9R872G" TargetMode="External"/><Relationship Id="rId30" Type="http://schemas.openxmlformats.org/officeDocument/2006/relationships/hyperlink" Target="consultantplus://offline/ref=632CCDAB91088CC6CB661AB42E79AF6C71A35198B5B453EEF5382FDE35837F33DC6D69DE336DD4C7l8K1E" TargetMode="External"/><Relationship Id="rId35" Type="http://schemas.openxmlformats.org/officeDocument/2006/relationships/hyperlink" Target="consultantplus://offline/ref=B66827187580A01226EE1368F24B5A58EDC410A8D53FAF57649FEFB2A4C9C872E3DEC15AD8A12BC051CEE43981A8BE5D67609115116BB54B751DE795hE07K" TargetMode="External"/><Relationship Id="rId43" Type="http://schemas.openxmlformats.org/officeDocument/2006/relationships/hyperlink" Target="consultantplus://offline/ref=A66EBD69427F5F4D84A4B34DE642A819CFE681221CB9A3FDFBB4F302117582716143A89DD1EDECFEDEB32B2AF86A7EF2134B61A1400FC49DB224F8FEL5R1L" TargetMode="External"/><Relationship Id="rId48" Type="http://schemas.openxmlformats.org/officeDocument/2006/relationships/hyperlink" Target="consultantplus://offline/ref=BE19B2B0A4B5F574B6D678009FB253389F422C796939A658A4A3C127FCD33A46FA2D5D76B8F7FAAD2508158DD25EDDD409EED241ADE4D24B9C77E9A1mAIBN" TargetMode="External"/><Relationship Id="rId56" Type="http://schemas.openxmlformats.org/officeDocument/2006/relationships/hyperlink" Target="https://login.consultant.ru/link/?req=doc&amp;base=LAW&amp;n=515484&amp;dst=3138" TargetMode="External"/><Relationship Id="rId8" Type="http://schemas.openxmlformats.org/officeDocument/2006/relationships/image" Target="media/image1.jpeg"/><Relationship Id="rId51" Type="http://schemas.openxmlformats.org/officeDocument/2006/relationships/hyperlink" Target="consultantplus://offline/ref=632CCDAB91088CC6CB661AB42E79AF6C72A35093B1B253EEF5382FDE35837F33DC6D69DD3169lDK6E"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D723-DABC-41FC-8380-CC370077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12289</Words>
  <Characters>70051</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Газиева</dc:creator>
  <cp:lastModifiedBy>Светлана Асеева</cp:lastModifiedBy>
  <cp:revision>7</cp:revision>
  <cp:lastPrinted>2025-12-30T03:19:00Z</cp:lastPrinted>
  <dcterms:created xsi:type="dcterms:W3CDTF">2025-12-29T09:37:00Z</dcterms:created>
  <dcterms:modified xsi:type="dcterms:W3CDTF">2025-12-30T03:29:00Z</dcterms:modified>
</cp:coreProperties>
</file>